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E54" w:rsidRPr="004D2AE6" w:rsidRDefault="00E64E54" w:rsidP="00E64E54">
      <w:pPr>
        <w:spacing w:line="360" w:lineRule="auto"/>
        <w:jc w:val="center"/>
        <w:rPr>
          <w:rFonts w:ascii="Times New Roman" w:hAnsi="Times New Roman" w:cs="Times New Roman"/>
          <w:b/>
          <w:sz w:val="24"/>
          <w:szCs w:val="24"/>
        </w:rPr>
      </w:pPr>
      <w:r w:rsidRPr="004D2AE6">
        <w:rPr>
          <w:rFonts w:ascii="Times New Roman" w:hAnsi="Times New Roman" w:cs="Times New Roman"/>
          <w:b/>
          <w:sz w:val="24"/>
          <w:szCs w:val="24"/>
        </w:rPr>
        <w:t>Financial Accounting</w:t>
      </w:r>
    </w:p>
    <w:p w:rsidR="00E64E54" w:rsidRPr="004D2AE6" w:rsidRDefault="00E64E54" w:rsidP="00E64E54">
      <w:pPr>
        <w:spacing w:line="360" w:lineRule="auto"/>
        <w:jc w:val="center"/>
        <w:rPr>
          <w:rFonts w:ascii="Times New Roman" w:hAnsi="Times New Roman" w:cs="Times New Roman"/>
          <w:b/>
          <w:sz w:val="24"/>
          <w:szCs w:val="24"/>
        </w:rPr>
      </w:pPr>
      <w:r w:rsidRPr="004D2AE6">
        <w:rPr>
          <w:rFonts w:ascii="Times New Roman" w:hAnsi="Times New Roman" w:cs="Times New Roman"/>
          <w:b/>
          <w:sz w:val="24"/>
          <w:szCs w:val="24"/>
        </w:rPr>
        <w:t>Apr 2026 Examination</w:t>
      </w:r>
    </w:p>
    <w:p w:rsidR="00E64E54" w:rsidRPr="004D2AE6" w:rsidRDefault="00E64E54" w:rsidP="00E64E54">
      <w:pPr>
        <w:spacing w:line="360" w:lineRule="auto"/>
        <w:jc w:val="both"/>
        <w:rPr>
          <w:rFonts w:ascii="Times New Roman" w:hAnsi="Times New Roman" w:cs="Times New Roman"/>
          <w:b/>
          <w:sz w:val="24"/>
          <w:szCs w:val="24"/>
        </w:rPr>
      </w:pPr>
    </w:p>
    <w:p w:rsidR="00E64E54" w:rsidRPr="004D2AE6" w:rsidRDefault="00E64E54" w:rsidP="00E64E54">
      <w:pPr>
        <w:spacing w:line="360" w:lineRule="auto"/>
        <w:jc w:val="both"/>
        <w:rPr>
          <w:rFonts w:ascii="Times New Roman" w:hAnsi="Times New Roman" w:cs="Times New Roman"/>
          <w:b/>
          <w:sz w:val="24"/>
          <w:szCs w:val="24"/>
        </w:rPr>
      </w:pPr>
    </w:p>
    <w:p w:rsidR="00E64E54" w:rsidRPr="004D2AE6" w:rsidRDefault="00E64E54" w:rsidP="00E64E54">
      <w:pPr>
        <w:spacing w:line="360" w:lineRule="auto"/>
        <w:jc w:val="both"/>
        <w:rPr>
          <w:rFonts w:ascii="Times New Roman" w:hAnsi="Times New Roman" w:cs="Times New Roman"/>
          <w:b/>
          <w:sz w:val="24"/>
          <w:szCs w:val="24"/>
        </w:rPr>
      </w:pPr>
      <w:r w:rsidRPr="004D2AE6">
        <w:rPr>
          <w:rFonts w:ascii="Times New Roman" w:hAnsi="Times New Roman" w:cs="Times New Roman"/>
          <w:b/>
          <w:sz w:val="24"/>
          <w:szCs w:val="24"/>
        </w:rPr>
        <w:t xml:space="preserve">Q1. </w:t>
      </w:r>
      <w:proofErr w:type="spellStart"/>
      <w:r w:rsidRPr="004D2AE6">
        <w:rPr>
          <w:rFonts w:ascii="Times New Roman" w:hAnsi="Times New Roman" w:cs="Times New Roman"/>
          <w:b/>
          <w:sz w:val="24"/>
          <w:szCs w:val="24"/>
        </w:rPr>
        <w:t>EcoMart</w:t>
      </w:r>
      <w:proofErr w:type="spellEnd"/>
      <w:r w:rsidRPr="004D2AE6">
        <w:rPr>
          <w:rFonts w:ascii="Times New Roman" w:hAnsi="Times New Roman" w:cs="Times New Roman"/>
          <w:b/>
          <w:sz w:val="24"/>
          <w:szCs w:val="24"/>
        </w:rPr>
        <w:t xml:space="preserve">  Ltd.,  a  retail  chain  with  rapid  growth,  is  experiencing  mounting discrepancies between its daily cash receipts and accounts reported in the financial statements. Although transactions are initially recorded in the subsidiary books, the finance manager suspects that errors may occur during the transfer of data to the journal and subsequent posting to the ledger. This misalignment has resulted in periodic mismatches in the trial balance, raising concerns over the reliability of financial reporting and risking compliance violations during their upcoming statutory </w:t>
      </w:r>
      <w:proofErr w:type="spellStart"/>
      <w:r w:rsidRPr="004D2AE6">
        <w:rPr>
          <w:rFonts w:ascii="Times New Roman" w:hAnsi="Times New Roman" w:cs="Times New Roman"/>
          <w:b/>
          <w:sz w:val="24"/>
          <w:szCs w:val="24"/>
        </w:rPr>
        <w:t>audit.Apply</w:t>
      </w:r>
      <w:proofErr w:type="spellEnd"/>
      <w:r w:rsidRPr="004D2AE6">
        <w:rPr>
          <w:rFonts w:ascii="Times New Roman" w:hAnsi="Times New Roman" w:cs="Times New Roman"/>
          <w:b/>
          <w:sz w:val="24"/>
          <w:szCs w:val="24"/>
        </w:rPr>
        <w:t xml:space="preserve"> your understanding of the accounting process to formulate a systematic approach </w:t>
      </w:r>
      <w:proofErr w:type="spellStart"/>
      <w:r w:rsidRPr="004D2AE6">
        <w:rPr>
          <w:rFonts w:ascii="Times New Roman" w:hAnsi="Times New Roman" w:cs="Times New Roman"/>
          <w:b/>
          <w:sz w:val="24"/>
          <w:szCs w:val="24"/>
        </w:rPr>
        <w:t>EcoMart</w:t>
      </w:r>
      <w:proofErr w:type="spellEnd"/>
      <w:r w:rsidRPr="004D2AE6">
        <w:rPr>
          <w:rFonts w:ascii="Times New Roman" w:hAnsi="Times New Roman" w:cs="Times New Roman"/>
          <w:b/>
          <w:sz w:val="24"/>
          <w:szCs w:val="24"/>
        </w:rPr>
        <w:t xml:space="preserve"> Ltd. should adopt to minimize errors when transferring transaction data from subsidiary books to journals and then to ledgers. How can the company ensure accuracy and integrity throughout these steps of the accounting cycle to support audit-readiness and regulatory compliance? (10 Marks)</w:t>
      </w:r>
    </w:p>
    <w:p w:rsidR="004D2AE6" w:rsidRPr="004D2AE6" w:rsidRDefault="004D2AE6" w:rsidP="00E64E54">
      <w:pPr>
        <w:spacing w:line="360" w:lineRule="auto"/>
        <w:jc w:val="both"/>
        <w:rPr>
          <w:rFonts w:ascii="Times New Roman" w:hAnsi="Times New Roman" w:cs="Times New Roman"/>
          <w:b/>
          <w:sz w:val="24"/>
          <w:szCs w:val="24"/>
        </w:rPr>
      </w:pPr>
      <w:proofErr w:type="spellStart"/>
      <w:proofErr w:type="gramStart"/>
      <w:r w:rsidRPr="004D2AE6">
        <w:rPr>
          <w:rFonts w:ascii="Times New Roman" w:hAnsi="Times New Roman" w:cs="Times New Roman"/>
          <w:b/>
          <w:sz w:val="24"/>
          <w:szCs w:val="24"/>
        </w:rPr>
        <w:t>Ans</w:t>
      </w:r>
      <w:proofErr w:type="spellEnd"/>
      <w:r w:rsidRPr="004D2AE6">
        <w:rPr>
          <w:rFonts w:ascii="Times New Roman" w:hAnsi="Times New Roman" w:cs="Times New Roman"/>
          <w:b/>
          <w:sz w:val="24"/>
          <w:szCs w:val="24"/>
        </w:rPr>
        <w:t xml:space="preserve"> 1.</w:t>
      </w:r>
      <w:proofErr w:type="gramEnd"/>
    </w:p>
    <w:p w:rsidR="004D2AE6" w:rsidRPr="004D2AE6" w:rsidRDefault="004D2AE6" w:rsidP="004D2AE6">
      <w:pPr>
        <w:spacing w:line="360" w:lineRule="auto"/>
        <w:jc w:val="both"/>
        <w:rPr>
          <w:rFonts w:ascii="Times New Roman" w:hAnsi="Times New Roman" w:cs="Times New Roman"/>
          <w:b/>
          <w:sz w:val="24"/>
          <w:szCs w:val="24"/>
          <w:lang w:val="en-US"/>
        </w:rPr>
      </w:pPr>
      <w:r w:rsidRPr="004D2AE6">
        <w:rPr>
          <w:rFonts w:ascii="Times New Roman" w:hAnsi="Times New Roman" w:cs="Times New Roman"/>
          <w:b/>
          <w:bCs/>
          <w:sz w:val="24"/>
          <w:szCs w:val="24"/>
          <w:lang w:val="en-US"/>
        </w:rPr>
        <w:t xml:space="preserve">Introduction </w:t>
      </w:r>
    </w:p>
    <w:p w:rsidR="00E64E54" w:rsidRDefault="004D2AE6" w:rsidP="00ED2CC4">
      <w:pPr>
        <w:spacing w:line="360" w:lineRule="auto"/>
        <w:jc w:val="both"/>
        <w:rPr>
          <w:rFonts w:ascii="Times New Roman" w:hAnsi="Times New Roman" w:cs="Times New Roman"/>
          <w:sz w:val="24"/>
          <w:szCs w:val="24"/>
          <w:lang w:val="en-US"/>
        </w:rPr>
      </w:pPr>
      <w:proofErr w:type="spellStart"/>
      <w:r w:rsidRPr="004D2AE6">
        <w:rPr>
          <w:rFonts w:ascii="Times New Roman" w:hAnsi="Times New Roman" w:cs="Times New Roman"/>
          <w:sz w:val="24"/>
          <w:szCs w:val="24"/>
          <w:lang w:val="en-US"/>
        </w:rPr>
        <w:t>EcoMart</w:t>
      </w:r>
      <w:proofErr w:type="spellEnd"/>
      <w:r w:rsidRPr="004D2AE6">
        <w:rPr>
          <w:rFonts w:ascii="Times New Roman" w:hAnsi="Times New Roman" w:cs="Times New Roman"/>
          <w:sz w:val="24"/>
          <w:szCs w:val="24"/>
          <w:lang w:val="en-US"/>
        </w:rPr>
        <w:t xml:space="preserve"> </w:t>
      </w:r>
      <w:proofErr w:type="spellStart"/>
      <w:r w:rsidRPr="004D2AE6">
        <w:rPr>
          <w:rFonts w:ascii="Times New Roman" w:hAnsi="Times New Roman" w:cs="Times New Roman"/>
          <w:sz w:val="24"/>
          <w:szCs w:val="24"/>
          <w:lang w:val="en-US"/>
        </w:rPr>
        <w:t>Ltd.’s</w:t>
      </w:r>
      <w:proofErr w:type="spellEnd"/>
      <w:r w:rsidRPr="004D2AE6">
        <w:rPr>
          <w:rFonts w:ascii="Times New Roman" w:hAnsi="Times New Roman" w:cs="Times New Roman"/>
          <w:sz w:val="24"/>
          <w:szCs w:val="24"/>
          <w:lang w:val="en-US"/>
        </w:rPr>
        <w:t xml:space="preserve"> growing scale of operations has increased the volume and complexity of daily transactions, making the accounting process more vulnerable to clerical errors and posting inconsistencies. When data is transferred from subsidiary books to journals and then to ledgers, even small mistakes can accumulate into significant discrepancies, affecting trial balance accuracy and weakening the credibility of financial statements. Such weaknesses not only reduce managerial confidence in reported figures but also expose the company to audit objections and regulatory risks. Therefore, </w:t>
      </w:r>
      <w:proofErr w:type="spellStart"/>
      <w:r w:rsidRPr="004D2AE6">
        <w:rPr>
          <w:rFonts w:ascii="Times New Roman" w:hAnsi="Times New Roman" w:cs="Times New Roman"/>
          <w:sz w:val="24"/>
          <w:szCs w:val="24"/>
          <w:lang w:val="en-US"/>
        </w:rPr>
        <w:t>EcoMart</w:t>
      </w:r>
      <w:proofErr w:type="spellEnd"/>
      <w:r w:rsidRPr="004D2AE6">
        <w:rPr>
          <w:rFonts w:ascii="Times New Roman" w:hAnsi="Times New Roman" w:cs="Times New Roman"/>
          <w:sz w:val="24"/>
          <w:szCs w:val="24"/>
          <w:lang w:val="en-US"/>
        </w:rPr>
        <w:t xml:space="preserve"> must adopt a disciplined and systematic accounting approach that </w:t>
      </w:r>
    </w:p>
    <w:p w:rsidR="00ED2CC4" w:rsidRDefault="00ED2CC4" w:rsidP="00ED2CC4">
      <w:pPr>
        <w:pStyle w:val="NormalWeb"/>
        <w:jc w:val="center"/>
        <w:rPr>
          <w:rStyle w:val="Strong"/>
          <w:color w:val="FF0000"/>
          <w:sz w:val="28"/>
        </w:rPr>
      </w:pPr>
      <w:r>
        <w:rPr>
          <w:rStyle w:val="Strong"/>
          <w:color w:val="FF0000"/>
          <w:sz w:val="28"/>
        </w:rPr>
        <w:t xml:space="preserve">Fully solved you can download </w:t>
      </w:r>
    </w:p>
    <w:p w:rsidR="00ED2CC4" w:rsidRDefault="00ED2CC4" w:rsidP="00ED2CC4">
      <w:pPr>
        <w:pStyle w:val="NormalWeb"/>
        <w:jc w:val="center"/>
      </w:pPr>
      <w:r>
        <w:rPr>
          <w:rStyle w:val="Strong"/>
          <w:color w:val="FF0000"/>
          <w:sz w:val="28"/>
        </w:rPr>
        <w:t>ASSIGNMENTS April 2026</w:t>
      </w:r>
      <w:r>
        <w:rPr>
          <w:b/>
          <w:color w:val="FF0000"/>
          <w:sz w:val="28"/>
        </w:rPr>
        <w:t xml:space="preserve"> </w:t>
      </w:r>
      <w:r>
        <w:rPr>
          <w:b/>
          <w:color w:val="FF0000"/>
          <w:sz w:val="28"/>
        </w:rPr>
        <w:br/>
      </w:r>
    </w:p>
    <w:p w:rsidR="00ED2CC4" w:rsidRDefault="00ED2CC4" w:rsidP="00ED2CC4">
      <w:pPr>
        <w:pStyle w:val="NormalWeb"/>
        <w:numPr>
          <w:ilvl w:val="0"/>
          <w:numId w:val="1"/>
        </w:numPr>
        <w:jc w:val="center"/>
        <w:rPr>
          <w:b/>
          <w:color w:val="FF0000"/>
          <w:sz w:val="28"/>
        </w:rPr>
      </w:pPr>
      <w:r>
        <w:rPr>
          <w:b/>
          <w:color w:val="FF0000"/>
          <w:sz w:val="28"/>
        </w:rPr>
        <w:lastRenderedPageBreak/>
        <w:t>Fully Solved, High Quality</w:t>
      </w:r>
    </w:p>
    <w:p w:rsidR="00ED2CC4" w:rsidRDefault="00ED2CC4" w:rsidP="00ED2CC4">
      <w:pPr>
        <w:pStyle w:val="NormalWeb"/>
        <w:numPr>
          <w:ilvl w:val="0"/>
          <w:numId w:val="1"/>
        </w:numPr>
        <w:jc w:val="center"/>
        <w:rPr>
          <w:rStyle w:val="Strong"/>
          <w:bCs w:val="0"/>
        </w:rPr>
      </w:pPr>
      <w:r>
        <w:rPr>
          <w:b/>
          <w:color w:val="FF0000"/>
          <w:sz w:val="28"/>
        </w:rPr>
        <w:t xml:space="preserve">Lowest Price Guarantee: </w:t>
      </w:r>
      <w:r>
        <w:rPr>
          <w:rStyle w:val="Strong"/>
          <w:color w:val="FF0000"/>
          <w:sz w:val="28"/>
          <w:highlight w:val="yellow"/>
        </w:rPr>
        <w:t>Just ₹199 per Assignment</w:t>
      </w:r>
      <w:r>
        <w:rPr>
          <w:rStyle w:val="Strong"/>
          <w:color w:val="FF0000"/>
          <w:sz w:val="28"/>
        </w:rPr>
        <w:t>!</w:t>
      </w:r>
    </w:p>
    <w:p w:rsidR="00ED2CC4" w:rsidRDefault="00ED2CC4" w:rsidP="00ED2CC4">
      <w:pPr>
        <w:pStyle w:val="NormalWeb"/>
        <w:numPr>
          <w:ilvl w:val="0"/>
          <w:numId w:val="1"/>
        </w:numPr>
        <w:jc w:val="center"/>
        <w:rPr>
          <w:highlight w:val="yellow"/>
        </w:rPr>
      </w:pPr>
      <w:r>
        <w:rPr>
          <w:b/>
          <w:color w:val="FF0000"/>
          <w:sz w:val="28"/>
        </w:rPr>
        <w:t xml:space="preserve">100% Original &amp; Manually Solved </w:t>
      </w:r>
      <w:r>
        <w:rPr>
          <w:b/>
          <w:color w:val="FF0000"/>
          <w:sz w:val="28"/>
          <w:highlight w:val="yellow"/>
        </w:rPr>
        <w:t>(No AI/</w:t>
      </w:r>
      <w:proofErr w:type="spellStart"/>
      <w:r>
        <w:rPr>
          <w:b/>
          <w:color w:val="FF0000"/>
          <w:sz w:val="28"/>
          <w:highlight w:val="yellow"/>
        </w:rPr>
        <w:t>ChatGPT</w:t>
      </w:r>
      <w:proofErr w:type="spellEnd"/>
      <w:r>
        <w:rPr>
          <w:b/>
          <w:color w:val="FF0000"/>
          <w:sz w:val="28"/>
          <w:highlight w:val="yellow"/>
        </w:rPr>
        <w:t>!)</w:t>
      </w:r>
    </w:p>
    <w:p w:rsidR="00ED2CC4" w:rsidRDefault="00ED2CC4" w:rsidP="00ED2CC4">
      <w:pPr>
        <w:pStyle w:val="NormalWeb"/>
        <w:jc w:val="center"/>
        <w:rPr>
          <w:b/>
          <w:color w:val="FF0000"/>
          <w:sz w:val="28"/>
        </w:rPr>
      </w:pPr>
      <w:r>
        <w:rPr>
          <w:b/>
          <w:color w:val="FF0000"/>
          <w:sz w:val="28"/>
        </w:rPr>
        <w:t xml:space="preserve">Hurry! Last Date: </w:t>
      </w:r>
      <w:r>
        <w:rPr>
          <w:rStyle w:val="Strong"/>
          <w:color w:val="FF0000"/>
          <w:sz w:val="28"/>
        </w:rPr>
        <w:t>26 March 2026</w:t>
      </w:r>
    </w:p>
    <w:p w:rsidR="00ED2CC4" w:rsidRDefault="00ED2CC4" w:rsidP="00ED2CC4">
      <w:pPr>
        <w:pStyle w:val="NormalWeb"/>
        <w:numPr>
          <w:ilvl w:val="0"/>
          <w:numId w:val="2"/>
        </w:numPr>
        <w:jc w:val="center"/>
        <w:rPr>
          <w:b/>
          <w:sz w:val="28"/>
          <w:highlight w:val="yellow"/>
        </w:rPr>
      </w:pPr>
      <w:r>
        <w:rPr>
          <w:b/>
          <w:sz w:val="28"/>
          <w:highlight w:val="yellow"/>
        </w:rPr>
        <w:t xml:space="preserve">Order Now: </w:t>
      </w:r>
      <w:hyperlink r:id="rId7" w:tgtFrame="_new" w:history="1">
        <w:r>
          <w:rPr>
            <w:rStyle w:val="Hyperlink"/>
            <w:b/>
            <w:sz w:val="28"/>
            <w:highlight w:val="yellow"/>
          </w:rPr>
          <w:t>nmimsassignment.com/online-buy-2/</w:t>
        </w:r>
      </w:hyperlink>
    </w:p>
    <w:p w:rsidR="00ED2CC4" w:rsidRDefault="00ED2CC4" w:rsidP="00ED2CC4">
      <w:pPr>
        <w:pStyle w:val="NormalWeb"/>
        <w:jc w:val="center"/>
        <w:rPr>
          <w:rStyle w:val="Strong"/>
          <w:color w:val="FF0000"/>
        </w:rPr>
      </w:pPr>
      <w:r>
        <w:rPr>
          <w:rStyle w:val="Strong"/>
          <w:color w:val="FF0000"/>
          <w:sz w:val="28"/>
        </w:rPr>
        <w:t>Quick Response Guaranteed!</w:t>
      </w:r>
    </w:p>
    <w:p w:rsidR="00ED2CC4" w:rsidRDefault="00ED2CC4" w:rsidP="00ED2CC4">
      <w:pPr>
        <w:pStyle w:val="NormalWeb"/>
        <w:jc w:val="center"/>
        <w:rPr>
          <w:rStyle w:val="Strong"/>
          <w:color w:val="FF0000"/>
          <w:sz w:val="28"/>
        </w:rPr>
      </w:pPr>
      <w:r>
        <w:rPr>
          <w:rStyle w:val="Strong"/>
          <w:color w:val="FF0000"/>
          <w:sz w:val="28"/>
        </w:rPr>
        <w:t>For Unique Assignment please contact on</w:t>
      </w:r>
    </w:p>
    <w:p w:rsidR="00ED2CC4" w:rsidRDefault="00ED2CC4" w:rsidP="00ED2CC4">
      <w:pPr>
        <w:pStyle w:val="NormalWeb"/>
        <w:numPr>
          <w:ilvl w:val="0"/>
          <w:numId w:val="2"/>
        </w:numPr>
        <w:jc w:val="center"/>
      </w:pPr>
      <w:proofErr w:type="spellStart"/>
      <w:r>
        <w:rPr>
          <w:b/>
          <w:sz w:val="28"/>
        </w:rPr>
        <w:t>WhatsApp</w:t>
      </w:r>
      <w:proofErr w:type="spellEnd"/>
      <w:r>
        <w:rPr>
          <w:b/>
          <w:sz w:val="28"/>
        </w:rPr>
        <w:t xml:space="preserve">: </w:t>
      </w:r>
      <w:r>
        <w:rPr>
          <w:rStyle w:val="Strong"/>
          <w:sz w:val="28"/>
        </w:rPr>
        <w:t>8791490301</w:t>
      </w:r>
    </w:p>
    <w:p w:rsidR="00ED2CC4" w:rsidRDefault="00ED2CC4" w:rsidP="00ED2CC4">
      <w:pPr>
        <w:pStyle w:val="NormalWeb"/>
        <w:numPr>
          <w:ilvl w:val="0"/>
          <w:numId w:val="2"/>
        </w:numPr>
        <w:jc w:val="center"/>
        <w:rPr>
          <w:b/>
          <w:sz w:val="28"/>
        </w:rPr>
      </w:pPr>
      <w:hyperlink r:id="rId8" w:history="1">
        <w:r>
          <w:rPr>
            <w:rStyle w:val="Hyperlink"/>
            <w:b/>
            <w:sz w:val="28"/>
          </w:rPr>
          <w:t>aapkieducation@gmail.com</w:t>
        </w:r>
      </w:hyperlink>
    </w:p>
    <w:p w:rsidR="00ED2CC4" w:rsidRDefault="00ED2CC4" w:rsidP="00ED2CC4">
      <w:pPr>
        <w:pStyle w:val="NormalWeb"/>
        <w:numPr>
          <w:ilvl w:val="0"/>
          <w:numId w:val="2"/>
        </w:numPr>
        <w:jc w:val="center"/>
        <w:rPr>
          <w:b/>
          <w:sz w:val="28"/>
        </w:rPr>
      </w:pPr>
      <w:hyperlink r:id="rId9" w:tgtFrame="_new" w:history="1">
        <w:r>
          <w:rPr>
            <w:rStyle w:val="Hyperlink"/>
            <w:b/>
            <w:sz w:val="28"/>
          </w:rPr>
          <w:t>www.aapkieducation.com</w:t>
        </w:r>
      </w:hyperlink>
    </w:p>
    <w:p w:rsidR="00ED2CC4" w:rsidRDefault="00ED2CC4" w:rsidP="00ED2CC4">
      <w:pPr>
        <w:spacing w:line="360" w:lineRule="auto"/>
        <w:jc w:val="both"/>
        <w:rPr>
          <w:rFonts w:ascii="Times New Roman" w:hAnsi="Times New Roman" w:cs="Times New Roman"/>
          <w:sz w:val="24"/>
          <w:szCs w:val="24"/>
        </w:rPr>
      </w:pPr>
    </w:p>
    <w:p w:rsidR="004D2AE6" w:rsidRPr="00E64E54" w:rsidRDefault="004D2AE6" w:rsidP="00E64E54">
      <w:pPr>
        <w:spacing w:line="360" w:lineRule="auto"/>
        <w:jc w:val="both"/>
        <w:rPr>
          <w:rFonts w:ascii="Times New Roman" w:hAnsi="Times New Roman" w:cs="Times New Roman"/>
          <w:sz w:val="24"/>
          <w:szCs w:val="24"/>
        </w:rPr>
      </w:pPr>
    </w:p>
    <w:p w:rsidR="004D2AE6" w:rsidRPr="004D2AE6" w:rsidRDefault="00E64E54" w:rsidP="00E64E54">
      <w:pPr>
        <w:spacing w:line="360" w:lineRule="auto"/>
        <w:jc w:val="both"/>
        <w:rPr>
          <w:rFonts w:ascii="Times New Roman" w:hAnsi="Times New Roman" w:cs="Times New Roman"/>
          <w:b/>
          <w:sz w:val="24"/>
          <w:szCs w:val="24"/>
        </w:rPr>
      </w:pPr>
      <w:r w:rsidRPr="004D2AE6">
        <w:rPr>
          <w:rFonts w:ascii="Times New Roman" w:hAnsi="Times New Roman" w:cs="Times New Roman"/>
          <w:b/>
          <w:sz w:val="24"/>
          <w:szCs w:val="24"/>
        </w:rPr>
        <w:t>Q2. A company covers its financial year ending on 31st March 2024. Its unadjusted trial balance at that date is provided below. You are required to prepare the Profit and Loss Account and Balance Sheet after carefully incorporating the following complex adjustments: (</w:t>
      </w:r>
      <w:proofErr w:type="spellStart"/>
      <w:r w:rsidRPr="004D2AE6">
        <w:rPr>
          <w:rFonts w:ascii="Times New Roman" w:hAnsi="Times New Roman" w:cs="Times New Roman"/>
          <w:b/>
          <w:sz w:val="24"/>
          <w:szCs w:val="24"/>
        </w:rPr>
        <w:t>i</w:t>
      </w:r>
      <w:proofErr w:type="spellEnd"/>
      <w:r w:rsidRPr="004D2AE6">
        <w:rPr>
          <w:rFonts w:ascii="Times New Roman" w:hAnsi="Times New Roman" w:cs="Times New Roman"/>
          <w:b/>
          <w:sz w:val="24"/>
          <w:szCs w:val="24"/>
        </w:rPr>
        <w:t>) Closing Inventory is valued at Rs.2</w:t>
      </w:r>
      <w:proofErr w:type="gramStart"/>
      <w:r w:rsidRPr="004D2AE6">
        <w:rPr>
          <w:rFonts w:ascii="Times New Roman" w:hAnsi="Times New Roman" w:cs="Times New Roman"/>
          <w:b/>
          <w:sz w:val="24"/>
          <w:szCs w:val="24"/>
        </w:rPr>
        <w:t>,70,000</w:t>
      </w:r>
      <w:proofErr w:type="gramEnd"/>
      <w:r w:rsidRPr="004D2AE6">
        <w:rPr>
          <w:rFonts w:ascii="Times New Roman" w:hAnsi="Times New Roman" w:cs="Times New Roman"/>
          <w:b/>
          <w:sz w:val="24"/>
          <w:szCs w:val="24"/>
        </w:rPr>
        <w:t xml:space="preserve">. </w:t>
      </w:r>
    </w:p>
    <w:p w:rsidR="004D2AE6" w:rsidRPr="004D2AE6" w:rsidRDefault="00E64E54" w:rsidP="00E64E54">
      <w:pPr>
        <w:spacing w:line="360" w:lineRule="auto"/>
        <w:jc w:val="both"/>
        <w:rPr>
          <w:rFonts w:ascii="Times New Roman" w:hAnsi="Times New Roman" w:cs="Times New Roman"/>
          <w:b/>
          <w:sz w:val="24"/>
          <w:szCs w:val="24"/>
        </w:rPr>
      </w:pPr>
      <w:r w:rsidRPr="004D2AE6">
        <w:rPr>
          <w:rFonts w:ascii="Times New Roman" w:hAnsi="Times New Roman" w:cs="Times New Roman"/>
          <w:b/>
          <w:sz w:val="24"/>
          <w:szCs w:val="24"/>
        </w:rPr>
        <w:t>(ii) Insurance premium of Rs.18</w:t>
      </w:r>
      <w:proofErr w:type="gramStart"/>
      <w:r w:rsidRPr="004D2AE6">
        <w:rPr>
          <w:rFonts w:ascii="Times New Roman" w:hAnsi="Times New Roman" w:cs="Times New Roman"/>
          <w:b/>
          <w:sz w:val="24"/>
          <w:szCs w:val="24"/>
        </w:rPr>
        <w:t>,000</w:t>
      </w:r>
      <w:proofErr w:type="gramEnd"/>
      <w:r w:rsidRPr="004D2AE6">
        <w:rPr>
          <w:rFonts w:ascii="Times New Roman" w:hAnsi="Times New Roman" w:cs="Times New Roman"/>
          <w:b/>
          <w:sz w:val="24"/>
          <w:szCs w:val="24"/>
        </w:rPr>
        <w:t xml:space="preserve"> for the year ending June 30, 2024, was paid in January 2024 (allocate on a time basis for current and future periods).</w:t>
      </w:r>
    </w:p>
    <w:p w:rsidR="004D2AE6" w:rsidRPr="004D2AE6" w:rsidRDefault="00E64E54" w:rsidP="00E64E54">
      <w:pPr>
        <w:spacing w:line="360" w:lineRule="auto"/>
        <w:jc w:val="both"/>
        <w:rPr>
          <w:rFonts w:ascii="Times New Roman" w:hAnsi="Times New Roman" w:cs="Times New Roman"/>
          <w:b/>
          <w:sz w:val="24"/>
          <w:szCs w:val="24"/>
        </w:rPr>
      </w:pPr>
      <w:r w:rsidRPr="004D2AE6">
        <w:rPr>
          <w:rFonts w:ascii="Times New Roman" w:hAnsi="Times New Roman" w:cs="Times New Roman"/>
          <w:b/>
          <w:sz w:val="24"/>
          <w:szCs w:val="24"/>
        </w:rPr>
        <w:t xml:space="preserve">(iii) Depreciation is to be charged at 12% per annum on furniture and equipment and 8% per annum on buildings, using the reducing balance method. </w:t>
      </w:r>
    </w:p>
    <w:p w:rsidR="004D2AE6" w:rsidRPr="004D2AE6" w:rsidRDefault="00E64E54" w:rsidP="00E64E54">
      <w:pPr>
        <w:spacing w:line="360" w:lineRule="auto"/>
        <w:jc w:val="both"/>
        <w:rPr>
          <w:rFonts w:ascii="Times New Roman" w:hAnsi="Times New Roman" w:cs="Times New Roman"/>
          <w:b/>
          <w:sz w:val="24"/>
          <w:szCs w:val="24"/>
        </w:rPr>
      </w:pPr>
      <w:r w:rsidRPr="004D2AE6">
        <w:rPr>
          <w:rFonts w:ascii="Times New Roman" w:hAnsi="Times New Roman" w:cs="Times New Roman"/>
          <w:b/>
          <w:sz w:val="24"/>
          <w:szCs w:val="24"/>
        </w:rPr>
        <w:t>(iv) Salaries of Rs.28</w:t>
      </w:r>
      <w:proofErr w:type="gramStart"/>
      <w:r w:rsidRPr="004D2AE6">
        <w:rPr>
          <w:rFonts w:ascii="Times New Roman" w:hAnsi="Times New Roman" w:cs="Times New Roman"/>
          <w:b/>
          <w:sz w:val="24"/>
          <w:szCs w:val="24"/>
        </w:rPr>
        <w:t>,000</w:t>
      </w:r>
      <w:proofErr w:type="gramEnd"/>
      <w:r w:rsidRPr="004D2AE6">
        <w:rPr>
          <w:rFonts w:ascii="Times New Roman" w:hAnsi="Times New Roman" w:cs="Times New Roman"/>
          <w:b/>
          <w:sz w:val="24"/>
          <w:szCs w:val="24"/>
        </w:rPr>
        <w:t xml:space="preserve"> are outstanding. </w:t>
      </w:r>
    </w:p>
    <w:p w:rsidR="004D2AE6" w:rsidRPr="004D2AE6" w:rsidRDefault="00E64E54" w:rsidP="00E64E54">
      <w:pPr>
        <w:spacing w:line="360" w:lineRule="auto"/>
        <w:jc w:val="both"/>
        <w:rPr>
          <w:rFonts w:ascii="Times New Roman" w:hAnsi="Times New Roman" w:cs="Times New Roman"/>
          <w:b/>
          <w:sz w:val="24"/>
          <w:szCs w:val="24"/>
        </w:rPr>
      </w:pPr>
      <w:r w:rsidRPr="004D2AE6">
        <w:rPr>
          <w:rFonts w:ascii="Times New Roman" w:hAnsi="Times New Roman" w:cs="Times New Roman"/>
          <w:b/>
          <w:sz w:val="24"/>
          <w:szCs w:val="24"/>
        </w:rPr>
        <w:t>(v) Rent of Rs.12</w:t>
      </w:r>
      <w:proofErr w:type="gramStart"/>
      <w:r w:rsidRPr="004D2AE6">
        <w:rPr>
          <w:rFonts w:ascii="Times New Roman" w:hAnsi="Times New Roman" w:cs="Times New Roman"/>
          <w:b/>
          <w:sz w:val="24"/>
          <w:szCs w:val="24"/>
        </w:rPr>
        <w:t>,000</w:t>
      </w:r>
      <w:proofErr w:type="gramEnd"/>
      <w:r w:rsidRPr="004D2AE6">
        <w:rPr>
          <w:rFonts w:ascii="Times New Roman" w:hAnsi="Times New Roman" w:cs="Times New Roman"/>
          <w:b/>
          <w:sz w:val="24"/>
          <w:szCs w:val="24"/>
        </w:rPr>
        <w:t xml:space="preserve"> for April 2024 was paid in advance in March 2024. </w:t>
      </w:r>
    </w:p>
    <w:p w:rsidR="004D2AE6" w:rsidRPr="004D2AE6" w:rsidRDefault="00E64E54" w:rsidP="00E64E54">
      <w:pPr>
        <w:spacing w:line="360" w:lineRule="auto"/>
        <w:jc w:val="both"/>
        <w:rPr>
          <w:rFonts w:ascii="Times New Roman" w:hAnsi="Times New Roman" w:cs="Times New Roman"/>
          <w:b/>
          <w:sz w:val="24"/>
          <w:szCs w:val="24"/>
        </w:rPr>
      </w:pPr>
      <w:r w:rsidRPr="004D2AE6">
        <w:rPr>
          <w:rFonts w:ascii="Times New Roman" w:hAnsi="Times New Roman" w:cs="Times New Roman"/>
          <w:b/>
          <w:sz w:val="24"/>
          <w:szCs w:val="24"/>
        </w:rPr>
        <w:t>(</w:t>
      </w:r>
      <w:proofErr w:type="gramStart"/>
      <w:r w:rsidRPr="004D2AE6">
        <w:rPr>
          <w:rFonts w:ascii="Times New Roman" w:hAnsi="Times New Roman" w:cs="Times New Roman"/>
          <w:b/>
          <w:sz w:val="24"/>
          <w:szCs w:val="24"/>
        </w:rPr>
        <w:t>vi</w:t>
      </w:r>
      <w:proofErr w:type="gramEnd"/>
      <w:r w:rsidRPr="004D2AE6">
        <w:rPr>
          <w:rFonts w:ascii="Times New Roman" w:hAnsi="Times New Roman" w:cs="Times New Roman"/>
          <w:b/>
          <w:sz w:val="24"/>
          <w:szCs w:val="24"/>
        </w:rPr>
        <w:t xml:space="preserve">) Make a provision for doubtful debts @ 6% on sundry debtors after writing off Rs.5,000 as bad debts. </w:t>
      </w:r>
    </w:p>
    <w:p w:rsidR="004D2AE6" w:rsidRPr="004D2AE6" w:rsidRDefault="00E64E54" w:rsidP="00E64E54">
      <w:pPr>
        <w:spacing w:line="360" w:lineRule="auto"/>
        <w:jc w:val="both"/>
        <w:rPr>
          <w:rFonts w:ascii="Times New Roman" w:hAnsi="Times New Roman" w:cs="Times New Roman"/>
          <w:b/>
          <w:sz w:val="24"/>
          <w:szCs w:val="24"/>
        </w:rPr>
      </w:pPr>
      <w:r w:rsidRPr="004D2AE6">
        <w:rPr>
          <w:rFonts w:ascii="Times New Roman" w:hAnsi="Times New Roman" w:cs="Times New Roman"/>
          <w:b/>
          <w:sz w:val="24"/>
          <w:szCs w:val="24"/>
        </w:rPr>
        <w:t>(vii) Income received in advance: out of commission received, Rs.4</w:t>
      </w:r>
      <w:proofErr w:type="gramStart"/>
      <w:r w:rsidRPr="004D2AE6">
        <w:rPr>
          <w:rFonts w:ascii="Times New Roman" w:hAnsi="Times New Roman" w:cs="Times New Roman"/>
          <w:b/>
          <w:sz w:val="24"/>
          <w:szCs w:val="24"/>
        </w:rPr>
        <w:t>,000</w:t>
      </w:r>
      <w:proofErr w:type="gramEnd"/>
      <w:r w:rsidRPr="004D2AE6">
        <w:rPr>
          <w:rFonts w:ascii="Times New Roman" w:hAnsi="Times New Roman" w:cs="Times New Roman"/>
          <w:b/>
          <w:sz w:val="24"/>
          <w:szCs w:val="24"/>
        </w:rPr>
        <w:t xml:space="preserve"> pertains to the next accounting period. </w:t>
      </w:r>
    </w:p>
    <w:p w:rsidR="004D2AE6" w:rsidRPr="004D2AE6" w:rsidRDefault="00E64E54" w:rsidP="00E64E54">
      <w:pPr>
        <w:spacing w:line="360" w:lineRule="auto"/>
        <w:jc w:val="both"/>
        <w:rPr>
          <w:rFonts w:ascii="Times New Roman" w:hAnsi="Times New Roman" w:cs="Times New Roman"/>
          <w:b/>
          <w:sz w:val="24"/>
          <w:szCs w:val="24"/>
        </w:rPr>
      </w:pPr>
      <w:r w:rsidRPr="004D2AE6">
        <w:rPr>
          <w:rFonts w:ascii="Times New Roman" w:hAnsi="Times New Roman" w:cs="Times New Roman"/>
          <w:b/>
          <w:sz w:val="24"/>
          <w:szCs w:val="24"/>
        </w:rPr>
        <w:lastRenderedPageBreak/>
        <w:t>(viii) A loan of Rs.90</w:t>
      </w:r>
      <w:proofErr w:type="gramStart"/>
      <w:r w:rsidRPr="004D2AE6">
        <w:rPr>
          <w:rFonts w:ascii="Times New Roman" w:hAnsi="Times New Roman" w:cs="Times New Roman"/>
          <w:b/>
          <w:sz w:val="24"/>
          <w:szCs w:val="24"/>
        </w:rPr>
        <w:t>,000</w:t>
      </w:r>
      <w:proofErr w:type="gramEnd"/>
      <w:r w:rsidRPr="004D2AE6">
        <w:rPr>
          <w:rFonts w:ascii="Times New Roman" w:hAnsi="Times New Roman" w:cs="Times New Roman"/>
          <w:b/>
          <w:sz w:val="24"/>
          <w:szCs w:val="24"/>
        </w:rPr>
        <w:t xml:space="preserve"> was received on 1st October</w:t>
      </w:r>
      <w:r w:rsidR="004D2AE6" w:rsidRPr="004D2AE6">
        <w:rPr>
          <w:rFonts w:ascii="Times New Roman" w:hAnsi="Times New Roman" w:cs="Times New Roman"/>
          <w:b/>
          <w:sz w:val="24"/>
          <w:szCs w:val="24"/>
        </w:rPr>
        <w:t xml:space="preserve"> </w:t>
      </w:r>
      <w:r w:rsidRPr="004D2AE6">
        <w:rPr>
          <w:rFonts w:ascii="Times New Roman" w:hAnsi="Times New Roman" w:cs="Times New Roman"/>
          <w:b/>
          <w:sz w:val="24"/>
          <w:szCs w:val="24"/>
        </w:rPr>
        <w:t xml:space="preserve">2023, carrying interest at 9% per annum. No interest has yet been paid or accounted for. </w:t>
      </w:r>
    </w:p>
    <w:p w:rsidR="00E64E54" w:rsidRPr="004D2AE6" w:rsidRDefault="00E64E54" w:rsidP="00E64E54">
      <w:pPr>
        <w:spacing w:line="360" w:lineRule="auto"/>
        <w:jc w:val="both"/>
        <w:rPr>
          <w:rFonts w:ascii="Times New Roman" w:hAnsi="Times New Roman" w:cs="Times New Roman"/>
          <w:b/>
          <w:sz w:val="24"/>
          <w:szCs w:val="24"/>
        </w:rPr>
      </w:pPr>
      <w:r w:rsidRPr="004D2AE6">
        <w:rPr>
          <w:rFonts w:ascii="Times New Roman" w:hAnsi="Times New Roman" w:cs="Times New Roman"/>
          <w:b/>
          <w:sz w:val="24"/>
          <w:szCs w:val="24"/>
        </w:rPr>
        <w:t>(ix) Outstanding GST liability is Rs.16</w:t>
      </w:r>
      <w:proofErr w:type="gramStart"/>
      <w:r w:rsidRPr="004D2AE6">
        <w:rPr>
          <w:rFonts w:ascii="Times New Roman" w:hAnsi="Times New Roman" w:cs="Times New Roman"/>
          <w:b/>
          <w:sz w:val="24"/>
          <w:szCs w:val="24"/>
        </w:rPr>
        <w:t>,000</w:t>
      </w:r>
      <w:proofErr w:type="gramEnd"/>
      <w:r w:rsidRPr="004D2AE6">
        <w:rPr>
          <w:rFonts w:ascii="Times New Roman" w:hAnsi="Times New Roman" w:cs="Times New Roman"/>
          <w:b/>
          <w:sz w:val="24"/>
          <w:szCs w:val="24"/>
        </w:rPr>
        <w:t>. Prepare the complete financial statements, showing all workings for each layered adjustment.</w:t>
      </w:r>
    </w:p>
    <w:p w:rsidR="00E64E54" w:rsidRPr="004D2AE6" w:rsidRDefault="00E64E54" w:rsidP="00E64E54">
      <w:pPr>
        <w:spacing w:line="360" w:lineRule="auto"/>
        <w:jc w:val="both"/>
        <w:rPr>
          <w:rFonts w:ascii="Times New Roman" w:hAnsi="Times New Roman" w:cs="Times New Roman"/>
          <w:b/>
          <w:sz w:val="24"/>
          <w:szCs w:val="24"/>
        </w:rPr>
      </w:pPr>
      <w:r w:rsidRPr="004D2AE6">
        <w:rPr>
          <w:rFonts w:ascii="Times New Roman" w:hAnsi="Times New Roman" w:cs="Times New Roman"/>
          <w:b/>
          <w:sz w:val="24"/>
          <w:szCs w:val="24"/>
        </w:rPr>
        <w:t>(Hint: since the trial balance includes “GST Paid” (Dr Rs.1,12,000) and the adjustment says “Outstanding GST liability Rs.16,000”, and no output GST figure is given separately, therefore, 1. Treat GST Paid as an expense for the year (already in TB) and, 2. Add the outstanding Rs.16</w:t>
      </w:r>
      <w:proofErr w:type="gramStart"/>
      <w:r w:rsidRPr="004D2AE6">
        <w:rPr>
          <w:rFonts w:ascii="Times New Roman" w:hAnsi="Times New Roman" w:cs="Times New Roman"/>
          <w:b/>
          <w:sz w:val="24"/>
          <w:szCs w:val="24"/>
        </w:rPr>
        <w:t>,000</w:t>
      </w:r>
      <w:proofErr w:type="gramEnd"/>
      <w:r w:rsidRPr="004D2AE6">
        <w:rPr>
          <w:rFonts w:ascii="Times New Roman" w:hAnsi="Times New Roman" w:cs="Times New Roman"/>
          <w:b/>
          <w:sz w:val="24"/>
          <w:szCs w:val="24"/>
        </w:rPr>
        <w:t xml:space="preserve"> as an additional expense (accrual) and show it as GST Payable (liability).</w:t>
      </w:r>
    </w:p>
    <w:tbl>
      <w:tblPr>
        <w:tblStyle w:val="TableGrid"/>
        <w:tblW w:w="5059" w:type="pct"/>
        <w:tblLook w:val="04A0"/>
      </w:tblPr>
      <w:tblGrid>
        <w:gridCol w:w="4589"/>
        <w:gridCol w:w="2327"/>
        <w:gridCol w:w="2435"/>
      </w:tblGrid>
      <w:tr w:rsidR="00E64E54" w:rsidRPr="004D2AE6" w:rsidTr="00512DD3">
        <w:trPr>
          <w:trHeight w:val="452"/>
        </w:trPr>
        <w:tc>
          <w:tcPr>
            <w:tcW w:w="2454" w:type="pct"/>
            <w:hideMark/>
          </w:tcPr>
          <w:p w:rsidR="00E64E54" w:rsidRPr="004D2AE6" w:rsidRDefault="00E64E54" w:rsidP="00E64E54">
            <w:pPr>
              <w:spacing w:line="360" w:lineRule="auto"/>
              <w:jc w:val="both"/>
              <w:rPr>
                <w:rFonts w:ascii="Times New Roman" w:hAnsi="Times New Roman" w:cs="Times New Roman"/>
                <w:b/>
                <w:bCs/>
                <w:sz w:val="24"/>
                <w:szCs w:val="24"/>
                <w:lang w:val="en-US"/>
              </w:rPr>
            </w:pPr>
            <w:r w:rsidRPr="004D2AE6">
              <w:rPr>
                <w:rFonts w:ascii="Times New Roman" w:hAnsi="Times New Roman" w:cs="Times New Roman"/>
                <w:b/>
                <w:bCs/>
                <w:sz w:val="24"/>
                <w:szCs w:val="24"/>
                <w:lang w:val="en-US"/>
              </w:rPr>
              <w:t>Particulars</w:t>
            </w:r>
          </w:p>
        </w:tc>
        <w:tc>
          <w:tcPr>
            <w:tcW w:w="1244" w:type="pct"/>
            <w:hideMark/>
          </w:tcPr>
          <w:p w:rsidR="00E64E54" w:rsidRPr="004D2AE6" w:rsidRDefault="00E64E54" w:rsidP="00E64E54">
            <w:pPr>
              <w:spacing w:line="360" w:lineRule="auto"/>
              <w:jc w:val="both"/>
              <w:rPr>
                <w:rFonts w:ascii="Times New Roman" w:hAnsi="Times New Roman" w:cs="Times New Roman"/>
                <w:b/>
                <w:bCs/>
                <w:sz w:val="24"/>
                <w:szCs w:val="24"/>
                <w:lang w:val="en-US"/>
              </w:rPr>
            </w:pPr>
            <w:r w:rsidRPr="004D2AE6">
              <w:rPr>
                <w:rFonts w:ascii="Times New Roman" w:hAnsi="Times New Roman" w:cs="Times New Roman"/>
                <w:b/>
                <w:bCs/>
                <w:sz w:val="24"/>
                <w:szCs w:val="24"/>
                <w:lang w:val="en-US"/>
              </w:rPr>
              <w:t>Debit (Rs.)</w:t>
            </w:r>
          </w:p>
        </w:tc>
        <w:tc>
          <w:tcPr>
            <w:tcW w:w="1303" w:type="pct"/>
            <w:hideMark/>
          </w:tcPr>
          <w:p w:rsidR="00E64E54" w:rsidRPr="004D2AE6" w:rsidRDefault="00E64E54" w:rsidP="00E64E54">
            <w:pPr>
              <w:spacing w:line="360" w:lineRule="auto"/>
              <w:jc w:val="both"/>
              <w:rPr>
                <w:rFonts w:ascii="Times New Roman" w:hAnsi="Times New Roman" w:cs="Times New Roman"/>
                <w:b/>
                <w:bCs/>
                <w:sz w:val="24"/>
                <w:szCs w:val="24"/>
                <w:lang w:val="en-US"/>
              </w:rPr>
            </w:pPr>
            <w:r w:rsidRPr="004D2AE6">
              <w:rPr>
                <w:rFonts w:ascii="Times New Roman" w:hAnsi="Times New Roman" w:cs="Times New Roman"/>
                <w:b/>
                <w:bCs/>
                <w:sz w:val="24"/>
                <w:szCs w:val="24"/>
                <w:lang w:val="en-US"/>
              </w:rPr>
              <w:t>Credit (Rs.)</w:t>
            </w:r>
          </w:p>
        </w:tc>
      </w:tr>
      <w:tr w:rsidR="00E64E54" w:rsidRPr="004D2AE6" w:rsidTr="00512DD3">
        <w:trPr>
          <w:trHeight w:val="452"/>
        </w:trPr>
        <w:tc>
          <w:tcPr>
            <w:tcW w:w="2454" w:type="pct"/>
            <w:hideMark/>
          </w:tcPr>
          <w:p w:rsidR="00E64E54" w:rsidRPr="004D2AE6" w:rsidRDefault="00E64E54" w:rsidP="00E64E54">
            <w:pPr>
              <w:spacing w:line="360" w:lineRule="auto"/>
              <w:jc w:val="both"/>
              <w:rPr>
                <w:rFonts w:ascii="Times New Roman" w:hAnsi="Times New Roman" w:cs="Times New Roman"/>
                <w:b/>
                <w:sz w:val="24"/>
                <w:szCs w:val="24"/>
                <w:lang w:val="en-US"/>
              </w:rPr>
            </w:pPr>
            <w:r w:rsidRPr="004D2AE6">
              <w:rPr>
                <w:rFonts w:ascii="Times New Roman" w:hAnsi="Times New Roman" w:cs="Times New Roman"/>
                <w:b/>
                <w:sz w:val="24"/>
                <w:szCs w:val="24"/>
                <w:lang w:val="en-US"/>
              </w:rPr>
              <w:t>Capital</w:t>
            </w:r>
          </w:p>
        </w:tc>
        <w:tc>
          <w:tcPr>
            <w:tcW w:w="1244" w:type="pct"/>
            <w:hideMark/>
          </w:tcPr>
          <w:p w:rsidR="00E64E54" w:rsidRPr="004D2AE6" w:rsidRDefault="00E64E54" w:rsidP="00E64E54">
            <w:pPr>
              <w:spacing w:line="360" w:lineRule="auto"/>
              <w:jc w:val="both"/>
              <w:rPr>
                <w:rFonts w:ascii="Times New Roman" w:hAnsi="Times New Roman" w:cs="Times New Roman"/>
                <w:b/>
                <w:sz w:val="24"/>
                <w:szCs w:val="24"/>
                <w:lang w:val="en-US"/>
              </w:rPr>
            </w:pPr>
            <w:r w:rsidRPr="004D2AE6">
              <w:rPr>
                <w:rFonts w:ascii="Times New Roman" w:hAnsi="Times New Roman" w:cs="Times New Roman"/>
                <w:b/>
                <w:sz w:val="24"/>
                <w:szCs w:val="24"/>
                <w:lang w:val="en-US"/>
              </w:rPr>
              <w:t>–</w:t>
            </w:r>
          </w:p>
        </w:tc>
        <w:tc>
          <w:tcPr>
            <w:tcW w:w="1303" w:type="pct"/>
            <w:hideMark/>
          </w:tcPr>
          <w:p w:rsidR="00E64E54" w:rsidRPr="004D2AE6" w:rsidRDefault="00E64E54" w:rsidP="00E64E54">
            <w:pPr>
              <w:spacing w:line="360" w:lineRule="auto"/>
              <w:jc w:val="both"/>
              <w:rPr>
                <w:rFonts w:ascii="Times New Roman" w:hAnsi="Times New Roman" w:cs="Times New Roman"/>
                <w:b/>
                <w:sz w:val="24"/>
                <w:szCs w:val="24"/>
                <w:lang w:val="en-US"/>
              </w:rPr>
            </w:pPr>
            <w:r w:rsidRPr="004D2AE6">
              <w:rPr>
                <w:rFonts w:ascii="Times New Roman" w:hAnsi="Times New Roman" w:cs="Times New Roman"/>
                <w:b/>
                <w:sz w:val="24"/>
                <w:szCs w:val="24"/>
                <w:lang w:val="en-US"/>
              </w:rPr>
              <w:t>5,00,000</w:t>
            </w:r>
          </w:p>
        </w:tc>
      </w:tr>
      <w:tr w:rsidR="00E64E54" w:rsidRPr="004D2AE6" w:rsidTr="00512DD3">
        <w:trPr>
          <w:trHeight w:val="452"/>
        </w:trPr>
        <w:tc>
          <w:tcPr>
            <w:tcW w:w="2454" w:type="pct"/>
            <w:hideMark/>
          </w:tcPr>
          <w:p w:rsidR="00E64E54" w:rsidRPr="004D2AE6" w:rsidRDefault="00E64E54" w:rsidP="00E64E54">
            <w:pPr>
              <w:spacing w:line="360" w:lineRule="auto"/>
              <w:jc w:val="both"/>
              <w:rPr>
                <w:rFonts w:ascii="Times New Roman" w:hAnsi="Times New Roman" w:cs="Times New Roman"/>
                <w:b/>
                <w:sz w:val="24"/>
                <w:szCs w:val="24"/>
                <w:lang w:val="en-US"/>
              </w:rPr>
            </w:pPr>
            <w:r w:rsidRPr="004D2AE6">
              <w:rPr>
                <w:rFonts w:ascii="Times New Roman" w:hAnsi="Times New Roman" w:cs="Times New Roman"/>
                <w:b/>
                <w:sz w:val="24"/>
                <w:szCs w:val="24"/>
                <w:lang w:val="en-US"/>
              </w:rPr>
              <w:t>Drawings</w:t>
            </w:r>
          </w:p>
        </w:tc>
        <w:tc>
          <w:tcPr>
            <w:tcW w:w="1244" w:type="pct"/>
            <w:hideMark/>
          </w:tcPr>
          <w:p w:rsidR="00E64E54" w:rsidRPr="004D2AE6" w:rsidRDefault="00E64E54" w:rsidP="00E64E54">
            <w:pPr>
              <w:spacing w:line="360" w:lineRule="auto"/>
              <w:jc w:val="both"/>
              <w:rPr>
                <w:rFonts w:ascii="Times New Roman" w:hAnsi="Times New Roman" w:cs="Times New Roman"/>
                <w:b/>
                <w:sz w:val="24"/>
                <w:szCs w:val="24"/>
                <w:lang w:val="en-US"/>
              </w:rPr>
            </w:pPr>
            <w:r w:rsidRPr="004D2AE6">
              <w:rPr>
                <w:rFonts w:ascii="Times New Roman" w:hAnsi="Times New Roman" w:cs="Times New Roman"/>
                <w:b/>
                <w:sz w:val="24"/>
                <w:szCs w:val="24"/>
                <w:lang w:val="en-US"/>
              </w:rPr>
              <w:t>1,00,000</w:t>
            </w:r>
          </w:p>
        </w:tc>
        <w:tc>
          <w:tcPr>
            <w:tcW w:w="1303" w:type="pct"/>
            <w:hideMark/>
          </w:tcPr>
          <w:p w:rsidR="00E64E54" w:rsidRPr="004D2AE6" w:rsidRDefault="00E64E54" w:rsidP="00E64E54">
            <w:pPr>
              <w:spacing w:line="360" w:lineRule="auto"/>
              <w:jc w:val="both"/>
              <w:rPr>
                <w:rFonts w:ascii="Times New Roman" w:hAnsi="Times New Roman" w:cs="Times New Roman"/>
                <w:b/>
                <w:sz w:val="24"/>
                <w:szCs w:val="24"/>
                <w:lang w:val="en-US"/>
              </w:rPr>
            </w:pPr>
            <w:r w:rsidRPr="004D2AE6">
              <w:rPr>
                <w:rFonts w:ascii="Times New Roman" w:hAnsi="Times New Roman" w:cs="Times New Roman"/>
                <w:b/>
                <w:sz w:val="24"/>
                <w:szCs w:val="24"/>
                <w:lang w:val="en-US"/>
              </w:rPr>
              <w:t>–</w:t>
            </w:r>
          </w:p>
        </w:tc>
      </w:tr>
      <w:tr w:rsidR="00E64E54" w:rsidRPr="004D2AE6" w:rsidTr="00512DD3">
        <w:trPr>
          <w:trHeight w:val="452"/>
        </w:trPr>
        <w:tc>
          <w:tcPr>
            <w:tcW w:w="2454" w:type="pct"/>
            <w:hideMark/>
          </w:tcPr>
          <w:p w:rsidR="00E64E54" w:rsidRPr="004D2AE6" w:rsidRDefault="00E64E54" w:rsidP="00E64E54">
            <w:pPr>
              <w:spacing w:line="360" w:lineRule="auto"/>
              <w:jc w:val="both"/>
              <w:rPr>
                <w:rFonts w:ascii="Times New Roman" w:hAnsi="Times New Roman" w:cs="Times New Roman"/>
                <w:b/>
                <w:sz w:val="24"/>
                <w:szCs w:val="24"/>
                <w:lang w:val="en-US"/>
              </w:rPr>
            </w:pPr>
            <w:r w:rsidRPr="004D2AE6">
              <w:rPr>
                <w:rFonts w:ascii="Times New Roman" w:hAnsi="Times New Roman" w:cs="Times New Roman"/>
                <w:b/>
                <w:sz w:val="24"/>
                <w:szCs w:val="24"/>
                <w:lang w:val="en-US"/>
              </w:rPr>
              <w:t>Sales</w:t>
            </w:r>
          </w:p>
        </w:tc>
        <w:tc>
          <w:tcPr>
            <w:tcW w:w="1244" w:type="pct"/>
            <w:hideMark/>
          </w:tcPr>
          <w:p w:rsidR="00E64E54" w:rsidRPr="004D2AE6" w:rsidRDefault="00E64E54" w:rsidP="00E64E54">
            <w:pPr>
              <w:spacing w:line="360" w:lineRule="auto"/>
              <w:jc w:val="both"/>
              <w:rPr>
                <w:rFonts w:ascii="Times New Roman" w:hAnsi="Times New Roman" w:cs="Times New Roman"/>
                <w:b/>
                <w:sz w:val="24"/>
                <w:szCs w:val="24"/>
                <w:lang w:val="en-US"/>
              </w:rPr>
            </w:pPr>
            <w:r w:rsidRPr="004D2AE6">
              <w:rPr>
                <w:rFonts w:ascii="Times New Roman" w:hAnsi="Times New Roman" w:cs="Times New Roman"/>
                <w:b/>
                <w:sz w:val="24"/>
                <w:szCs w:val="24"/>
                <w:lang w:val="en-US"/>
              </w:rPr>
              <w:t>–</w:t>
            </w:r>
          </w:p>
        </w:tc>
        <w:tc>
          <w:tcPr>
            <w:tcW w:w="1303" w:type="pct"/>
            <w:hideMark/>
          </w:tcPr>
          <w:p w:rsidR="00E64E54" w:rsidRPr="004D2AE6" w:rsidRDefault="00E64E54" w:rsidP="00E64E54">
            <w:pPr>
              <w:spacing w:line="360" w:lineRule="auto"/>
              <w:jc w:val="both"/>
              <w:rPr>
                <w:rFonts w:ascii="Times New Roman" w:hAnsi="Times New Roman" w:cs="Times New Roman"/>
                <w:b/>
                <w:sz w:val="24"/>
                <w:szCs w:val="24"/>
                <w:lang w:val="en-US"/>
              </w:rPr>
            </w:pPr>
            <w:r w:rsidRPr="004D2AE6">
              <w:rPr>
                <w:rFonts w:ascii="Times New Roman" w:hAnsi="Times New Roman" w:cs="Times New Roman"/>
                <w:b/>
                <w:sz w:val="24"/>
                <w:szCs w:val="24"/>
                <w:lang w:val="en-US"/>
              </w:rPr>
              <w:t>14,97,000</w:t>
            </w:r>
          </w:p>
        </w:tc>
      </w:tr>
      <w:tr w:rsidR="00E64E54" w:rsidRPr="004D2AE6" w:rsidTr="00512DD3">
        <w:trPr>
          <w:trHeight w:val="452"/>
        </w:trPr>
        <w:tc>
          <w:tcPr>
            <w:tcW w:w="2454" w:type="pct"/>
            <w:hideMark/>
          </w:tcPr>
          <w:p w:rsidR="00E64E54" w:rsidRPr="004D2AE6" w:rsidRDefault="00E64E54" w:rsidP="00E64E54">
            <w:pPr>
              <w:spacing w:line="360" w:lineRule="auto"/>
              <w:jc w:val="both"/>
              <w:rPr>
                <w:rFonts w:ascii="Times New Roman" w:hAnsi="Times New Roman" w:cs="Times New Roman"/>
                <w:b/>
                <w:sz w:val="24"/>
                <w:szCs w:val="24"/>
                <w:lang w:val="en-US"/>
              </w:rPr>
            </w:pPr>
            <w:r w:rsidRPr="004D2AE6">
              <w:rPr>
                <w:rFonts w:ascii="Times New Roman" w:hAnsi="Times New Roman" w:cs="Times New Roman"/>
                <w:b/>
                <w:sz w:val="24"/>
                <w:szCs w:val="24"/>
                <w:lang w:val="en-US"/>
              </w:rPr>
              <w:t>Purchase</w:t>
            </w:r>
          </w:p>
        </w:tc>
        <w:tc>
          <w:tcPr>
            <w:tcW w:w="1244" w:type="pct"/>
            <w:hideMark/>
          </w:tcPr>
          <w:p w:rsidR="00E64E54" w:rsidRPr="004D2AE6" w:rsidRDefault="00E64E54" w:rsidP="00E64E54">
            <w:pPr>
              <w:spacing w:line="360" w:lineRule="auto"/>
              <w:jc w:val="both"/>
              <w:rPr>
                <w:rFonts w:ascii="Times New Roman" w:hAnsi="Times New Roman" w:cs="Times New Roman"/>
                <w:b/>
                <w:sz w:val="24"/>
                <w:szCs w:val="24"/>
                <w:lang w:val="en-US"/>
              </w:rPr>
            </w:pPr>
            <w:r w:rsidRPr="004D2AE6">
              <w:rPr>
                <w:rFonts w:ascii="Times New Roman" w:hAnsi="Times New Roman" w:cs="Times New Roman"/>
                <w:b/>
                <w:sz w:val="24"/>
                <w:szCs w:val="24"/>
                <w:lang w:val="en-US"/>
              </w:rPr>
              <w:t>7,50,000</w:t>
            </w:r>
          </w:p>
        </w:tc>
        <w:tc>
          <w:tcPr>
            <w:tcW w:w="1303" w:type="pct"/>
            <w:hideMark/>
          </w:tcPr>
          <w:p w:rsidR="00E64E54" w:rsidRPr="004D2AE6" w:rsidRDefault="00E64E54" w:rsidP="00E64E54">
            <w:pPr>
              <w:spacing w:line="360" w:lineRule="auto"/>
              <w:jc w:val="both"/>
              <w:rPr>
                <w:rFonts w:ascii="Times New Roman" w:hAnsi="Times New Roman" w:cs="Times New Roman"/>
                <w:b/>
                <w:sz w:val="24"/>
                <w:szCs w:val="24"/>
                <w:lang w:val="en-US"/>
              </w:rPr>
            </w:pPr>
            <w:r w:rsidRPr="004D2AE6">
              <w:rPr>
                <w:rFonts w:ascii="Times New Roman" w:hAnsi="Times New Roman" w:cs="Times New Roman"/>
                <w:b/>
                <w:sz w:val="24"/>
                <w:szCs w:val="24"/>
                <w:lang w:val="en-US"/>
              </w:rPr>
              <w:t>–</w:t>
            </w:r>
          </w:p>
        </w:tc>
      </w:tr>
      <w:tr w:rsidR="00E64E54" w:rsidRPr="004D2AE6" w:rsidTr="00512DD3">
        <w:trPr>
          <w:trHeight w:val="452"/>
        </w:trPr>
        <w:tc>
          <w:tcPr>
            <w:tcW w:w="2454" w:type="pct"/>
            <w:hideMark/>
          </w:tcPr>
          <w:p w:rsidR="00E64E54" w:rsidRPr="004D2AE6" w:rsidRDefault="00E64E54" w:rsidP="00E64E54">
            <w:pPr>
              <w:spacing w:line="360" w:lineRule="auto"/>
              <w:jc w:val="both"/>
              <w:rPr>
                <w:rFonts w:ascii="Times New Roman" w:hAnsi="Times New Roman" w:cs="Times New Roman"/>
                <w:b/>
                <w:sz w:val="24"/>
                <w:szCs w:val="24"/>
                <w:lang w:val="en-US"/>
              </w:rPr>
            </w:pPr>
            <w:r w:rsidRPr="004D2AE6">
              <w:rPr>
                <w:rFonts w:ascii="Times New Roman" w:hAnsi="Times New Roman" w:cs="Times New Roman"/>
                <w:b/>
                <w:sz w:val="24"/>
                <w:szCs w:val="24"/>
                <w:lang w:val="en-US"/>
              </w:rPr>
              <w:t>Opening Inventory</w:t>
            </w:r>
          </w:p>
        </w:tc>
        <w:tc>
          <w:tcPr>
            <w:tcW w:w="1244" w:type="pct"/>
            <w:hideMark/>
          </w:tcPr>
          <w:p w:rsidR="00E64E54" w:rsidRPr="004D2AE6" w:rsidRDefault="00E64E54" w:rsidP="00E64E54">
            <w:pPr>
              <w:spacing w:line="360" w:lineRule="auto"/>
              <w:jc w:val="both"/>
              <w:rPr>
                <w:rFonts w:ascii="Times New Roman" w:hAnsi="Times New Roman" w:cs="Times New Roman"/>
                <w:b/>
                <w:sz w:val="24"/>
                <w:szCs w:val="24"/>
                <w:lang w:val="en-US"/>
              </w:rPr>
            </w:pPr>
            <w:r w:rsidRPr="004D2AE6">
              <w:rPr>
                <w:rFonts w:ascii="Times New Roman" w:hAnsi="Times New Roman" w:cs="Times New Roman"/>
                <w:b/>
                <w:sz w:val="24"/>
                <w:szCs w:val="24"/>
                <w:lang w:val="en-US"/>
              </w:rPr>
              <w:t>2,10,000</w:t>
            </w:r>
          </w:p>
        </w:tc>
        <w:tc>
          <w:tcPr>
            <w:tcW w:w="1303" w:type="pct"/>
            <w:hideMark/>
          </w:tcPr>
          <w:p w:rsidR="00E64E54" w:rsidRPr="004D2AE6" w:rsidRDefault="00E64E54" w:rsidP="00E64E54">
            <w:pPr>
              <w:spacing w:line="360" w:lineRule="auto"/>
              <w:jc w:val="both"/>
              <w:rPr>
                <w:rFonts w:ascii="Times New Roman" w:hAnsi="Times New Roman" w:cs="Times New Roman"/>
                <w:b/>
                <w:sz w:val="24"/>
                <w:szCs w:val="24"/>
                <w:lang w:val="en-US"/>
              </w:rPr>
            </w:pPr>
            <w:r w:rsidRPr="004D2AE6">
              <w:rPr>
                <w:rFonts w:ascii="Times New Roman" w:hAnsi="Times New Roman" w:cs="Times New Roman"/>
                <w:b/>
                <w:sz w:val="24"/>
                <w:szCs w:val="24"/>
                <w:lang w:val="en-US"/>
              </w:rPr>
              <w:t>–</w:t>
            </w:r>
          </w:p>
        </w:tc>
      </w:tr>
      <w:tr w:rsidR="00E64E54" w:rsidRPr="004D2AE6" w:rsidTr="00512DD3">
        <w:trPr>
          <w:trHeight w:val="452"/>
        </w:trPr>
        <w:tc>
          <w:tcPr>
            <w:tcW w:w="2454" w:type="pct"/>
            <w:hideMark/>
          </w:tcPr>
          <w:p w:rsidR="00E64E54" w:rsidRPr="004D2AE6" w:rsidRDefault="00E64E54" w:rsidP="00E64E54">
            <w:pPr>
              <w:spacing w:line="360" w:lineRule="auto"/>
              <w:jc w:val="both"/>
              <w:rPr>
                <w:rFonts w:ascii="Times New Roman" w:hAnsi="Times New Roman" w:cs="Times New Roman"/>
                <w:b/>
                <w:sz w:val="24"/>
                <w:szCs w:val="24"/>
                <w:lang w:val="en-US"/>
              </w:rPr>
            </w:pPr>
            <w:r w:rsidRPr="004D2AE6">
              <w:rPr>
                <w:rFonts w:ascii="Times New Roman" w:hAnsi="Times New Roman" w:cs="Times New Roman"/>
                <w:b/>
                <w:sz w:val="24"/>
                <w:szCs w:val="24"/>
                <w:lang w:val="en-US"/>
              </w:rPr>
              <w:t>Sundry Debtors</w:t>
            </w:r>
          </w:p>
        </w:tc>
        <w:tc>
          <w:tcPr>
            <w:tcW w:w="1244" w:type="pct"/>
            <w:hideMark/>
          </w:tcPr>
          <w:p w:rsidR="00E64E54" w:rsidRPr="004D2AE6" w:rsidRDefault="00E64E54" w:rsidP="00E64E54">
            <w:pPr>
              <w:spacing w:line="360" w:lineRule="auto"/>
              <w:jc w:val="both"/>
              <w:rPr>
                <w:rFonts w:ascii="Times New Roman" w:hAnsi="Times New Roman" w:cs="Times New Roman"/>
                <w:b/>
                <w:sz w:val="24"/>
                <w:szCs w:val="24"/>
                <w:lang w:val="en-US"/>
              </w:rPr>
            </w:pPr>
            <w:r w:rsidRPr="004D2AE6">
              <w:rPr>
                <w:rFonts w:ascii="Times New Roman" w:hAnsi="Times New Roman" w:cs="Times New Roman"/>
                <w:b/>
                <w:sz w:val="24"/>
                <w:szCs w:val="24"/>
                <w:lang w:val="en-US"/>
              </w:rPr>
              <w:t>2,25,000</w:t>
            </w:r>
          </w:p>
        </w:tc>
        <w:tc>
          <w:tcPr>
            <w:tcW w:w="1303" w:type="pct"/>
            <w:hideMark/>
          </w:tcPr>
          <w:p w:rsidR="00E64E54" w:rsidRPr="004D2AE6" w:rsidRDefault="00E64E54" w:rsidP="00E64E54">
            <w:pPr>
              <w:spacing w:line="360" w:lineRule="auto"/>
              <w:jc w:val="both"/>
              <w:rPr>
                <w:rFonts w:ascii="Times New Roman" w:hAnsi="Times New Roman" w:cs="Times New Roman"/>
                <w:b/>
                <w:sz w:val="24"/>
                <w:szCs w:val="24"/>
                <w:lang w:val="en-US"/>
              </w:rPr>
            </w:pPr>
            <w:r w:rsidRPr="004D2AE6">
              <w:rPr>
                <w:rFonts w:ascii="Times New Roman" w:hAnsi="Times New Roman" w:cs="Times New Roman"/>
                <w:b/>
                <w:sz w:val="24"/>
                <w:szCs w:val="24"/>
                <w:lang w:val="en-US"/>
              </w:rPr>
              <w:t>–</w:t>
            </w:r>
          </w:p>
        </w:tc>
      </w:tr>
      <w:tr w:rsidR="00E64E54" w:rsidRPr="004D2AE6" w:rsidTr="00512DD3">
        <w:trPr>
          <w:trHeight w:val="452"/>
        </w:trPr>
        <w:tc>
          <w:tcPr>
            <w:tcW w:w="2454" w:type="pct"/>
            <w:hideMark/>
          </w:tcPr>
          <w:p w:rsidR="00E64E54" w:rsidRPr="004D2AE6" w:rsidRDefault="00E64E54" w:rsidP="00E64E54">
            <w:pPr>
              <w:spacing w:line="360" w:lineRule="auto"/>
              <w:jc w:val="both"/>
              <w:rPr>
                <w:rFonts w:ascii="Times New Roman" w:hAnsi="Times New Roman" w:cs="Times New Roman"/>
                <w:b/>
                <w:sz w:val="24"/>
                <w:szCs w:val="24"/>
                <w:lang w:val="en-US"/>
              </w:rPr>
            </w:pPr>
            <w:r w:rsidRPr="004D2AE6">
              <w:rPr>
                <w:rFonts w:ascii="Times New Roman" w:hAnsi="Times New Roman" w:cs="Times New Roman"/>
                <w:b/>
                <w:sz w:val="24"/>
                <w:szCs w:val="24"/>
                <w:lang w:val="en-US"/>
              </w:rPr>
              <w:t>Sundry Creditors</w:t>
            </w:r>
          </w:p>
        </w:tc>
        <w:tc>
          <w:tcPr>
            <w:tcW w:w="1244" w:type="pct"/>
            <w:hideMark/>
          </w:tcPr>
          <w:p w:rsidR="00E64E54" w:rsidRPr="004D2AE6" w:rsidRDefault="00E64E54" w:rsidP="00E64E54">
            <w:pPr>
              <w:spacing w:line="360" w:lineRule="auto"/>
              <w:jc w:val="both"/>
              <w:rPr>
                <w:rFonts w:ascii="Times New Roman" w:hAnsi="Times New Roman" w:cs="Times New Roman"/>
                <w:b/>
                <w:sz w:val="24"/>
                <w:szCs w:val="24"/>
                <w:lang w:val="en-US"/>
              </w:rPr>
            </w:pPr>
            <w:r w:rsidRPr="004D2AE6">
              <w:rPr>
                <w:rFonts w:ascii="Times New Roman" w:hAnsi="Times New Roman" w:cs="Times New Roman"/>
                <w:b/>
                <w:sz w:val="24"/>
                <w:szCs w:val="24"/>
                <w:lang w:val="en-US"/>
              </w:rPr>
              <w:t>–</w:t>
            </w:r>
          </w:p>
        </w:tc>
        <w:tc>
          <w:tcPr>
            <w:tcW w:w="1303" w:type="pct"/>
            <w:hideMark/>
          </w:tcPr>
          <w:p w:rsidR="00E64E54" w:rsidRPr="004D2AE6" w:rsidRDefault="00E64E54" w:rsidP="00E64E54">
            <w:pPr>
              <w:spacing w:line="360" w:lineRule="auto"/>
              <w:jc w:val="both"/>
              <w:rPr>
                <w:rFonts w:ascii="Times New Roman" w:hAnsi="Times New Roman" w:cs="Times New Roman"/>
                <w:b/>
                <w:sz w:val="24"/>
                <w:szCs w:val="24"/>
                <w:lang w:val="en-US"/>
              </w:rPr>
            </w:pPr>
            <w:r w:rsidRPr="004D2AE6">
              <w:rPr>
                <w:rFonts w:ascii="Times New Roman" w:hAnsi="Times New Roman" w:cs="Times New Roman"/>
                <w:b/>
                <w:sz w:val="24"/>
                <w:szCs w:val="24"/>
                <w:lang w:val="en-US"/>
              </w:rPr>
              <w:t>90,000</w:t>
            </w:r>
          </w:p>
        </w:tc>
      </w:tr>
      <w:tr w:rsidR="00E64E54" w:rsidRPr="004D2AE6" w:rsidTr="00512DD3">
        <w:trPr>
          <w:trHeight w:val="452"/>
        </w:trPr>
        <w:tc>
          <w:tcPr>
            <w:tcW w:w="2454" w:type="pct"/>
            <w:hideMark/>
          </w:tcPr>
          <w:p w:rsidR="00E64E54" w:rsidRPr="004D2AE6" w:rsidRDefault="00E64E54" w:rsidP="00E64E54">
            <w:pPr>
              <w:spacing w:line="360" w:lineRule="auto"/>
              <w:jc w:val="both"/>
              <w:rPr>
                <w:rFonts w:ascii="Times New Roman" w:hAnsi="Times New Roman" w:cs="Times New Roman"/>
                <w:b/>
                <w:sz w:val="24"/>
                <w:szCs w:val="24"/>
                <w:lang w:val="en-US"/>
              </w:rPr>
            </w:pPr>
            <w:r w:rsidRPr="004D2AE6">
              <w:rPr>
                <w:rFonts w:ascii="Times New Roman" w:hAnsi="Times New Roman" w:cs="Times New Roman"/>
                <w:b/>
                <w:sz w:val="24"/>
                <w:szCs w:val="24"/>
                <w:lang w:val="en-US"/>
              </w:rPr>
              <w:t>Furniture &amp; Equipment</w:t>
            </w:r>
          </w:p>
        </w:tc>
        <w:tc>
          <w:tcPr>
            <w:tcW w:w="1244" w:type="pct"/>
            <w:hideMark/>
          </w:tcPr>
          <w:p w:rsidR="00E64E54" w:rsidRPr="004D2AE6" w:rsidRDefault="00E64E54" w:rsidP="00E64E54">
            <w:pPr>
              <w:spacing w:line="360" w:lineRule="auto"/>
              <w:jc w:val="both"/>
              <w:rPr>
                <w:rFonts w:ascii="Times New Roman" w:hAnsi="Times New Roman" w:cs="Times New Roman"/>
                <w:b/>
                <w:sz w:val="24"/>
                <w:szCs w:val="24"/>
                <w:lang w:val="en-US"/>
              </w:rPr>
            </w:pPr>
            <w:r w:rsidRPr="004D2AE6">
              <w:rPr>
                <w:rFonts w:ascii="Times New Roman" w:hAnsi="Times New Roman" w:cs="Times New Roman"/>
                <w:b/>
                <w:sz w:val="24"/>
                <w:szCs w:val="24"/>
                <w:lang w:val="en-US"/>
              </w:rPr>
              <w:t>90,000</w:t>
            </w:r>
          </w:p>
        </w:tc>
        <w:tc>
          <w:tcPr>
            <w:tcW w:w="1303" w:type="pct"/>
            <w:hideMark/>
          </w:tcPr>
          <w:p w:rsidR="00E64E54" w:rsidRPr="004D2AE6" w:rsidRDefault="00E64E54" w:rsidP="00E64E54">
            <w:pPr>
              <w:spacing w:line="360" w:lineRule="auto"/>
              <w:jc w:val="both"/>
              <w:rPr>
                <w:rFonts w:ascii="Times New Roman" w:hAnsi="Times New Roman" w:cs="Times New Roman"/>
                <w:b/>
                <w:sz w:val="24"/>
                <w:szCs w:val="24"/>
                <w:lang w:val="en-US"/>
              </w:rPr>
            </w:pPr>
            <w:r w:rsidRPr="004D2AE6">
              <w:rPr>
                <w:rFonts w:ascii="Times New Roman" w:hAnsi="Times New Roman" w:cs="Times New Roman"/>
                <w:b/>
                <w:sz w:val="24"/>
                <w:szCs w:val="24"/>
                <w:lang w:val="en-US"/>
              </w:rPr>
              <w:t>–</w:t>
            </w:r>
          </w:p>
        </w:tc>
      </w:tr>
      <w:tr w:rsidR="00E64E54" w:rsidRPr="004D2AE6" w:rsidTr="00512DD3">
        <w:trPr>
          <w:trHeight w:val="452"/>
        </w:trPr>
        <w:tc>
          <w:tcPr>
            <w:tcW w:w="2454" w:type="pct"/>
            <w:hideMark/>
          </w:tcPr>
          <w:p w:rsidR="00E64E54" w:rsidRPr="004D2AE6" w:rsidRDefault="00E64E54" w:rsidP="00E64E54">
            <w:pPr>
              <w:spacing w:line="360" w:lineRule="auto"/>
              <w:jc w:val="both"/>
              <w:rPr>
                <w:rFonts w:ascii="Times New Roman" w:hAnsi="Times New Roman" w:cs="Times New Roman"/>
                <w:b/>
                <w:sz w:val="24"/>
                <w:szCs w:val="24"/>
                <w:lang w:val="en-US"/>
              </w:rPr>
            </w:pPr>
            <w:r w:rsidRPr="004D2AE6">
              <w:rPr>
                <w:rFonts w:ascii="Times New Roman" w:hAnsi="Times New Roman" w:cs="Times New Roman"/>
                <w:b/>
                <w:sz w:val="24"/>
                <w:szCs w:val="24"/>
                <w:lang w:val="en-US"/>
              </w:rPr>
              <w:t>Building</w:t>
            </w:r>
          </w:p>
        </w:tc>
        <w:tc>
          <w:tcPr>
            <w:tcW w:w="1244" w:type="pct"/>
            <w:hideMark/>
          </w:tcPr>
          <w:p w:rsidR="00E64E54" w:rsidRPr="004D2AE6" w:rsidRDefault="00E64E54" w:rsidP="00E64E54">
            <w:pPr>
              <w:spacing w:line="360" w:lineRule="auto"/>
              <w:jc w:val="both"/>
              <w:rPr>
                <w:rFonts w:ascii="Times New Roman" w:hAnsi="Times New Roman" w:cs="Times New Roman"/>
                <w:b/>
                <w:sz w:val="24"/>
                <w:szCs w:val="24"/>
                <w:lang w:val="en-US"/>
              </w:rPr>
            </w:pPr>
            <w:r w:rsidRPr="004D2AE6">
              <w:rPr>
                <w:rFonts w:ascii="Times New Roman" w:hAnsi="Times New Roman" w:cs="Times New Roman"/>
                <w:b/>
                <w:sz w:val="24"/>
                <w:szCs w:val="24"/>
                <w:lang w:val="en-US"/>
              </w:rPr>
              <w:t>3,40,000</w:t>
            </w:r>
          </w:p>
        </w:tc>
        <w:tc>
          <w:tcPr>
            <w:tcW w:w="1303" w:type="pct"/>
            <w:hideMark/>
          </w:tcPr>
          <w:p w:rsidR="00E64E54" w:rsidRPr="004D2AE6" w:rsidRDefault="00E64E54" w:rsidP="00E64E54">
            <w:pPr>
              <w:spacing w:line="360" w:lineRule="auto"/>
              <w:jc w:val="both"/>
              <w:rPr>
                <w:rFonts w:ascii="Times New Roman" w:hAnsi="Times New Roman" w:cs="Times New Roman"/>
                <w:b/>
                <w:sz w:val="24"/>
                <w:szCs w:val="24"/>
                <w:lang w:val="en-US"/>
              </w:rPr>
            </w:pPr>
            <w:r w:rsidRPr="004D2AE6">
              <w:rPr>
                <w:rFonts w:ascii="Times New Roman" w:hAnsi="Times New Roman" w:cs="Times New Roman"/>
                <w:b/>
                <w:sz w:val="24"/>
                <w:szCs w:val="24"/>
                <w:lang w:val="en-US"/>
              </w:rPr>
              <w:t>–</w:t>
            </w:r>
          </w:p>
        </w:tc>
      </w:tr>
      <w:tr w:rsidR="00E64E54" w:rsidRPr="004D2AE6" w:rsidTr="00512DD3">
        <w:trPr>
          <w:trHeight w:val="452"/>
        </w:trPr>
        <w:tc>
          <w:tcPr>
            <w:tcW w:w="2454" w:type="pct"/>
            <w:hideMark/>
          </w:tcPr>
          <w:p w:rsidR="00E64E54" w:rsidRPr="004D2AE6" w:rsidRDefault="00E64E54" w:rsidP="00E64E54">
            <w:pPr>
              <w:spacing w:line="360" w:lineRule="auto"/>
              <w:jc w:val="both"/>
              <w:rPr>
                <w:rFonts w:ascii="Times New Roman" w:hAnsi="Times New Roman" w:cs="Times New Roman"/>
                <w:b/>
                <w:sz w:val="24"/>
                <w:szCs w:val="24"/>
                <w:lang w:val="en-US"/>
              </w:rPr>
            </w:pPr>
            <w:r w:rsidRPr="004D2AE6">
              <w:rPr>
                <w:rFonts w:ascii="Times New Roman" w:hAnsi="Times New Roman" w:cs="Times New Roman"/>
                <w:b/>
                <w:sz w:val="24"/>
                <w:szCs w:val="24"/>
                <w:lang w:val="en-US"/>
              </w:rPr>
              <w:t>Insurance</w:t>
            </w:r>
          </w:p>
        </w:tc>
        <w:tc>
          <w:tcPr>
            <w:tcW w:w="1244" w:type="pct"/>
            <w:hideMark/>
          </w:tcPr>
          <w:p w:rsidR="00E64E54" w:rsidRPr="004D2AE6" w:rsidRDefault="00E64E54" w:rsidP="00E64E54">
            <w:pPr>
              <w:spacing w:line="360" w:lineRule="auto"/>
              <w:jc w:val="both"/>
              <w:rPr>
                <w:rFonts w:ascii="Times New Roman" w:hAnsi="Times New Roman" w:cs="Times New Roman"/>
                <w:b/>
                <w:sz w:val="24"/>
                <w:szCs w:val="24"/>
                <w:lang w:val="en-US"/>
              </w:rPr>
            </w:pPr>
            <w:r w:rsidRPr="004D2AE6">
              <w:rPr>
                <w:rFonts w:ascii="Times New Roman" w:hAnsi="Times New Roman" w:cs="Times New Roman"/>
                <w:b/>
                <w:sz w:val="24"/>
                <w:szCs w:val="24"/>
                <w:lang w:val="en-US"/>
              </w:rPr>
              <w:t>18,000</w:t>
            </w:r>
          </w:p>
        </w:tc>
        <w:tc>
          <w:tcPr>
            <w:tcW w:w="1303" w:type="pct"/>
            <w:hideMark/>
          </w:tcPr>
          <w:p w:rsidR="00E64E54" w:rsidRPr="004D2AE6" w:rsidRDefault="00E64E54" w:rsidP="00E64E54">
            <w:pPr>
              <w:spacing w:line="360" w:lineRule="auto"/>
              <w:jc w:val="both"/>
              <w:rPr>
                <w:rFonts w:ascii="Times New Roman" w:hAnsi="Times New Roman" w:cs="Times New Roman"/>
                <w:b/>
                <w:sz w:val="24"/>
                <w:szCs w:val="24"/>
                <w:lang w:val="en-US"/>
              </w:rPr>
            </w:pPr>
            <w:r w:rsidRPr="004D2AE6">
              <w:rPr>
                <w:rFonts w:ascii="Times New Roman" w:hAnsi="Times New Roman" w:cs="Times New Roman"/>
                <w:b/>
                <w:sz w:val="24"/>
                <w:szCs w:val="24"/>
                <w:lang w:val="en-US"/>
              </w:rPr>
              <w:t>–</w:t>
            </w:r>
          </w:p>
        </w:tc>
      </w:tr>
      <w:tr w:rsidR="00E64E54" w:rsidRPr="004D2AE6" w:rsidTr="00512DD3">
        <w:trPr>
          <w:trHeight w:val="452"/>
        </w:trPr>
        <w:tc>
          <w:tcPr>
            <w:tcW w:w="2454" w:type="pct"/>
            <w:hideMark/>
          </w:tcPr>
          <w:p w:rsidR="00E64E54" w:rsidRPr="004D2AE6" w:rsidRDefault="00E64E54" w:rsidP="00E64E54">
            <w:pPr>
              <w:spacing w:line="360" w:lineRule="auto"/>
              <w:jc w:val="both"/>
              <w:rPr>
                <w:rFonts w:ascii="Times New Roman" w:hAnsi="Times New Roman" w:cs="Times New Roman"/>
                <w:b/>
                <w:sz w:val="24"/>
                <w:szCs w:val="24"/>
                <w:lang w:val="en-US"/>
              </w:rPr>
            </w:pPr>
            <w:r w:rsidRPr="004D2AE6">
              <w:rPr>
                <w:rFonts w:ascii="Times New Roman" w:hAnsi="Times New Roman" w:cs="Times New Roman"/>
                <w:b/>
                <w:sz w:val="24"/>
                <w:szCs w:val="24"/>
                <w:lang w:val="en-US"/>
              </w:rPr>
              <w:t>Commission Received</w:t>
            </w:r>
          </w:p>
        </w:tc>
        <w:tc>
          <w:tcPr>
            <w:tcW w:w="1244" w:type="pct"/>
            <w:hideMark/>
          </w:tcPr>
          <w:p w:rsidR="00E64E54" w:rsidRPr="004D2AE6" w:rsidRDefault="00E64E54" w:rsidP="00E64E54">
            <w:pPr>
              <w:spacing w:line="360" w:lineRule="auto"/>
              <w:jc w:val="both"/>
              <w:rPr>
                <w:rFonts w:ascii="Times New Roman" w:hAnsi="Times New Roman" w:cs="Times New Roman"/>
                <w:b/>
                <w:sz w:val="24"/>
                <w:szCs w:val="24"/>
                <w:lang w:val="en-US"/>
              </w:rPr>
            </w:pPr>
            <w:r w:rsidRPr="004D2AE6">
              <w:rPr>
                <w:rFonts w:ascii="Times New Roman" w:hAnsi="Times New Roman" w:cs="Times New Roman"/>
                <w:b/>
                <w:sz w:val="24"/>
                <w:szCs w:val="24"/>
                <w:lang w:val="en-US"/>
              </w:rPr>
              <w:t>–</w:t>
            </w:r>
          </w:p>
        </w:tc>
        <w:tc>
          <w:tcPr>
            <w:tcW w:w="1303" w:type="pct"/>
            <w:hideMark/>
          </w:tcPr>
          <w:p w:rsidR="00E64E54" w:rsidRPr="004D2AE6" w:rsidRDefault="00E64E54" w:rsidP="00E64E54">
            <w:pPr>
              <w:spacing w:line="360" w:lineRule="auto"/>
              <w:jc w:val="both"/>
              <w:rPr>
                <w:rFonts w:ascii="Times New Roman" w:hAnsi="Times New Roman" w:cs="Times New Roman"/>
                <w:b/>
                <w:sz w:val="24"/>
                <w:szCs w:val="24"/>
                <w:lang w:val="en-US"/>
              </w:rPr>
            </w:pPr>
            <w:r w:rsidRPr="004D2AE6">
              <w:rPr>
                <w:rFonts w:ascii="Times New Roman" w:hAnsi="Times New Roman" w:cs="Times New Roman"/>
                <w:b/>
                <w:sz w:val="24"/>
                <w:szCs w:val="24"/>
                <w:lang w:val="en-US"/>
              </w:rPr>
              <w:t>24,000</w:t>
            </w:r>
          </w:p>
        </w:tc>
      </w:tr>
      <w:tr w:rsidR="00E64E54" w:rsidRPr="004D2AE6" w:rsidTr="00512DD3">
        <w:trPr>
          <w:trHeight w:val="452"/>
        </w:trPr>
        <w:tc>
          <w:tcPr>
            <w:tcW w:w="2454" w:type="pct"/>
            <w:hideMark/>
          </w:tcPr>
          <w:p w:rsidR="00E64E54" w:rsidRPr="004D2AE6" w:rsidRDefault="00E64E54" w:rsidP="00E64E54">
            <w:pPr>
              <w:spacing w:line="360" w:lineRule="auto"/>
              <w:jc w:val="both"/>
              <w:rPr>
                <w:rFonts w:ascii="Times New Roman" w:hAnsi="Times New Roman" w:cs="Times New Roman"/>
                <w:b/>
                <w:sz w:val="24"/>
                <w:szCs w:val="24"/>
                <w:lang w:val="en-US"/>
              </w:rPr>
            </w:pPr>
            <w:r w:rsidRPr="004D2AE6">
              <w:rPr>
                <w:rFonts w:ascii="Times New Roman" w:hAnsi="Times New Roman" w:cs="Times New Roman"/>
                <w:b/>
                <w:sz w:val="24"/>
                <w:szCs w:val="24"/>
                <w:lang w:val="en-US"/>
              </w:rPr>
              <w:t>Salaries</w:t>
            </w:r>
          </w:p>
        </w:tc>
        <w:tc>
          <w:tcPr>
            <w:tcW w:w="1244" w:type="pct"/>
            <w:hideMark/>
          </w:tcPr>
          <w:p w:rsidR="00E64E54" w:rsidRPr="004D2AE6" w:rsidRDefault="00E64E54" w:rsidP="00E64E54">
            <w:pPr>
              <w:spacing w:line="360" w:lineRule="auto"/>
              <w:jc w:val="both"/>
              <w:rPr>
                <w:rFonts w:ascii="Times New Roman" w:hAnsi="Times New Roman" w:cs="Times New Roman"/>
                <w:b/>
                <w:sz w:val="24"/>
                <w:szCs w:val="24"/>
                <w:lang w:val="en-US"/>
              </w:rPr>
            </w:pPr>
            <w:r w:rsidRPr="004D2AE6">
              <w:rPr>
                <w:rFonts w:ascii="Times New Roman" w:hAnsi="Times New Roman" w:cs="Times New Roman"/>
                <w:b/>
                <w:sz w:val="24"/>
                <w:szCs w:val="24"/>
                <w:lang w:val="en-US"/>
              </w:rPr>
              <w:t>1,15,000</w:t>
            </w:r>
          </w:p>
        </w:tc>
        <w:tc>
          <w:tcPr>
            <w:tcW w:w="1303" w:type="pct"/>
            <w:hideMark/>
          </w:tcPr>
          <w:p w:rsidR="00E64E54" w:rsidRPr="004D2AE6" w:rsidRDefault="00E64E54" w:rsidP="00E64E54">
            <w:pPr>
              <w:spacing w:line="360" w:lineRule="auto"/>
              <w:jc w:val="both"/>
              <w:rPr>
                <w:rFonts w:ascii="Times New Roman" w:hAnsi="Times New Roman" w:cs="Times New Roman"/>
                <w:b/>
                <w:sz w:val="24"/>
                <w:szCs w:val="24"/>
                <w:lang w:val="en-US"/>
              </w:rPr>
            </w:pPr>
            <w:r w:rsidRPr="004D2AE6">
              <w:rPr>
                <w:rFonts w:ascii="Times New Roman" w:hAnsi="Times New Roman" w:cs="Times New Roman"/>
                <w:b/>
                <w:sz w:val="24"/>
                <w:szCs w:val="24"/>
                <w:lang w:val="en-US"/>
              </w:rPr>
              <w:t>–</w:t>
            </w:r>
          </w:p>
        </w:tc>
      </w:tr>
      <w:tr w:rsidR="00E64E54" w:rsidRPr="004D2AE6" w:rsidTr="00512DD3">
        <w:trPr>
          <w:trHeight w:val="452"/>
        </w:trPr>
        <w:tc>
          <w:tcPr>
            <w:tcW w:w="2454" w:type="pct"/>
            <w:hideMark/>
          </w:tcPr>
          <w:p w:rsidR="00E64E54" w:rsidRPr="004D2AE6" w:rsidRDefault="00E64E54" w:rsidP="00E64E54">
            <w:pPr>
              <w:spacing w:line="360" w:lineRule="auto"/>
              <w:jc w:val="both"/>
              <w:rPr>
                <w:rFonts w:ascii="Times New Roman" w:hAnsi="Times New Roman" w:cs="Times New Roman"/>
                <w:b/>
                <w:sz w:val="24"/>
                <w:szCs w:val="24"/>
                <w:lang w:val="en-US"/>
              </w:rPr>
            </w:pPr>
            <w:r w:rsidRPr="004D2AE6">
              <w:rPr>
                <w:rFonts w:ascii="Times New Roman" w:hAnsi="Times New Roman" w:cs="Times New Roman"/>
                <w:b/>
                <w:sz w:val="24"/>
                <w:szCs w:val="24"/>
                <w:lang w:val="en-US"/>
              </w:rPr>
              <w:t>Rent</w:t>
            </w:r>
          </w:p>
        </w:tc>
        <w:tc>
          <w:tcPr>
            <w:tcW w:w="1244" w:type="pct"/>
            <w:hideMark/>
          </w:tcPr>
          <w:p w:rsidR="00E64E54" w:rsidRPr="004D2AE6" w:rsidRDefault="00E64E54" w:rsidP="00E64E54">
            <w:pPr>
              <w:spacing w:line="360" w:lineRule="auto"/>
              <w:jc w:val="both"/>
              <w:rPr>
                <w:rFonts w:ascii="Times New Roman" w:hAnsi="Times New Roman" w:cs="Times New Roman"/>
                <w:b/>
                <w:sz w:val="24"/>
                <w:szCs w:val="24"/>
                <w:lang w:val="en-US"/>
              </w:rPr>
            </w:pPr>
            <w:r w:rsidRPr="004D2AE6">
              <w:rPr>
                <w:rFonts w:ascii="Times New Roman" w:hAnsi="Times New Roman" w:cs="Times New Roman"/>
                <w:b/>
                <w:sz w:val="24"/>
                <w:szCs w:val="24"/>
                <w:lang w:val="en-US"/>
              </w:rPr>
              <w:t>68,000</w:t>
            </w:r>
          </w:p>
        </w:tc>
        <w:tc>
          <w:tcPr>
            <w:tcW w:w="1303" w:type="pct"/>
            <w:hideMark/>
          </w:tcPr>
          <w:p w:rsidR="00E64E54" w:rsidRPr="004D2AE6" w:rsidRDefault="00E64E54" w:rsidP="00E64E54">
            <w:pPr>
              <w:spacing w:line="360" w:lineRule="auto"/>
              <w:jc w:val="both"/>
              <w:rPr>
                <w:rFonts w:ascii="Times New Roman" w:hAnsi="Times New Roman" w:cs="Times New Roman"/>
                <w:b/>
                <w:sz w:val="24"/>
                <w:szCs w:val="24"/>
                <w:lang w:val="en-US"/>
              </w:rPr>
            </w:pPr>
            <w:r w:rsidRPr="004D2AE6">
              <w:rPr>
                <w:rFonts w:ascii="Times New Roman" w:hAnsi="Times New Roman" w:cs="Times New Roman"/>
                <w:b/>
                <w:sz w:val="24"/>
                <w:szCs w:val="24"/>
                <w:lang w:val="en-US"/>
              </w:rPr>
              <w:t>–</w:t>
            </w:r>
          </w:p>
        </w:tc>
      </w:tr>
      <w:tr w:rsidR="00E64E54" w:rsidRPr="004D2AE6" w:rsidTr="00512DD3">
        <w:trPr>
          <w:trHeight w:val="452"/>
        </w:trPr>
        <w:tc>
          <w:tcPr>
            <w:tcW w:w="2454" w:type="pct"/>
            <w:hideMark/>
          </w:tcPr>
          <w:p w:rsidR="00E64E54" w:rsidRPr="004D2AE6" w:rsidRDefault="00E64E54" w:rsidP="00E64E54">
            <w:pPr>
              <w:spacing w:line="360" w:lineRule="auto"/>
              <w:jc w:val="both"/>
              <w:rPr>
                <w:rFonts w:ascii="Times New Roman" w:hAnsi="Times New Roman" w:cs="Times New Roman"/>
                <w:b/>
                <w:sz w:val="24"/>
                <w:szCs w:val="24"/>
                <w:lang w:val="en-US"/>
              </w:rPr>
            </w:pPr>
            <w:r w:rsidRPr="004D2AE6">
              <w:rPr>
                <w:rFonts w:ascii="Times New Roman" w:hAnsi="Times New Roman" w:cs="Times New Roman"/>
                <w:b/>
                <w:sz w:val="24"/>
                <w:szCs w:val="24"/>
                <w:lang w:val="en-US"/>
              </w:rPr>
              <w:t>GST Payable</w:t>
            </w:r>
          </w:p>
        </w:tc>
        <w:tc>
          <w:tcPr>
            <w:tcW w:w="1244" w:type="pct"/>
            <w:hideMark/>
          </w:tcPr>
          <w:p w:rsidR="00E64E54" w:rsidRPr="004D2AE6" w:rsidRDefault="00E64E54" w:rsidP="00E64E54">
            <w:pPr>
              <w:spacing w:line="360" w:lineRule="auto"/>
              <w:jc w:val="both"/>
              <w:rPr>
                <w:rFonts w:ascii="Times New Roman" w:hAnsi="Times New Roman" w:cs="Times New Roman"/>
                <w:b/>
                <w:sz w:val="24"/>
                <w:szCs w:val="24"/>
                <w:lang w:val="en-US"/>
              </w:rPr>
            </w:pPr>
            <w:r w:rsidRPr="004D2AE6">
              <w:rPr>
                <w:rFonts w:ascii="Times New Roman" w:hAnsi="Times New Roman" w:cs="Times New Roman"/>
                <w:b/>
                <w:sz w:val="24"/>
                <w:szCs w:val="24"/>
                <w:lang w:val="en-US"/>
              </w:rPr>
              <w:t>1,12,000</w:t>
            </w:r>
          </w:p>
        </w:tc>
        <w:tc>
          <w:tcPr>
            <w:tcW w:w="1303" w:type="pct"/>
            <w:hideMark/>
          </w:tcPr>
          <w:p w:rsidR="00E64E54" w:rsidRPr="004D2AE6" w:rsidRDefault="00E64E54" w:rsidP="00E64E54">
            <w:pPr>
              <w:spacing w:line="360" w:lineRule="auto"/>
              <w:jc w:val="both"/>
              <w:rPr>
                <w:rFonts w:ascii="Times New Roman" w:hAnsi="Times New Roman" w:cs="Times New Roman"/>
                <w:b/>
                <w:sz w:val="24"/>
                <w:szCs w:val="24"/>
                <w:lang w:val="en-US"/>
              </w:rPr>
            </w:pPr>
          </w:p>
        </w:tc>
      </w:tr>
      <w:tr w:rsidR="00E64E54" w:rsidRPr="004D2AE6" w:rsidTr="00512DD3">
        <w:trPr>
          <w:trHeight w:val="452"/>
        </w:trPr>
        <w:tc>
          <w:tcPr>
            <w:tcW w:w="2454" w:type="pct"/>
            <w:hideMark/>
          </w:tcPr>
          <w:p w:rsidR="00E64E54" w:rsidRPr="004D2AE6" w:rsidRDefault="00E64E54" w:rsidP="00E64E54">
            <w:pPr>
              <w:spacing w:line="360" w:lineRule="auto"/>
              <w:jc w:val="both"/>
              <w:rPr>
                <w:rFonts w:ascii="Times New Roman" w:hAnsi="Times New Roman" w:cs="Times New Roman"/>
                <w:b/>
                <w:sz w:val="24"/>
                <w:szCs w:val="24"/>
                <w:lang w:val="en-US"/>
              </w:rPr>
            </w:pPr>
            <w:r w:rsidRPr="004D2AE6">
              <w:rPr>
                <w:rFonts w:ascii="Times New Roman" w:hAnsi="Times New Roman" w:cs="Times New Roman"/>
                <w:b/>
                <w:sz w:val="24"/>
                <w:szCs w:val="24"/>
                <w:lang w:val="en-US"/>
              </w:rPr>
              <w:t>Loan from 1st Oct 2023</w:t>
            </w:r>
          </w:p>
        </w:tc>
        <w:tc>
          <w:tcPr>
            <w:tcW w:w="1244" w:type="pct"/>
            <w:hideMark/>
          </w:tcPr>
          <w:p w:rsidR="00E64E54" w:rsidRPr="004D2AE6" w:rsidRDefault="00E64E54" w:rsidP="00E64E54">
            <w:pPr>
              <w:spacing w:line="360" w:lineRule="auto"/>
              <w:jc w:val="both"/>
              <w:rPr>
                <w:rFonts w:ascii="Times New Roman" w:hAnsi="Times New Roman" w:cs="Times New Roman"/>
                <w:b/>
                <w:sz w:val="24"/>
                <w:szCs w:val="24"/>
                <w:lang w:val="en-US"/>
              </w:rPr>
            </w:pPr>
            <w:r w:rsidRPr="004D2AE6">
              <w:rPr>
                <w:rFonts w:ascii="Times New Roman" w:hAnsi="Times New Roman" w:cs="Times New Roman"/>
                <w:b/>
                <w:sz w:val="24"/>
                <w:szCs w:val="24"/>
                <w:lang w:val="en-US"/>
              </w:rPr>
              <w:t>–</w:t>
            </w:r>
          </w:p>
        </w:tc>
        <w:tc>
          <w:tcPr>
            <w:tcW w:w="1303" w:type="pct"/>
            <w:hideMark/>
          </w:tcPr>
          <w:p w:rsidR="00E64E54" w:rsidRPr="004D2AE6" w:rsidRDefault="00E64E54" w:rsidP="00E64E54">
            <w:pPr>
              <w:spacing w:line="360" w:lineRule="auto"/>
              <w:jc w:val="both"/>
              <w:rPr>
                <w:rFonts w:ascii="Times New Roman" w:hAnsi="Times New Roman" w:cs="Times New Roman"/>
                <w:b/>
                <w:sz w:val="24"/>
                <w:szCs w:val="24"/>
                <w:lang w:val="en-US"/>
              </w:rPr>
            </w:pPr>
            <w:r w:rsidRPr="004D2AE6">
              <w:rPr>
                <w:rFonts w:ascii="Times New Roman" w:hAnsi="Times New Roman" w:cs="Times New Roman"/>
                <w:b/>
                <w:sz w:val="24"/>
                <w:szCs w:val="24"/>
                <w:lang w:val="en-US"/>
              </w:rPr>
              <w:t>90,000</w:t>
            </w:r>
          </w:p>
        </w:tc>
      </w:tr>
      <w:tr w:rsidR="00E64E54" w:rsidRPr="004D2AE6" w:rsidTr="00512DD3">
        <w:trPr>
          <w:trHeight w:val="452"/>
        </w:trPr>
        <w:tc>
          <w:tcPr>
            <w:tcW w:w="2454" w:type="pct"/>
            <w:hideMark/>
          </w:tcPr>
          <w:p w:rsidR="00E64E54" w:rsidRPr="004D2AE6" w:rsidRDefault="00E64E54" w:rsidP="00E64E54">
            <w:pPr>
              <w:spacing w:line="360" w:lineRule="auto"/>
              <w:jc w:val="both"/>
              <w:rPr>
                <w:rFonts w:ascii="Times New Roman" w:hAnsi="Times New Roman" w:cs="Times New Roman"/>
                <w:b/>
                <w:sz w:val="24"/>
                <w:szCs w:val="24"/>
                <w:lang w:val="en-US"/>
              </w:rPr>
            </w:pPr>
            <w:r w:rsidRPr="004D2AE6">
              <w:rPr>
                <w:rFonts w:ascii="Times New Roman" w:hAnsi="Times New Roman" w:cs="Times New Roman"/>
                <w:b/>
                <w:sz w:val="24"/>
                <w:szCs w:val="24"/>
                <w:lang w:val="en-US"/>
              </w:rPr>
              <w:t>Other Administrative</w:t>
            </w:r>
          </w:p>
        </w:tc>
        <w:tc>
          <w:tcPr>
            <w:tcW w:w="1244" w:type="pct"/>
            <w:hideMark/>
          </w:tcPr>
          <w:p w:rsidR="00E64E54" w:rsidRPr="004D2AE6" w:rsidRDefault="00E64E54" w:rsidP="00E64E54">
            <w:pPr>
              <w:spacing w:line="360" w:lineRule="auto"/>
              <w:jc w:val="both"/>
              <w:rPr>
                <w:rFonts w:ascii="Times New Roman" w:hAnsi="Times New Roman" w:cs="Times New Roman"/>
                <w:b/>
                <w:sz w:val="24"/>
                <w:szCs w:val="24"/>
                <w:lang w:val="en-US"/>
              </w:rPr>
            </w:pPr>
            <w:r w:rsidRPr="004D2AE6">
              <w:rPr>
                <w:rFonts w:ascii="Times New Roman" w:hAnsi="Times New Roman" w:cs="Times New Roman"/>
                <w:b/>
                <w:sz w:val="24"/>
                <w:szCs w:val="24"/>
                <w:lang w:val="en-US"/>
              </w:rPr>
              <w:t>88,000</w:t>
            </w:r>
          </w:p>
        </w:tc>
        <w:tc>
          <w:tcPr>
            <w:tcW w:w="1303" w:type="pct"/>
            <w:hideMark/>
          </w:tcPr>
          <w:p w:rsidR="00E64E54" w:rsidRPr="004D2AE6" w:rsidRDefault="00E64E54" w:rsidP="00E64E54">
            <w:pPr>
              <w:spacing w:line="360" w:lineRule="auto"/>
              <w:jc w:val="both"/>
              <w:rPr>
                <w:rFonts w:ascii="Times New Roman" w:hAnsi="Times New Roman" w:cs="Times New Roman"/>
                <w:b/>
                <w:sz w:val="24"/>
                <w:szCs w:val="24"/>
                <w:lang w:val="en-US"/>
              </w:rPr>
            </w:pPr>
            <w:r w:rsidRPr="004D2AE6">
              <w:rPr>
                <w:rFonts w:ascii="Times New Roman" w:hAnsi="Times New Roman" w:cs="Times New Roman"/>
                <w:b/>
                <w:sz w:val="24"/>
                <w:szCs w:val="24"/>
                <w:lang w:val="en-US"/>
              </w:rPr>
              <w:t>–</w:t>
            </w:r>
          </w:p>
        </w:tc>
      </w:tr>
      <w:tr w:rsidR="00E64E54" w:rsidRPr="004D2AE6" w:rsidTr="00512DD3">
        <w:trPr>
          <w:trHeight w:hRule="exact" w:val="644"/>
        </w:trPr>
        <w:tc>
          <w:tcPr>
            <w:tcW w:w="2454" w:type="pct"/>
          </w:tcPr>
          <w:p w:rsidR="00E64E54" w:rsidRPr="004D2AE6" w:rsidRDefault="00E64E54" w:rsidP="00E64E54">
            <w:pPr>
              <w:widowControl w:val="0"/>
              <w:autoSpaceDE w:val="0"/>
              <w:autoSpaceDN w:val="0"/>
              <w:adjustRightInd w:val="0"/>
              <w:spacing w:line="360" w:lineRule="auto"/>
              <w:ind w:left="50"/>
              <w:jc w:val="both"/>
              <w:rPr>
                <w:rFonts w:ascii="Times New Roman" w:eastAsia="Calibri" w:hAnsi="Times New Roman" w:cs="Times New Roman"/>
                <w:b/>
                <w:sz w:val="24"/>
                <w:szCs w:val="24"/>
              </w:rPr>
            </w:pPr>
            <w:proofErr w:type="spellStart"/>
            <w:r w:rsidRPr="004D2AE6">
              <w:rPr>
                <w:rFonts w:ascii="Times New Roman" w:hAnsi="Times New Roman" w:cs="Times New Roman"/>
                <w:b/>
                <w:sz w:val="24"/>
                <w:szCs w:val="24"/>
              </w:rPr>
              <w:t>R</w:t>
            </w:r>
            <w:r w:rsidRPr="004D2AE6">
              <w:rPr>
                <w:rFonts w:ascii="Times New Roman" w:eastAsia="Calibri" w:hAnsi="Times New Roman" w:cs="Times New Roman"/>
                <w:b/>
                <w:sz w:val="24"/>
                <w:szCs w:val="24"/>
              </w:rPr>
              <w:t>ative</w:t>
            </w:r>
            <w:proofErr w:type="spellEnd"/>
            <w:r w:rsidRPr="004D2AE6">
              <w:rPr>
                <w:rFonts w:ascii="Times New Roman" w:hAnsi="Times New Roman" w:cs="Times New Roman"/>
                <w:b/>
                <w:sz w:val="24"/>
                <w:szCs w:val="24"/>
              </w:rPr>
              <w:t xml:space="preserve"> </w:t>
            </w:r>
            <w:r w:rsidRPr="004D2AE6">
              <w:rPr>
                <w:rFonts w:ascii="Times New Roman" w:eastAsia="Calibri" w:hAnsi="Times New Roman" w:cs="Times New Roman"/>
                <w:b/>
                <w:sz w:val="24"/>
                <w:szCs w:val="24"/>
              </w:rPr>
              <w:t>Expenses</w:t>
            </w:r>
          </w:p>
        </w:tc>
        <w:tc>
          <w:tcPr>
            <w:tcW w:w="1244" w:type="pct"/>
          </w:tcPr>
          <w:p w:rsidR="00E64E54" w:rsidRPr="004D2AE6" w:rsidRDefault="00E64E54" w:rsidP="00E64E54">
            <w:pPr>
              <w:widowControl w:val="0"/>
              <w:autoSpaceDE w:val="0"/>
              <w:autoSpaceDN w:val="0"/>
              <w:adjustRightInd w:val="0"/>
              <w:spacing w:line="360" w:lineRule="auto"/>
              <w:jc w:val="both"/>
              <w:rPr>
                <w:rFonts w:ascii="Times New Roman" w:eastAsia="Calibri" w:hAnsi="Times New Roman" w:cs="Times New Roman"/>
                <w:b/>
                <w:sz w:val="24"/>
                <w:szCs w:val="24"/>
              </w:rPr>
            </w:pPr>
          </w:p>
        </w:tc>
        <w:tc>
          <w:tcPr>
            <w:tcW w:w="1303" w:type="pct"/>
          </w:tcPr>
          <w:p w:rsidR="00E64E54" w:rsidRPr="004D2AE6" w:rsidRDefault="00E64E54" w:rsidP="00E64E54">
            <w:pPr>
              <w:widowControl w:val="0"/>
              <w:autoSpaceDE w:val="0"/>
              <w:autoSpaceDN w:val="0"/>
              <w:adjustRightInd w:val="0"/>
              <w:spacing w:line="360" w:lineRule="auto"/>
              <w:jc w:val="both"/>
              <w:rPr>
                <w:rFonts w:ascii="Times New Roman" w:eastAsia="Calibri" w:hAnsi="Times New Roman" w:cs="Times New Roman"/>
                <w:b/>
                <w:sz w:val="24"/>
                <w:szCs w:val="24"/>
              </w:rPr>
            </w:pPr>
          </w:p>
        </w:tc>
      </w:tr>
      <w:tr w:rsidR="00E64E54" w:rsidRPr="004D2AE6" w:rsidTr="00512DD3">
        <w:trPr>
          <w:trHeight w:hRule="exact" w:val="658"/>
        </w:trPr>
        <w:tc>
          <w:tcPr>
            <w:tcW w:w="2454" w:type="pct"/>
          </w:tcPr>
          <w:p w:rsidR="00E64E54" w:rsidRPr="004D2AE6" w:rsidRDefault="00E64E54" w:rsidP="00E64E54">
            <w:pPr>
              <w:widowControl w:val="0"/>
              <w:autoSpaceDE w:val="0"/>
              <w:autoSpaceDN w:val="0"/>
              <w:adjustRightInd w:val="0"/>
              <w:spacing w:line="360" w:lineRule="auto"/>
              <w:ind w:left="50"/>
              <w:jc w:val="both"/>
              <w:rPr>
                <w:rFonts w:ascii="Times New Roman" w:eastAsia="Calibri" w:hAnsi="Times New Roman" w:cs="Times New Roman"/>
                <w:b/>
                <w:sz w:val="24"/>
                <w:szCs w:val="24"/>
              </w:rPr>
            </w:pPr>
            <w:r w:rsidRPr="004D2AE6">
              <w:rPr>
                <w:rFonts w:ascii="Times New Roman" w:eastAsia="Calibri" w:hAnsi="Times New Roman" w:cs="Times New Roman"/>
                <w:b/>
                <w:sz w:val="24"/>
                <w:szCs w:val="24"/>
              </w:rPr>
              <w:t xml:space="preserve">Cash </w:t>
            </w:r>
            <w:proofErr w:type="spellStart"/>
            <w:r w:rsidRPr="004D2AE6">
              <w:rPr>
                <w:rFonts w:ascii="Times New Roman" w:eastAsia="Calibri" w:hAnsi="Times New Roman" w:cs="Times New Roman"/>
                <w:b/>
                <w:sz w:val="24"/>
                <w:szCs w:val="24"/>
              </w:rPr>
              <w:t>atBank</w:t>
            </w:r>
            <w:proofErr w:type="spellEnd"/>
          </w:p>
        </w:tc>
        <w:tc>
          <w:tcPr>
            <w:tcW w:w="1244" w:type="pct"/>
          </w:tcPr>
          <w:p w:rsidR="00E64E54" w:rsidRPr="004D2AE6" w:rsidRDefault="00E64E54" w:rsidP="00E64E54">
            <w:pPr>
              <w:widowControl w:val="0"/>
              <w:autoSpaceDE w:val="0"/>
              <w:autoSpaceDN w:val="0"/>
              <w:adjustRightInd w:val="0"/>
              <w:spacing w:line="360" w:lineRule="auto"/>
              <w:jc w:val="both"/>
              <w:rPr>
                <w:rFonts w:ascii="Times New Roman" w:eastAsia="Calibri" w:hAnsi="Times New Roman" w:cs="Times New Roman"/>
                <w:b/>
                <w:sz w:val="24"/>
                <w:szCs w:val="24"/>
              </w:rPr>
            </w:pPr>
            <w:r w:rsidRPr="004D2AE6">
              <w:rPr>
                <w:rFonts w:ascii="Times New Roman" w:eastAsia="Calibri" w:hAnsi="Times New Roman" w:cs="Times New Roman"/>
                <w:b/>
                <w:sz w:val="24"/>
                <w:szCs w:val="24"/>
              </w:rPr>
              <w:t>85,000</w:t>
            </w:r>
          </w:p>
        </w:tc>
        <w:tc>
          <w:tcPr>
            <w:tcW w:w="1303" w:type="pct"/>
          </w:tcPr>
          <w:p w:rsidR="00E64E54" w:rsidRPr="004D2AE6" w:rsidRDefault="00E64E54" w:rsidP="00E64E54">
            <w:pPr>
              <w:widowControl w:val="0"/>
              <w:autoSpaceDE w:val="0"/>
              <w:autoSpaceDN w:val="0"/>
              <w:adjustRightInd w:val="0"/>
              <w:spacing w:line="360" w:lineRule="auto"/>
              <w:jc w:val="both"/>
              <w:rPr>
                <w:rFonts w:ascii="Times New Roman" w:eastAsia="Calibri" w:hAnsi="Times New Roman" w:cs="Times New Roman"/>
                <w:b/>
                <w:sz w:val="24"/>
                <w:szCs w:val="24"/>
              </w:rPr>
            </w:pPr>
          </w:p>
        </w:tc>
      </w:tr>
    </w:tbl>
    <w:p w:rsidR="00E64E54" w:rsidRPr="004D2AE6" w:rsidRDefault="00E64E54" w:rsidP="00E64E54">
      <w:pPr>
        <w:spacing w:line="360" w:lineRule="auto"/>
        <w:jc w:val="both"/>
        <w:rPr>
          <w:rFonts w:ascii="Times New Roman" w:hAnsi="Times New Roman" w:cs="Times New Roman"/>
          <w:b/>
          <w:sz w:val="24"/>
          <w:szCs w:val="24"/>
        </w:rPr>
      </w:pPr>
    </w:p>
    <w:p w:rsidR="00E64E54" w:rsidRDefault="00E64E54" w:rsidP="00E64E54">
      <w:pPr>
        <w:spacing w:line="360" w:lineRule="auto"/>
        <w:jc w:val="both"/>
        <w:rPr>
          <w:rFonts w:ascii="Times New Roman" w:hAnsi="Times New Roman" w:cs="Times New Roman"/>
          <w:b/>
          <w:sz w:val="24"/>
          <w:szCs w:val="24"/>
        </w:rPr>
      </w:pPr>
      <w:r w:rsidRPr="004D2AE6">
        <w:rPr>
          <w:rFonts w:ascii="Times New Roman" w:hAnsi="Times New Roman" w:cs="Times New Roman"/>
          <w:b/>
          <w:sz w:val="24"/>
          <w:szCs w:val="24"/>
        </w:rPr>
        <w:lastRenderedPageBreak/>
        <w:t xml:space="preserve"> (10 Marks)</w:t>
      </w:r>
    </w:p>
    <w:p w:rsidR="004D2AE6" w:rsidRDefault="004D2AE6" w:rsidP="00E64E54">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2.</w:t>
      </w:r>
      <w:proofErr w:type="gramEnd"/>
    </w:p>
    <w:p w:rsidR="004D2AE6" w:rsidRPr="004D2AE6" w:rsidRDefault="004D2AE6" w:rsidP="004D2AE6">
      <w:pPr>
        <w:spacing w:line="360" w:lineRule="auto"/>
        <w:jc w:val="both"/>
        <w:rPr>
          <w:rFonts w:ascii="Times New Roman" w:hAnsi="Times New Roman" w:cs="Times New Roman"/>
          <w:b/>
          <w:bCs/>
          <w:sz w:val="24"/>
          <w:szCs w:val="24"/>
          <w:lang w:val="en-US"/>
        </w:rPr>
      </w:pPr>
      <w:r w:rsidRPr="004D2AE6">
        <w:rPr>
          <w:rFonts w:ascii="Times New Roman" w:hAnsi="Times New Roman" w:cs="Times New Roman"/>
          <w:b/>
          <w:bCs/>
          <w:sz w:val="24"/>
          <w:szCs w:val="24"/>
          <w:lang w:val="en-US"/>
        </w:rPr>
        <w:t xml:space="preserve">Introduction </w:t>
      </w:r>
    </w:p>
    <w:p w:rsidR="004D2AE6" w:rsidRDefault="004D2AE6" w:rsidP="00ED2CC4">
      <w:pPr>
        <w:spacing w:line="360" w:lineRule="auto"/>
        <w:jc w:val="both"/>
        <w:rPr>
          <w:rFonts w:ascii="Times New Roman" w:hAnsi="Times New Roman" w:cs="Times New Roman"/>
          <w:sz w:val="24"/>
          <w:szCs w:val="24"/>
          <w:lang w:val="en-US"/>
        </w:rPr>
      </w:pPr>
      <w:r w:rsidRPr="004D2AE6">
        <w:rPr>
          <w:rFonts w:ascii="Times New Roman" w:hAnsi="Times New Roman" w:cs="Times New Roman"/>
          <w:sz w:val="24"/>
          <w:szCs w:val="24"/>
          <w:lang w:val="en-US"/>
        </w:rPr>
        <w:t xml:space="preserve">Financial statements reflect the true financial performance and position of a business only when all accounting adjustments are accurately incorporated. In practical business situations, trial balances are prepared on the basis of routine bookkeeping, but they often fail to capture accruals, prepayments, depreciation, provisions, and income recognition adjustments. These omissions can distort profits and misrepresent assets and liabilities. Therefore, preparing the Profit and Loss Account and Balance Sheet after adjustments is a critical stage of the accounting cycle. It ensures that revenues are matched with related expenses and that financial information complies with accounting principles and statutory requirements. By systematically </w:t>
      </w:r>
    </w:p>
    <w:p w:rsidR="00ED2CC4" w:rsidRPr="004D2AE6" w:rsidRDefault="00ED2CC4" w:rsidP="00ED2CC4">
      <w:pPr>
        <w:spacing w:line="360" w:lineRule="auto"/>
        <w:jc w:val="both"/>
        <w:rPr>
          <w:rFonts w:ascii="Times New Roman" w:hAnsi="Times New Roman" w:cs="Times New Roman"/>
          <w:sz w:val="24"/>
          <w:szCs w:val="24"/>
          <w:lang w:val="en-US"/>
        </w:rPr>
      </w:pPr>
    </w:p>
    <w:p w:rsidR="004D2AE6" w:rsidRPr="004D2AE6" w:rsidRDefault="004D2AE6" w:rsidP="004D2AE6">
      <w:pPr>
        <w:spacing w:before="180" w:after="180" w:line="360" w:lineRule="auto"/>
        <w:jc w:val="both"/>
        <w:rPr>
          <w:rFonts w:ascii="Times New Roman" w:eastAsia="Aptos" w:hAnsi="Times New Roman" w:cs="Times New Roman"/>
          <w:sz w:val="24"/>
          <w:szCs w:val="24"/>
        </w:rPr>
      </w:pPr>
    </w:p>
    <w:p w:rsidR="00E64E54" w:rsidRPr="00E64E54" w:rsidRDefault="00E64E54" w:rsidP="00E64E54">
      <w:pPr>
        <w:spacing w:line="360" w:lineRule="auto"/>
        <w:jc w:val="both"/>
        <w:rPr>
          <w:rFonts w:ascii="Times New Roman" w:hAnsi="Times New Roman" w:cs="Times New Roman"/>
          <w:sz w:val="24"/>
          <w:szCs w:val="24"/>
        </w:rPr>
      </w:pPr>
    </w:p>
    <w:p w:rsidR="00E64E54" w:rsidRPr="004D2AE6" w:rsidRDefault="004D2AE6" w:rsidP="00E64E54">
      <w:pPr>
        <w:spacing w:line="360" w:lineRule="auto"/>
        <w:jc w:val="both"/>
        <w:rPr>
          <w:rFonts w:ascii="Times New Roman" w:hAnsi="Times New Roman" w:cs="Times New Roman"/>
          <w:b/>
          <w:sz w:val="24"/>
          <w:szCs w:val="24"/>
        </w:rPr>
      </w:pPr>
      <w:proofErr w:type="gramStart"/>
      <w:r w:rsidRPr="004D2AE6">
        <w:rPr>
          <w:rFonts w:ascii="Times New Roman" w:hAnsi="Times New Roman" w:cs="Times New Roman"/>
          <w:b/>
          <w:sz w:val="24"/>
          <w:szCs w:val="24"/>
        </w:rPr>
        <w:t>Q3</w:t>
      </w:r>
      <w:r w:rsidR="00E64E54" w:rsidRPr="004D2AE6">
        <w:rPr>
          <w:rFonts w:ascii="Times New Roman" w:hAnsi="Times New Roman" w:cs="Times New Roman"/>
          <w:b/>
          <w:sz w:val="24"/>
          <w:szCs w:val="24"/>
        </w:rPr>
        <w:t>(</w:t>
      </w:r>
      <w:proofErr w:type="gramEnd"/>
      <w:r w:rsidR="00E64E54" w:rsidRPr="004D2AE6">
        <w:rPr>
          <w:rFonts w:ascii="Times New Roman" w:hAnsi="Times New Roman" w:cs="Times New Roman"/>
          <w:b/>
          <w:sz w:val="24"/>
          <w:szCs w:val="24"/>
        </w:rPr>
        <w:t xml:space="preserve">A). Imagine you are a financial controller for a rapidly expanding multinational manufacturing company facing increasing pressure to improve the accuracy, timeliness, and transparency of its financial reporting, especially after entering new foreign markets. The board is concerned that the current accounting system cannot efficiently consolidate data from multiple subsidiaries operating in different regulatory environments, which risks non-compliance and strategic misalignment. You are tasked with ensuring robust financial oversight and comprehensive data integration, while addressing the unique challenges of cross-border </w:t>
      </w:r>
      <w:proofErr w:type="spellStart"/>
      <w:r w:rsidR="00E64E54" w:rsidRPr="004D2AE6">
        <w:rPr>
          <w:rFonts w:ascii="Times New Roman" w:hAnsi="Times New Roman" w:cs="Times New Roman"/>
          <w:b/>
          <w:sz w:val="24"/>
          <w:szCs w:val="24"/>
        </w:rPr>
        <w:t>reporting.Design</w:t>
      </w:r>
      <w:proofErr w:type="spellEnd"/>
      <w:r w:rsidR="00E64E54" w:rsidRPr="004D2AE6">
        <w:rPr>
          <w:rFonts w:ascii="Times New Roman" w:hAnsi="Times New Roman" w:cs="Times New Roman"/>
          <w:b/>
          <w:sz w:val="24"/>
          <w:szCs w:val="24"/>
        </w:rPr>
        <w:t xml:space="preserve"> a new company-wide accounting information framework that leverages modern technology and standardized processes to enable seamless consolidation, ensure regulatory compliance across jurisdictions, and support managerial decision-making. Justify how your framework addresses both the operational complexities and strategic goals of the global business. (5 Marks)</w:t>
      </w:r>
    </w:p>
    <w:p w:rsidR="00E64E54" w:rsidRPr="00E64E54" w:rsidRDefault="00E64E54" w:rsidP="00E64E54">
      <w:pPr>
        <w:spacing w:line="360" w:lineRule="auto"/>
        <w:jc w:val="both"/>
        <w:rPr>
          <w:rFonts w:ascii="Times New Roman" w:hAnsi="Times New Roman" w:cs="Times New Roman"/>
          <w:sz w:val="24"/>
          <w:szCs w:val="24"/>
        </w:rPr>
      </w:pPr>
    </w:p>
    <w:p w:rsidR="004D2AE6" w:rsidRPr="004D2AE6" w:rsidRDefault="004D2AE6" w:rsidP="004D2AE6">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lastRenderedPageBreak/>
        <w:t>Ans</w:t>
      </w:r>
      <w:proofErr w:type="spellEnd"/>
      <w:r>
        <w:rPr>
          <w:rFonts w:ascii="Times New Roman" w:hAnsi="Times New Roman" w:cs="Times New Roman"/>
          <w:b/>
          <w:bCs/>
          <w:sz w:val="24"/>
          <w:szCs w:val="24"/>
          <w:lang w:val="en-US"/>
        </w:rPr>
        <w:t xml:space="preserve"> 3a.</w:t>
      </w:r>
      <w:proofErr w:type="gramEnd"/>
    </w:p>
    <w:p w:rsidR="004D2AE6" w:rsidRDefault="004D2AE6" w:rsidP="004D2AE6">
      <w:pPr>
        <w:spacing w:line="360" w:lineRule="auto"/>
        <w:jc w:val="both"/>
        <w:rPr>
          <w:rFonts w:ascii="Times New Roman" w:hAnsi="Times New Roman" w:cs="Times New Roman"/>
          <w:b/>
          <w:bCs/>
          <w:sz w:val="24"/>
          <w:szCs w:val="24"/>
          <w:lang w:val="en-US"/>
        </w:rPr>
      </w:pPr>
      <w:r w:rsidRPr="004D2AE6">
        <w:rPr>
          <w:rFonts w:ascii="Times New Roman" w:hAnsi="Times New Roman" w:cs="Times New Roman"/>
          <w:b/>
          <w:bCs/>
          <w:sz w:val="24"/>
          <w:szCs w:val="24"/>
          <w:lang w:val="en-US"/>
        </w:rPr>
        <w:t xml:space="preserve">Introduction </w:t>
      </w:r>
    </w:p>
    <w:p w:rsidR="004D2AE6" w:rsidRDefault="004D2AE6" w:rsidP="00ED2CC4">
      <w:pPr>
        <w:spacing w:line="360" w:lineRule="auto"/>
        <w:jc w:val="both"/>
        <w:rPr>
          <w:rFonts w:ascii="Times New Roman" w:hAnsi="Times New Roman" w:cs="Times New Roman"/>
          <w:sz w:val="24"/>
          <w:szCs w:val="24"/>
          <w:lang w:val="en-US"/>
        </w:rPr>
      </w:pPr>
      <w:r w:rsidRPr="004D2AE6">
        <w:rPr>
          <w:rFonts w:ascii="Times New Roman" w:hAnsi="Times New Roman" w:cs="Times New Roman"/>
          <w:sz w:val="24"/>
          <w:szCs w:val="24"/>
          <w:lang w:val="en-US"/>
        </w:rPr>
        <w:t xml:space="preserve">As a multinational manufacturing company expands across borders, financial reporting becomes more complex due to diverse regulations, currencies, and operational practices. Without an integrated accounting framework, data consolidation can become slow, inconsistent, and vulnerable to compliance risks. A modern accounting information framework is therefore essential to ensure accuracy, transparency, and strategic alignment. By combining technology-driven systems with standardized reporting processes, the organization can </w:t>
      </w:r>
    </w:p>
    <w:p w:rsidR="00ED2CC4" w:rsidRPr="004D2AE6" w:rsidRDefault="00ED2CC4" w:rsidP="00ED2CC4">
      <w:pPr>
        <w:spacing w:line="360" w:lineRule="auto"/>
        <w:jc w:val="both"/>
        <w:rPr>
          <w:rFonts w:ascii="Times New Roman" w:hAnsi="Times New Roman" w:cs="Times New Roman"/>
          <w:sz w:val="24"/>
          <w:szCs w:val="24"/>
          <w:lang w:val="en-US"/>
        </w:rPr>
      </w:pPr>
    </w:p>
    <w:p w:rsidR="004D2AE6" w:rsidRPr="004D2AE6" w:rsidRDefault="004D2AE6" w:rsidP="004D2AE6">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Q3</w:t>
      </w:r>
      <w:r w:rsidRPr="004D2AE6">
        <w:rPr>
          <w:rFonts w:ascii="Times New Roman" w:hAnsi="Times New Roman" w:cs="Times New Roman"/>
          <w:b/>
          <w:sz w:val="24"/>
          <w:szCs w:val="24"/>
        </w:rPr>
        <w:t>(</w:t>
      </w:r>
      <w:proofErr w:type="gramEnd"/>
      <w:r w:rsidRPr="004D2AE6">
        <w:rPr>
          <w:rFonts w:ascii="Times New Roman" w:hAnsi="Times New Roman" w:cs="Times New Roman"/>
          <w:b/>
          <w:sz w:val="24"/>
          <w:szCs w:val="24"/>
        </w:rPr>
        <w:t xml:space="preserve">B). Helios Health Solutions is preparing its annual financial statements amidst an environment of frequent one-time events—such as the sale of non-core assets, ongoing legal settlements, and restructuring initiatives due to a recent merger. Management is finding it challenging to provide a transparent operational performance picture for investors, as exceptional items are overshadowing core business results in their traditional reporting </w:t>
      </w:r>
      <w:proofErr w:type="spellStart"/>
      <w:r w:rsidRPr="004D2AE6">
        <w:rPr>
          <w:rFonts w:ascii="Times New Roman" w:hAnsi="Times New Roman" w:cs="Times New Roman"/>
          <w:b/>
          <w:sz w:val="24"/>
          <w:szCs w:val="24"/>
        </w:rPr>
        <w:t>format.Design</w:t>
      </w:r>
      <w:proofErr w:type="spellEnd"/>
      <w:r w:rsidRPr="004D2AE6">
        <w:rPr>
          <w:rFonts w:ascii="Times New Roman" w:hAnsi="Times New Roman" w:cs="Times New Roman"/>
          <w:b/>
          <w:sz w:val="24"/>
          <w:szCs w:val="24"/>
        </w:rPr>
        <w:t xml:space="preserve"> an advanced reporting and disclosure strategy for Helios Health Solutions that meticulously distinguishes exceptional items from regular operations in the income statement and related notes. Your solution should ensure stakeholders can evaluate underlying performance, facilitate comparability across reporting periods, and propose communication tactics for effectively presenting exceptional items’ nature and impact on overall financial outcomes. (5 Marks)</w:t>
      </w:r>
    </w:p>
    <w:p w:rsidR="004D2AE6" w:rsidRPr="004D2AE6" w:rsidRDefault="004D2AE6" w:rsidP="004D2AE6">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3b.</w:t>
      </w:r>
      <w:proofErr w:type="gramEnd"/>
    </w:p>
    <w:p w:rsidR="004D2AE6" w:rsidRPr="004D2AE6" w:rsidRDefault="004D2AE6" w:rsidP="004D2AE6">
      <w:pPr>
        <w:spacing w:line="360" w:lineRule="auto"/>
        <w:jc w:val="both"/>
        <w:rPr>
          <w:rFonts w:ascii="Times New Roman" w:hAnsi="Times New Roman" w:cs="Times New Roman"/>
          <w:b/>
          <w:bCs/>
          <w:sz w:val="24"/>
          <w:szCs w:val="24"/>
          <w:lang w:val="en-US"/>
        </w:rPr>
      </w:pPr>
      <w:r w:rsidRPr="004D2AE6">
        <w:rPr>
          <w:rFonts w:ascii="Times New Roman" w:hAnsi="Times New Roman" w:cs="Times New Roman"/>
          <w:b/>
          <w:bCs/>
          <w:sz w:val="24"/>
          <w:szCs w:val="24"/>
          <w:lang w:val="en-US"/>
        </w:rPr>
        <w:t xml:space="preserve">Introduction </w:t>
      </w:r>
    </w:p>
    <w:p w:rsidR="00D521CB" w:rsidRPr="00E64E54" w:rsidRDefault="004D2AE6" w:rsidP="00ED2CC4">
      <w:pPr>
        <w:spacing w:line="360" w:lineRule="auto"/>
        <w:jc w:val="both"/>
        <w:rPr>
          <w:rFonts w:ascii="Times New Roman" w:hAnsi="Times New Roman" w:cs="Times New Roman"/>
          <w:sz w:val="24"/>
          <w:szCs w:val="24"/>
        </w:rPr>
      </w:pPr>
      <w:r w:rsidRPr="004D2AE6">
        <w:rPr>
          <w:rFonts w:ascii="Times New Roman" w:hAnsi="Times New Roman" w:cs="Times New Roman"/>
          <w:sz w:val="24"/>
          <w:szCs w:val="24"/>
          <w:lang w:val="en-US"/>
        </w:rPr>
        <w:t xml:space="preserve">Exceptional items can significantly distort the perception of a company’s operational performance if not reported clearly. For Helios Health Solutions, frequent one-time events such as asset disposals, legal settlements, and restructuring costs complicate financial interpretation. Investors and analysts require transparency to distinguish recurring business performance from unusual activities. A structured reporting and disclosure strategy is therefore necessary to improve comparability, enhance clarity, and maintain stakeholder trust in financial </w:t>
      </w:r>
    </w:p>
    <w:p w:rsidR="00E64E54" w:rsidRPr="00E64E54" w:rsidRDefault="00E64E54">
      <w:pPr>
        <w:spacing w:line="360" w:lineRule="auto"/>
        <w:jc w:val="both"/>
        <w:rPr>
          <w:rFonts w:ascii="Times New Roman" w:hAnsi="Times New Roman" w:cs="Times New Roman"/>
          <w:sz w:val="24"/>
          <w:szCs w:val="24"/>
        </w:rPr>
      </w:pPr>
    </w:p>
    <w:sectPr w:rsidR="00E64E54" w:rsidRPr="00E64E54" w:rsidSect="00D521CB">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21CD" w:rsidRDefault="006521CD" w:rsidP="00690867">
      <w:pPr>
        <w:spacing w:after="0" w:line="240" w:lineRule="auto"/>
      </w:pPr>
      <w:r>
        <w:separator/>
      </w:r>
    </w:p>
  </w:endnote>
  <w:endnote w:type="continuationSeparator" w:id="0">
    <w:p w:rsidR="006521CD" w:rsidRDefault="006521CD" w:rsidP="006908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21CD" w:rsidRDefault="006521CD" w:rsidP="00690867">
      <w:pPr>
        <w:spacing w:after="0" w:line="240" w:lineRule="auto"/>
      </w:pPr>
      <w:r>
        <w:separator/>
      </w:r>
    </w:p>
  </w:footnote>
  <w:footnote w:type="continuationSeparator" w:id="0">
    <w:p w:rsidR="006521CD" w:rsidRDefault="006521CD" w:rsidP="006908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rsids>
    <w:rsidRoot w:val="00E64E54"/>
    <w:rsid w:val="002A706E"/>
    <w:rsid w:val="004405C7"/>
    <w:rsid w:val="004D2AE6"/>
    <w:rsid w:val="00540C60"/>
    <w:rsid w:val="006521CD"/>
    <w:rsid w:val="00690867"/>
    <w:rsid w:val="007268E0"/>
    <w:rsid w:val="007A4DF7"/>
    <w:rsid w:val="0085784C"/>
    <w:rsid w:val="00A71564"/>
    <w:rsid w:val="00C27265"/>
    <w:rsid w:val="00C3129A"/>
    <w:rsid w:val="00C42FD7"/>
    <w:rsid w:val="00D521CB"/>
    <w:rsid w:val="00E64E54"/>
    <w:rsid w:val="00ED2CC4"/>
    <w:rsid w:val="00F92D1C"/>
    <w:rsid w:val="00FB28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1CB"/>
  </w:style>
  <w:style w:type="paragraph" w:styleId="Heading1">
    <w:name w:val="heading 1"/>
    <w:basedOn w:val="Normal"/>
    <w:next w:val="Normal"/>
    <w:link w:val="Heading1Char"/>
    <w:uiPriority w:val="9"/>
    <w:qFormat/>
    <w:rsid w:val="004D2A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4E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
    <w:name w:val="Table"/>
    <w:semiHidden/>
    <w:unhideWhenUsed/>
    <w:qFormat/>
    <w:rsid w:val="004D2AE6"/>
    <w:pPr>
      <w:spacing w:line="240" w:lineRule="auto"/>
    </w:pPr>
    <w:rPr>
      <w:sz w:val="24"/>
      <w:szCs w:val="24"/>
      <w:lang w:val="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BalloonText">
    <w:name w:val="Balloon Text"/>
    <w:basedOn w:val="Normal"/>
    <w:link w:val="BalloonTextChar"/>
    <w:uiPriority w:val="99"/>
    <w:semiHidden/>
    <w:unhideWhenUsed/>
    <w:rsid w:val="004D2A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AE6"/>
    <w:rPr>
      <w:rFonts w:ascii="Tahoma" w:hAnsi="Tahoma" w:cs="Tahoma"/>
      <w:sz w:val="16"/>
      <w:szCs w:val="16"/>
    </w:rPr>
  </w:style>
  <w:style w:type="character" w:customStyle="1" w:styleId="Heading1Char">
    <w:name w:val="Heading 1 Char"/>
    <w:basedOn w:val="DefaultParagraphFont"/>
    <w:link w:val="Heading1"/>
    <w:uiPriority w:val="9"/>
    <w:rsid w:val="004D2AE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ED2CC4"/>
    <w:rPr>
      <w:color w:val="0000FF"/>
      <w:u w:val="single"/>
    </w:rPr>
  </w:style>
  <w:style w:type="paragraph" w:styleId="NormalWeb">
    <w:name w:val="Normal (Web)"/>
    <w:basedOn w:val="Normal"/>
    <w:uiPriority w:val="99"/>
    <w:semiHidden/>
    <w:unhideWhenUsed/>
    <w:rsid w:val="00ED2C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ED2CC4"/>
    <w:rPr>
      <w:b/>
      <w:bCs/>
    </w:rPr>
  </w:style>
</w:styles>
</file>

<file path=word/webSettings.xml><?xml version="1.0" encoding="utf-8"?>
<w:webSettings xmlns:r="http://schemas.openxmlformats.org/officeDocument/2006/relationships" xmlns:w="http://schemas.openxmlformats.org/wordprocessingml/2006/main">
  <w:divs>
    <w:div w:id="85542552">
      <w:bodyDiv w:val="1"/>
      <w:marLeft w:val="0"/>
      <w:marRight w:val="0"/>
      <w:marTop w:val="0"/>
      <w:marBottom w:val="0"/>
      <w:divBdr>
        <w:top w:val="none" w:sz="0" w:space="0" w:color="auto"/>
        <w:left w:val="none" w:sz="0" w:space="0" w:color="auto"/>
        <w:bottom w:val="none" w:sz="0" w:space="0" w:color="auto"/>
        <w:right w:val="none" w:sz="0" w:space="0" w:color="auto"/>
      </w:divBdr>
    </w:div>
    <w:div w:id="441924112">
      <w:bodyDiv w:val="1"/>
      <w:marLeft w:val="0"/>
      <w:marRight w:val="0"/>
      <w:marTop w:val="0"/>
      <w:marBottom w:val="0"/>
      <w:divBdr>
        <w:top w:val="none" w:sz="0" w:space="0" w:color="auto"/>
        <w:left w:val="none" w:sz="0" w:space="0" w:color="auto"/>
        <w:bottom w:val="none" w:sz="0" w:space="0" w:color="auto"/>
        <w:right w:val="none" w:sz="0" w:space="0" w:color="auto"/>
      </w:divBdr>
    </w:div>
    <w:div w:id="677385404">
      <w:bodyDiv w:val="1"/>
      <w:marLeft w:val="0"/>
      <w:marRight w:val="0"/>
      <w:marTop w:val="0"/>
      <w:marBottom w:val="0"/>
      <w:divBdr>
        <w:top w:val="none" w:sz="0" w:space="0" w:color="auto"/>
        <w:left w:val="none" w:sz="0" w:space="0" w:color="auto"/>
        <w:bottom w:val="none" w:sz="0" w:space="0" w:color="auto"/>
        <w:right w:val="none" w:sz="0" w:space="0" w:color="auto"/>
      </w:divBdr>
    </w:div>
    <w:div w:id="862406359">
      <w:bodyDiv w:val="1"/>
      <w:marLeft w:val="0"/>
      <w:marRight w:val="0"/>
      <w:marTop w:val="0"/>
      <w:marBottom w:val="0"/>
      <w:divBdr>
        <w:top w:val="none" w:sz="0" w:space="0" w:color="auto"/>
        <w:left w:val="none" w:sz="0" w:space="0" w:color="auto"/>
        <w:bottom w:val="none" w:sz="0" w:space="0" w:color="auto"/>
        <w:right w:val="none" w:sz="0" w:space="0" w:color="auto"/>
      </w:divBdr>
    </w:div>
    <w:div w:id="1143692945">
      <w:bodyDiv w:val="1"/>
      <w:marLeft w:val="0"/>
      <w:marRight w:val="0"/>
      <w:marTop w:val="0"/>
      <w:marBottom w:val="0"/>
      <w:divBdr>
        <w:top w:val="none" w:sz="0" w:space="0" w:color="auto"/>
        <w:left w:val="none" w:sz="0" w:space="0" w:color="auto"/>
        <w:bottom w:val="none" w:sz="0" w:space="0" w:color="auto"/>
        <w:right w:val="none" w:sz="0" w:space="0" w:color="auto"/>
      </w:divBdr>
    </w:div>
    <w:div w:id="1461193460">
      <w:bodyDiv w:val="1"/>
      <w:marLeft w:val="0"/>
      <w:marRight w:val="0"/>
      <w:marTop w:val="0"/>
      <w:marBottom w:val="0"/>
      <w:divBdr>
        <w:top w:val="none" w:sz="0" w:space="0" w:color="auto"/>
        <w:left w:val="none" w:sz="0" w:space="0" w:color="auto"/>
        <w:bottom w:val="none" w:sz="0" w:space="0" w:color="auto"/>
        <w:right w:val="none" w:sz="0" w:space="0" w:color="auto"/>
      </w:divBdr>
    </w:div>
    <w:div w:id="158630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aapkieducation@gmail.com" TargetMode="External"/><Relationship Id="rId3" Type="http://schemas.openxmlformats.org/officeDocument/2006/relationships/settings" Target="settings.xml"/><Relationship Id="rId7" Type="http://schemas.openxmlformats.org/officeDocument/2006/relationships/hyperlink" Target="https://nmimsassignment.com/online-buy-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apkieduc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1222</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cp:revision>
  <dcterms:created xsi:type="dcterms:W3CDTF">2026-01-20T12:14:00Z</dcterms:created>
  <dcterms:modified xsi:type="dcterms:W3CDTF">2026-01-22T09:39:00Z</dcterms:modified>
</cp:coreProperties>
</file>