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71" w:rsidRPr="003E22DB" w:rsidRDefault="00B22271" w:rsidP="00B22271">
      <w:pPr>
        <w:spacing w:line="360" w:lineRule="auto"/>
        <w:jc w:val="center"/>
        <w:rPr>
          <w:rFonts w:ascii="Times New Roman" w:eastAsia="Times New Roman" w:hAnsi="Times New Roman" w:cs="Times New Roman"/>
          <w:b/>
        </w:rPr>
      </w:pPr>
      <w:r w:rsidRPr="003E22DB">
        <w:rPr>
          <w:rFonts w:ascii="Times New Roman" w:eastAsia="Times New Roman" w:hAnsi="Times New Roman" w:cs="Times New Roman"/>
          <w:b/>
        </w:rPr>
        <w:t>Business Valuation</w:t>
      </w:r>
    </w:p>
    <w:p w:rsidR="00B22271" w:rsidRPr="003E22DB" w:rsidRDefault="00B22271" w:rsidP="00B22271">
      <w:pPr>
        <w:spacing w:line="360" w:lineRule="auto"/>
        <w:jc w:val="center"/>
        <w:rPr>
          <w:rFonts w:ascii="Times New Roman" w:eastAsia="Times New Roman" w:hAnsi="Times New Roman" w:cs="Times New Roman"/>
          <w:b/>
        </w:rPr>
      </w:pPr>
      <w:r w:rsidRPr="003E22DB">
        <w:rPr>
          <w:rFonts w:ascii="Times New Roman" w:eastAsia="Times New Roman" w:hAnsi="Times New Roman" w:cs="Times New Roman"/>
          <w:b/>
        </w:rPr>
        <w:t>Apr 2026 Examination</w:t>
      </w: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r w:rsidRPr="003E22DB">
        <w:rPr>
          <w:rFonts w:ascii="Times New Roman" w:eastAsia="Times New Roman" w:hAnsi="Times New Roman" w:cs="Times New Roman"/>
          <w:b/>
        </w:rPr>
        <w:t>Q1. ABC Technologies Ltd., an Indian listed company, reported its financial performance for the year ended March 2025. The company’s current assets amounted to Rs.18</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while its current liabilities stood at Rs.12,00,000. During the year, the company earned a net profit after tax of Rs.6</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xml:space="preserve"> and had shareholders’ equity of Rs.30,00,000. Its total revenue was Rs.75</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and total assets were valued at Rs.50,00,000. The market price per share of the company was Rs.120, with earnings per share of Rs.10 and a book value per share of Rs.60. Based on the above information, you are required to calculate the Current Ratio, Return on Equity (ROE), Asset Turnover Ratio, Price–Earnings (P/E) Ratio, and Price–to–Book (P/B) Ratio. Briefly interpret the results. (10 Marks)</w:t>
      </w:r>
    </w:p>
    <w:p w:rsidR="003E22DB" w:rsidRPr="003E22DB" w:rsidRDefault="003E22DB" w:rsidP="00B22271">
      <w:pPr>
        <w:spacing w:line="360" w:lineRule="auto"/>
        <w:jc w:val="both"/>
        <w:rPr>
          <w:rFonts w:ascii="Times New Roman" w:eastAsia="Times New Roman" w:hAnsi="Times New Roman" w:cs="Times New Roman"/>
          <w:b/>
        </w:rPr>
      </w:pPr>
      <w:proofErr w:type="spellStart"/>
      <w:proofErr w:type="gramStart"/>
      <w:r w:rsidRPr="003E22DB">
        <w:rPr>
          <w:rFonts w:ascii="Times New Roman" w:eastAsia="Times New Roman" w:hAnsi="Times New Roman" w:cs="Times New Roman"/>
          <w:b/>
        </w:rPr>
        <w:t>Ans</w:t>
      </w:r>
      <w:proofErr w:type="spellEnd"/>
      <w:r w:rsidRPr="003E22DB">
        <w:rPr>
          <w:rFonts w:ascii="Times New Roman" w:eastAsia="Times New Roman" w:hAnsi="Times New Roman" w:cs="Times New Roman"/>
          <w:b/>
        </w:rPr>
        <w:t xml:space="preserve"> 1.</w:t>
      </w:r>
      <w:proofErr w:type="gramEnd"/>
    </w:p>
    <w:p w:rsidR="003E22DB" w:rsidRDefault="003E22DB" w:rsidP="003E22DB">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b/>
          <w:bCs/>
        </w:rPr>
        <w:t xml:space="preserve">Introduction </w:t>
      </w:r>
    </w:p>
    <w:p w:rsidR="003E22DB" w:rsidRDefault="003E22DB" w:rsidP="007540A9">
      <w:pPr>
        <w:spacing w:line="360" w:lineRule="auto"/>
        <w:jc w:val="both"/>
        <w:rPr>
          <w:rFonts w:ascii="Times New Roman" w:eastAsia="Times New Roman" w:hAnsi="Times New Roman" w:cs="Times New Roman"/>
        </w:rPr>
      </w:pPr>
      <w:r w:rsidRPr="003E22DB">
        <w:rPr>
          <w:rFonts w:ascii="Times New Roman" w:eastAsia="Times New Roman" w:hAnsi="Times New Roman" w:cs="Times New Roman"/>
        </w:rPr>
        <w:t xml:space="preserve">Financial ratio analysis plays a central role in business valuation because it converts raw financial data into meaningful performance indicators. Investors, lenders, and analysts rely on ratios to evaluate a company’s liquidity strength, profitability position, operational efficiency, and market valuation. For a listed company such as ABC Technologies Ltd., these measures help stakeholders understand whether the firm is financially stable, efficiently managed, and attractively priced in the stock market. Rather than viewing ratios in isolation, decision makers examine them together to obtain a </w:t>
      </w:r>
    </w:p>
    <w:p w:rsidR="007540A9" w:rsidRDefault="007540A9" w:rsidP="007540A9">
      <w:pPr>
        <w:spacing w:line="360" w:lineRule="auto"/>
        <w:jc w:val="both"/>
        <w:rPr>
          <w:rFonts w:ascii="Times New Roman" w:eastAsia="Times New Roman" w:hAnsi="Times New Roman" w:cs="Times New Roman"/>
        </w:rPr>
      </w:pPr>
    </w:p>
    <w:p w:rsidR="007540A9" w:rsidRDefault="007540A9" w:rsidP="007540A9">
      <w:pPr>
        <w:pStyle w:val="NormalWeb"/>
        <w:jc w:val="center"/>
        <w:rPr>
          <w:rStyle w:val="Strong"/>
          <w:color w:val="FF0000"/>
          <w:sz w:val="28"/>
        </w:rPr>
      </w:pPr>
      <w:r>
        <w:rPr>
          <w:rStyle w:val="Strong"/>
          <w:color w:val="FF0000"/>
          <w:sz w:val="28"/>
        </w:rPr>
        <w:t xml:space="preserve">Fully solved you can download </w:t>
      </w:r>
    </w:p>
    <w:p w:rsidR="007540A9" w:rsidRDefault="007540A9" w:rsidP="007540A9">
      <w:pPr>
        <w:pStyle w:val="NormalWeb"/>
        <w:jc w:val="center"/>
      </w:pPr>
      <w:r>
        <w:rPr>
          <w:rStyle w:val="Strong"/>
          <w:color w:val="FF0000"/>
          <w:sz w:val="28"/>
        </w:rPr>
        <w:t>ASSIGNMENTS April 2026</w:t>
      </w:r>
      <w:r>
        <w:rPr>
          <w:b/>
          <w:color w:val="FF0000"/>
          <w:sz w:val="28"/>
        </w:rPr>
        <w:t xml:space="preserve"> </w:t>
      </w:r>
      <w:r>
        <w:rPr>
          <w:b/>
          <w:color w:val="FF0000"/>
          <w:sz w:val="28"/>
        </w:rPr>
        <w:br/>
      </w:r>
    </w:p>
    <w:p w:rsidR="007540A9" w:rsidRDefault="007540A9" w:rsidP="007540A9">
      <w:pPr>
        <w:pStyle w:val="NormalWeb"/>
        <w:numPr>
          <w:ilvl w:val="0"/>
          <w:numId w:val="2"/>
        </w:numPr>
        <w:jc w:val="center"/>
        <w:rPr>
          <w:b/>
          <w:color w:val="FF0000"/>
          <w:sz w:val="28"/>
        </w:rPr>
      </w:pPr>
      <w:r>
        <w:rPr>
          <w:b/>
          <w:color w:val="FF0000"/>
          <w:sz w:val="28"/>
        </w:rPr>
        <w:lastRenderedPageBreak/>
        <w:t>Fully Solved, High Quality</w:t>
      </w:r>
    </w:p>
    <w:p w:rsidR="007540A9" w:rsidRDefault="007540A9" w:rsidP="007540A9">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7540A9" w:rsidRDefault="007540A9" w:rsidP="007540A9">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540A9" w:rsidRDefault="007540A9" w:rsidP="007540A9">
      <w:pPr>
        <w:pStyle w:val="NormalWeb"/>
        <w:jc w:val="center"/>
        <w:rPr>
          <w:b/>
          <w:color w:val="FF0000"/>
          <w:sz w:val="28"/>
        </w:rPr>
      </w:pPr>
      <w:r>
        <w:rPr>
          <w:b/>
          <w:color w:val="FF0000"/>
          <w:sz w:val="28"/>
        </w:rPr>
        <w:t xml:space="preserve">Hurry! Last Date: </w:t>
      </w:r>
      <w:r>
        <w:rPr>
          <w:rStyle w:val="Strong"/>
          <w:color w:val="FF0000"/>
          <w:sz w:val="28"/>
        </w:rPr>
        <w:t>26 March 2026</w:t>
      </w:r>
    </w:p>
    <w:p w:rsidR="007540A9" w:rsidRDefault="007540A9" w:rsidP="007540A9">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540A9" w:rsidRDefault="007540A9" w:rsidP="007540A9">
      <w:pPr>
        <w:pStyle w:val="NormalWeb"/>
        <w:jc w:val="center"/>
        <w:rPr>
          <w:rStyle w:val="Strong"/>
          <w:color w:val="FF0000"/>
        </w:rPr>
      </w:pPr>
      <w:r>
        <w:rPr>
          <w:rStyle w:val="Strong"/>
          <w:color w:val="FF0000"/>
          <w:sz w:val="28"/>
        </w:rPr>
        <w:t>Quick Response Guaranteed!</w:t>
      </w:r>
    </w:p>
    <w:p w:rsidR="007540A9" w:rsidRDefault="007540A9" w:rsidP="007540A9">
      <w:pPr>
        <w:pStyle w:val="NormalWeb"/>
        <w:jc w:val="center"/>
        <w:rPr>
          <w:rStyle w:val="Strong"/>
          <w:color w:val="FF0000"/>
          <w:sz w:val="28"/>
        </w:rPr>
      </w:pPr>
      <w:r>
        <w:rPr>
          <w:rStyle w:val="Strong"/>
          <w:color w:val="FF0000"/>
          <w:sz w:val="28"/>
        </w:rPr>
        <w:t>For Unique Assignment please contact on</w:t>
      </w:r>
    </w:p>
    <w:p w:rsidR="007540A9" w:rsidRDefault="007540A9" w:rsidP="007540A9">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540A9" w:rsidRDefault="007540A9" w:rsidP="007540A9">
      <w:pPr>
        <w:pStyle w:val="NormalWeb"/>
        <w:numPr>
          <w:ilvl w:val="0"/>
          <w:numId w:val="3"/>
        </w:numPr>
        <w:jc w:val="center"/>
        <w:rPr>
          <w:b/>
          <w:sz w:val="28"/>
        </w:rPr>
      </w:pPr>
      <w:hyperlink r:id="rId6" w:history="1">
        <w:r>
          <w:rPr>
            <w:rStyle w:val="Hyperlink"/>
            <w:b/>
            <w:sz w:val="28"/>
          </w:rPr>
          <w:t>aapkieducation@gmail.com</w:t>
        </w:r>
      </w:hyperlink>
    </w:p>
    <w:p w:rsidR="007540A9" w:rsidRDefault="007540A9" w:rsidP="007540A9">
      <w:pPr>
        <w:pStyle w:val="NormalWeb"/>
        <w:numPr>
          <w:ilvl w:val="0"/>
          <w:numId w:val="3"/>
        </w:numPr>
        <w:jc w:val="center"/>
        <w:rPr>
          <w:b/>
          <w:sz w:val="28"/>
        </w:rPr>
      </w:pPr>
      <w:hyperlink r:id="rId7" w:tgtFrame="_new" w:history="1">
        <w:r>
          <w:rPr>
            <w:rStyle w:val="Hyperlink"/>
            <w:b/>
            <w:sz w:val="28"/>
          </w:rPr>
          <w:t>www.aapkieducation.com</w:t>
        </w:r>
      </w:hyperlink>
    </w:p>
    <w:p w:rsidR="007540A9" w:rsidRDefault="007540A9" w:rsidP="007540A9">
      <w:pPr>
        <w:spacing w:line="360" w:lineRule="auto"/>
        <w:jc w:val="both"/>
        <w:rPr>
          <w:rFonts w:ascii="Times New Roman" w:hAnsi="Times New Roman"/>
        </w:rPr>
      </w:pPr>
    </w:p>
    <w:p w:rsidR="007540A9" w:rsidRPr="00B22271" w:rsidRDefault="007540A9" w:rsidP="007540A9">
      <w:pPr>
        <w:spacing w:line="360" w:lineRule="auto"/>
        <w:jc w:val="both"/>
        <w:rPr>
          <w:rFonts w:ascii="Times New Roman" w:eastAsia="Times New Roman" w:hAnsi="Times New Roman" w:cs="Times New Roman"/>
        </w:rPr>
      </w:pPr>
    </w:p>
    <w:p w:rsidR="00B22271" w:rsidRDefault="00B22271" w:rsidP="00B22271">
      <w:pPr>
        <w:spacing w:line="360" w:lineRule="auto"/>
        <w:jc w:val="both"/>
        <w:rPr>
          <w:rFonts w:ascii="Times New Roman" w:hAnsi="Times New Roman" w:cs="Times New Roman"/>
        </w:rPr>
      </w:pPr>
    </w:p>
    <w:p w:rsidR="00B22271" w:rsidRPr="003E22DB" w:rsidRDefault="00B22271" w:rsidP="00B22271">
      <w:pPr>
        <w:spacing w:line="360" w:lineRule="auto"/>
        <w:jc w:val="both"/>
        <w:rPr>
          <w:rFonts w:ascii="Times New Roman" w:eastAsia="Times New Roman" w:hAnsi="Times New Roman" w:cs="Times New Roman"/>
          <w:b/>
        </w:rPr>
      </w:pPr>
    </w:p>
    <w:p w:rsidR="00B22271" w:rsidRPr="003E22DB" w:rsidRDefault="00B22271" w:rsidP="00B22271">
      <w:pPr>
        <w:spacing w:line="360" w:lineRule="auto"/>
        <w:jc w:val="both"/>
        <w:rPr>
          <w:rFonts w:ascii="Times New Roman" w:eastAsia="Times New Roman" w:hAnsi="Times New Roman" w:cs="Times New Roman"/>
          <w:b/>
        </w:rPr>
      </w:pPr>
      <w:r w:rsidRPr="003E22DB">
        <w:rPr>
          <w:rFonts w:ascii="Times New Roman" w:eastAsia="Times New Roman" w:hAnsi="Times New Roman" w:cs="Times New Roman"/>
          <w:b/>
        </w:rPr>
        <w:t xml:space="preserve">Q2. </w:t>
      </w:r>
      <w:proofErr w:type="spellStart"/>
      <w:r w:rsidRPr="003E22DB">
        <w:rPr>
          <w:rFonts w:ascii="Times New Roman" w:eastAsia="Times New Roman" w:hAnsi="Times New Roman" w:cs="Times New Roman"/>
          <w:b/>
        </w:rPr>
        <w:t>Mr</w:t>
      </w:r>
      <w:proofErr w:type="spellEnd"/>
      <w:r w:rsidRPr="003E22DB">
        <w:rPr>
          <w:rFonts w:ascii="Times New Roman" w:eastAsia="Times New Roman" w:hAnsi="Times New Roman" w:cs="Times New Roman"/>
          <w:b/>
        </w:rPr>
        <w:t xml:space="preserve"> </w:t>
      </w:r>
      <w:proofErr w:type="spellStart"/>
      <w:r w:rsidRPr="003E22DB">
        <w:rPr>
          <w:rFonts w:ascii="Times New Roman" w:eastAsia="Times New Roman" w:hAnsi="Times New Roman" w:cs="Times New Roman"/>
          <w:b/>
        </w:rPr>
        <w:t>Armaan</w:t>
      </w:r>
      <w:proofErr w:type="spellEnd"/>
      <w:r w:rsidRPr="003E22DB">
        <w:rPr>
          <w:rFonts w:ascii="Times New Roman" w:eastAsia="Times New Roman" w:hAnsi="Times New Roman" w:cs="Times New Roman"/>
          <w:b/>
        </w:rPr>
        <w:t xml:space="preserve"> proposes to invest Rs.15</w:t>
      </w:r>
      <w:proofErr w:type="gramStart"/>
      <w:r w:rsidRPr="003E22DB">
        <w:rPr>
          <w:rFonts w:ascii="Times New Roman" w:eastAsia="Times New Roman" w:hAnsi="Times New Roman" w:cs="Times New Roman"/>
          <w:b/>
        </w:rPr>
        <w:t>,00,000</w:t>
      </w:r>
      <w:proofErr w:type="gramEnd"/>
      <w:r w:rsidRPr="003E22DB">
        <w:rPr>
          <w:rFonts w:ascii="Times New Roman" w:eastAsia="Times New Roman" w:hAnsi="Times New Roman" w:cs="Times New Roman"/>
          <w:b/>
        </w:rPr>
        <w:t xml:space="preserve"> for a period of 10 years at an interest rate of 14.5% per annum. You are required to calculate the Effective Annual Rate (EAR) and the maturity value (future value) of the investment assuming interest is compounded annually, semi-annually, quarterly, and monthly. Comment on the results. (10 Marks)</w:t>
      </w:r>
    </w:p>
    <w:p w:rsidR="00B22271" w:rsidRPr="003E22DB" w:rsidRDefault="00B22271" w:rsidP="003E22DB">
      <w:pPr>
        <w:pStyle w:val="Heading1"/>
        <w:spacing w:line="360" w:lineRule="auto"/>
        <w:jc w:val="both"/>
        <w:rPr>
          <w:rFonts w:ascii="Times New Roman" w:hAnsi="Times New Roman" w:cs="Times New Roman"/>
          <w:b/>
          <w:bCs/>
          <w:color w:val="auto"/>
          <w:sz w:val="24"/>
          <w:szCs w:val="24"/>
        </w:rPr>
      </w:pPr>
      <w:proofErr w:type="spellStart"/>
      <w:proofErr w:type="gramStart"/>
      <w:r w:rsidRPr="003E22DB">
        <w:rPr>
          <w:rFonts w:ascii="Times New Roman" w:hAnsi="Times New Roman" w:cs="Times New Roman"/>
          <w:b/>
          <w:bCs/>
          <w:color w:val="auto"/>
          <w:sz w:val="24"/>
          <w:szCs w:val="24"/>
        </w:rPr>
        <w:t>Ans</w:t>
      </w:r>
      <w:proofErr w:type="spellEnd"/>
      <w:r w:rsidRPr="003E22DB">
        <w:rPr>
          <w:rFonts w:ascii="Times New Roman" w:hAnsi="Times New Roman" w:cs="Times New Roman"/>
          <w:b/>
          <w:bCs/>
          <w:color w:val="auto"/>
          <w:sz w:val="24"/>
          <w:szCs w:val="24"/>
        </w:rPr>
        <w:t xml:space="preserve"> 2.</w:t>
      </w:r>
      <w:proofErr w:type="gramEnd"/>
    </w:p>
    <w:p w:rsidR="003E22DB" w:rsidRDefault="003E22DB" w:rsidP="003E22DB">
      <w:pPr>
        <w:pStyle w:val="BodyText"/>
        <w:spacing w:line="360" w:lineRule="auto"/>
        <w:jc w:val="both"/>
        <w:rPr>
          <w:rFonts w:ascii="Times New Roman" w:hAnsi="Times New Roman" w:cs="Times New Roman"/>
          <w:b/>
          <w:bCs/>
        </w:rPr>
      </w:pPr>
      <w:r w:rsidRPr="003E22DB">
        <w:rPr>
          <w:rFonts w:ascii="Times New Roman" w:hAnsi="Times New Roman" w:cs="Times New Roman"/>
          <w:b/>
          <w:bCs/>
        </w:rPr>
        <w:t xml:space="preserve">Introduction </w:t>
      </w:r>
    </w:p>
    <w:p w:rsidR="003E22DB" w:rsidRPr="003E22DB" w:rsidRDefault="003E22DB" w:rsidP="007540A9">
      <w:pPr>
        <w:pStyle w:val="BodyText"/>
        <w:spacing w:line="360" w:lineRule="auto"/>
        <w:jc w:val="both"/>
      </w:pPr>
      <w:r w:rsidRPr="003E22DB">
        <w:rPr>
          <w:rFonts w:ascii="Times New Roman" w:hAnsi="Times New Roman" w:cs="Times New Roman"/>
        </w:rPr>
        <w:t xml:space="preserve">Compounding plays a decisive role in long-term investment outcomes because it determines how frequently earned interest is reinvested to generate additional returns. Even when the nominal interest rate remains unchanged, variations in compounding frequency can significantly alter the effective return and final maturity value of an investment. For an investor committing funds over a long horizon, such as ten years, understanding the difference between nominal rates and effective annual rates becomes </w:t>
      </w:r>
    </w:p>
    <w:p w:rsidR="00B22271" w:rsidRDefault="00B22271" w:rsidP="00B22271">
      <w:pPr>
        <w:pStyle w:val="BodyText"/>
      </w:pPr>
    </w:p>
    <w:p w:rsidR="00B22271" w:rsidRPr="00B22271" w:rsidRDefault="00B22271" w:rsidP="00B22271">
      <w:pPr>
        <w:spacing w:line="360" w:lineRule="auto"/>
        <w:jc w:val="both"/>
        <w:rPr>
          <w:rFonts w:ascii="Times New Roman" w:eastAsia="Times New Roman" w:hAnsi="Times New Roman" w:cs="Times New Roman"/>
        </w:rPr>
      </w:pPr>
    </w:p>
    <w:p w:rsidR="00B22271" w:rsidRPr="0057746D" w:rsidRDefault="00B22271" w:rsidP="00B22271">
      <w:pPr>
        <w:spacing w:line="360" w:lineRule="auto"/>
        <w:jc w:val="both"/>
        <w:rPr>
          <w:rFonts w:ascii="Times New Roman" w:eastAsia="Times New Roman" w:hAnsi="Times New Roman" w:cs="Times New Roman"/>
          <w:b/>
        </w:rPr>
      </w:pPr>
      <w:proofErr w:type="gramStart"/>
      <w:r w:rsidRPr="0057746D">
        <w:rPr>
          <w:rFonts w:ascii="Times New Roman" w:eastAsia="Times New Roman" w:hAnsi="Times New Roman" w:cs="Times New Roman"/>
          <w:b/>
        </w:rPr>
        <w:t>Q3(</w:t>
      </w:r>
      <w:proofErr w:type="gramEnd"/>
      <w:r w:rsidRPr="0057746D">
        <w:rPr>
          <w:rFonts w:ascii="Times New Roman" w:eastAsia="Times New Roman" w:hAnsi="Times New Roman" w:cs="Times New Roman"/>
          <w:b/>
        </w:rPr>
        <w:t>A). XYZ Manufacturing Ltd, a capital-intensive company, has been facing continuous operating losses due to declining demand and technological obsolescence. The management is considering either shutting down the business and selling its assets or revamping operations by replacing old machinery with modern equipment. As a financial analyst, explain how the Liquidation Value Method and the Replacement Cost Method under asset-based valuation can be applied in this situation. Also, indicate which method would be more appropriate under each scenario. (5 Marks)</w:t>
      </w:r>
    </w:p>
    <w:p w:rsidR="0057746D" w:rsidRDefault="0057746D" w:rsidP="0057746D">
      <w:pPr>
        <w:spacing w:line="360" w:lineRule="auto"/>
        <w:jc w:val="both"/>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Ans</w:t>
      </w:r>
      <w:proofErr w:type="spellEnd"/>
      <w:r>
        <w:rPr>
          <w:rFonts w:ascii="Times New Roman" w:eastAsia="Times New Roman" w:hAnsi="Times New Roman" w:cs="Times New Roman"/>
          <w:b/>
          <w:bCs/>
        </w:rPr>
        <w:t xml:space="preserve"> 3a.</w:t>
      </w:r>
      <w:proofErr w:type="gramEnd"/>
    </w:p>
    <w:p w:rsidR="0057746D" w:rsidRPr="0057746D" w:rsidRDefault="0057746D" w:rsidP="0057746D">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57746D" w:rsidRDefault="0057746D" w:rsidP="007540A9">
      <w:pPr>
        <w:spacing w:line="360" w:lineRule="auto"/>
        <w:jc w:val="both"/>
        <w:rPr>
          <w:rFonts w:ascii="Times New Roman" w:eastAsia="Times New Roman" w:hAnsi="Times New Roman" w:cs="Times New Roman"/>
        </w:rPr>
      </w:pPr>
      <w:r w:rsidRPr="0057746D">
        <w:rPr>
          <w:rFonts w:ascii="Times New Roman" w:eastAsia="Times New Roman" w:hAnsi="Times New Roman" w:cs="Times New Roman"/>
        </w:rPr>
        <w:t xml:space="preserve">When a capital-intensive company faces sustained operating losses, valuation decisions become critical for determining the most financially viable path forward. XYZ Manufacturing Ltd is confronted with two strategic choices: liquidation or operational revival through modernization. Asset-based valuation methods provide practical tools for such scenarios because they focus on the underlying value of physical and tangible resources. Among these, the Liquidation Value Method and the Replacement Cost Method offer distinct perspectives. Selecting the appropriate method depends on </w:t>
      </w:r>
    </w:p>
    <w:p w:rsidR="007540A9" w:rsidRPr="0057746D" w:rsidRDefault="007540A9" w:rsidP="007540A9">
      <w:pPr>
        <w:spacing w:line="360" w:lineRule="auto"/>
        <w:jc w:val="both"/>
        <w:rPr>
          <w:rFonts w:ascii="Times New Roman" w:eastAsia="Times New Roman" w:hAnsi="Times New Roman" w:cs="Times New Roman"/>
        </w:rPr>
      </w:pPr>
    </w:p>
    <w:p w:rsidR="0057746D" w:rsidRPr="0057746D" w:rsidRDefault="0057746D" w:rsidP="0057746D">
      <w:pPr>
        <w:spacing w:line="360" w:lineRule="auto"/>
        <w:jc w:val="both"/>
        <w:rPr>
          <w:rFonts w:ascii="Times New Roman" w:eastAsia="Times New Roman" w:hAnsi="Times New Roman" w:cs="Times New Roman"/>
          <w:b/>
        </w:rPr>
      </w:pPr>
      <w:proofErr w:type="gramStart"/>
      <w:r w:rsidRPr="0057746D">
        <w:rPr>
          <w:rFonts w:ascii="Times New Roman" w:eastAsia="Times New Roman" w:hAnsi="Times New Roman" w:cs="Times New Roman"/>
          <w:b/>
        </w:rPr>
        <w:t>Q3(</w:t>
      </w:r>
      <w:proofErr w:type="gramEnd"/>
      <w:r w:rsidRPr="0057746D">
        <w:rPr>
          <w:rFonts w:ascii="Times New Roman" w:eastAsia="Times New Roman" w:hAnsi="Times New Roman" w:cs="Times New Roman"/>
          <w:b/>
        </w:rPr>
        <w:t>B). Nova Labs is a start-up developing AI-powered analytics tools for small and medium businesses. Investors are considering funding the company, but want to assess its valuation before committing capital. The founders need to convince investors about the factors that justify their projected valuation. Explain the key drivers of start-</w:t>
      </w:r>
      <w:proofErr w:type="gramStart"/>
      <w:r w:rsidRPr="0057746D">
        <w:rPr>
          <w:rFonts w:ascii="Times New Roman" w:eastAsia="Times New Roman" w:hAnsi="Times New Roman" w:cs="Times New Roman"/>
          <w:b/>
        </w:rPr>
        <w:t>up  valuation</w:t>
      </w:r>
      <w:proofErr w:type="gramEnd"/>
      <w:r w:rsidRPr="0057746D">
        <w:rPr>
          <w:rFonts w:ascii="Times New Roman" w:eastAsia="Times New Roman" w:hAnsi="Times New Roman" w:cs="Times New Roman"/>
          <w:b/>
        </w:rPr>
        <w:t xml:space="preserve"> and how they would apply to Nova Labs in attracting investors.  (5 Marks)</w:t>
      </w:r>
    </w:p>
    <w:p w:rsidR="0057746D" w:rsidRPr="0057746D" w:rsidRDefault="0057746D" w:rsidP="0057746D">
      <w:pPr>
        <w:spacing w:line="360" w:lineRule="auto"/>
        <w:jc w:val="both"/>
        <w:rPr>
          <w:rFonts w:ascii="Times New Roman" w:eastAsia="Times New Roman" w:hAnsi="Times New Roman" w:cs="Times New Roman"/>
          <w:b/>
          <w:bCs/>
        </w:rPr>
      </w:pPr>
      <w:proofErr w:type="spellStart"/>
      <w:proofErr w:type="gramStart"/>
      <w:r w:rsidRPr="0057746D">
        <w:rPr>
          <w:rFonts w:ascii="Times New Roman" w:eastAsia="Times New Roman" w:hAnsi="Times New Roman" w:cs="Times New Roman"/>
          <w:b/>
          <w:bCs/>
        </w:rPr>
        <w:t>Ans</w:t>
      </w:r>
      <w:proofErr w:type="spellEnd"/>
      <w:r w:rsidRPr="0057746D">
        <w:rPr>
          <w:rFonts w:ascii="Times New Roman" w:eastAsia="Times New Roman" w:hAnsi="Times New Roman" w:cs="Times New Roman"/>
          <w:b/>
          <w:bCs/>
        </w:rPr>
        <w:t xml:space="preserve"> 3b.</w:t>
      </w:r>
      <w:proofErr w:type="gramEnd"/>
    </w:p>
    <w:p w:rsidR="0057746D" w:rsidRPr="0057746D" w:rsidRDefault="0057746D" w:rsidP="0057746D">
      <w:pPr>
        <w:spacing w:line="360" w:lineRule="auto"/>
        <w:jc w:val="both"/>
        <w:rPr>
          <w:rFonts w:ascii="Times New Roman" w:eastAsia="Times New Roman" w:hAnsi="Times New Roman" w:cs="Times New Roman"/>
          <w:b/>
          <w:bCs/>
        </w:rPr>
      </w:pPr>
      <w:r w:rsidRPr="0057746D">
        <w:rPr>
          <w:rFonts w:ascii="Times New Roman" w:eastAsia="Times New Roman" w:hAnsi="Times New Roman" w:cs="Times New Roman"/>
          <w:b/>
          <w:bCs/>
        </w:rPr>
        <w:t xml:space="preserve">Introduction </w:t>
      </w:r>
    </w:p>
    <w:p w:rsidR="0057746D" w:rsidRPr="0057746D" w:rsidRDefault="0057746D" w:rsidP="007540A9">
      <w:pPr>
        <w:pStyle w:val="FirstParagraph"/>
        <w:spacing w:line="360" w:lineRule="auto"/>
        <w:jc w:val="both"/>
        <w:rPr>
          <w:rFonts w:ascii="Times New Roman" w:hAnsi="Times New Roman" w:cs="Times New Roman"/>
        </w:rPr>
      </w:pPr>
      <w:r w:rsidRPr="0057746D">
        <w:rPr>
          <w:rFonts w:ascii="Times New Roman" w:hAnsi="Times New Roman" w:cs="Times New Roman"/>
        </w:rPr>
        <w:lastRenderedPageBreak/>
        <w:t xml:space="preserve">Start-up valuation is fundamentally different from valuing mature companies because early-stage firms usually operate with limited historical financial data and uncertain profit patterns. Instead of focusing only on present earnings, investors evaluate future growth potential, innovation capability, and scalability of the business model. For Nova Labs, which is developing AI-powered analytics solutions for small and medium businesses, valuation depends on how effectively the founders can demonstrate long-term market relevance and sustainable competitive advantage. A strong </w:t>
      </w:r>
    </w:p>
    <w:p w:rsidR="005D72B5" w:rsidRPr="00B22271" w:rsidRDefault="005D72B5" w:rsidP="00B22271">
      <w:pPr>
        <w:pStyle w:val="FirstParagraph"/>
        <w:spacing w:line="360" w:lineRule="auto"/>
        <w:jc w:val="both"/>
        <w:rPr>
          <w:rFonts w:ascii="Times New Roman" w:hAnsi="Times New Roman" w:cs="Times New Roman"/>
        </w:rPr>
      </w:pPr>
    </w:p>
    <w:sectPr w:rsidR="005D72B5" w:rsidRPr="00B22271" w:rsidSect="005D72B5">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4C2EFC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5D72B5"/>
    <w:rsid w:val="003E22DB"/>
    <w:rsid w:val="0057746D"/>
    <w:rsid w:val="005D72B5"/>
    <w:rsid w:val="007540A9"/>
    <w:rsid w:val="00883772"/>
    <w:rsid w:val="00B22271"/>
    <w:rsid w:val="00D37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atentStyles>
  <w:style w:type="paragraph" w:default="1" w:styleId="Normal">
    <w:name w:val="Normal"/>
    <w:qFormat/>
    <w:rsid w:val="005D72B5"/>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D72B5"/>
    <w:pPr>
      <w:spacing w:before="180" w:after="180"/>
    </w:pPr>
  </w:style>
  <w:style w:type="paragraph" w:customStyle="1" w:styleId="FirstParagraph">
    <w:name w:val="First Paragraph"/>
    <w:basedOn w:val="BodyText"/>
    <w:next w:val="BodyText"/>
    <w:qFormat/>
    <w:rsid w:val="005D72B5"/>
  </w:style>
  <w:style w:type="paragraph" w:customStyle="1" w:styleId="Compact">
    <w:name w:val="Compact"/>
    <w:basedOn w:val="BodyText"/>
    <w:qFormat/>
    <w:rsid w:val="005D72B5"/>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5D72B5"/>
    <w:pPr>
      <w:keepNext/>
      <w:keepLines/>
    </w:pPr>
    <w:rPr>
      <w:sz w:val="24"/>
      <w:szCs w:val="24"/>
    </w:rPr>
  </w:style>
  <w:style w:type="paragraph" w:styleId="Date">
    <w:name w:val="Date"/>
    <w:basedOn w:val="Title"/>
    <w:next w:val="BodyText"/>
    <w:qFormat/>
    <w:rsid w:val="005D72B5"/>
    <w:pPr>
      <w:keepNext/>
      <w:keepLines/>
    </w:pPr>
    <w:rPr>
      <w:sz w:val="24"/>
      <w:szCs w:val="24"/>
    </w:rPr>
  </w:style>
  <w:style w:type="paragraph" w:customStyle="1" w:styleId="AbstractTitle">
    <w:name w:val="Abstract Title"/>
    <w:basedOn w:val="Normal"/>
    <w:next w:val="Abstract"/>
    <w:qFormat/>
    <w:rsid w:val="005D72B5"/>
    <w:pPr>
      <w:keepNext/>
      <w:keepLines/>
      <w:spacing w:before="300" w:after="0"/>
      <w:jc w:val="center"/>
    </w:pPr>
    <w:rPr>
      <w:b/>
      <w:sz w:val="20"/>
      <w:szCs w:val="20"/>
    </w:rPr>
  </w:style>
  <w:style w:type="paragraph" w:customStyle="1" w:styleId="Abstract">
    <w:name w:val="Abstract"/>
    <w:basedOn w:val="Normal"/>
    <w:next w:val="BodyText"/>
    <w:qFormat/>
    <w:rsid w:val="005D72B5"/>
    <w:pPr>
      <w:keepNext/>
      <w:keepLines/>
      <w:spacing w:before="100" w:after="300"/>
    </w:pPr>
    <w:rPr>
      <w:sz w:val="20"/>
      <w:szCs w:val="20"/>
    </w:rPr>
  </w:style>
  <w:style w:type="paragraph" w:styleId="Bibliography">
    <w:name w:val="Bibliography"/>
    <w:basedOn w:val="Normal"/>
    <w:qFormat/>
    <w:rsid w:val="005D72B5"/>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D72B5"/>
    <w:pPr>
      <w:spacing w:before="100" w:after="100"/>
      <w:ind w:left="480" w:right="480"/>
    </w:pPr>
  </w:style>
  <w:style w:type="paragraph" w:styleId="FootnoteText">
    <w:name w:val="footnote text"/>
    <w:basedOn w:val="Normal"/>
    <w:uiPriority w:val="9"/>
    <w:unhideWhenUsed/>
    <w:qFormat/>
    <w:rsid w:val="005D72B5"/>
  </w:style>
  <w:style w:type="paragraph" w:customStyle="1" w:styleId="FootnoteBlockText">
    <w:name w:val="Footnote Block Text"/>
    <w:basedOn w:val="FootnoteText"/>
    <w:next w:val="FootnoteText"/>
    <w:uiPriority w:val="9"/>
    <w:unhideWhenUsed/>
    <w:qFormat/>
    <w:rsid w:val="005D72B5"/>
    <w:pPr>
      <w:spacing w:before="100" w:after="100"/>
      <w:ind w:left="480" w:right="480"/>
    </w:pPr>
  </w:style>
  <w:style w:type="table" w:customStyle="1" w:styleId="Table">
    <w:name w:val="Table"/>
    <w:semiHidden/>
    <w:unhideWhenUsed/>
    <w:qFormat/>
    <w:rsid w:val="005D72B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D72B5"/>
    <w:pPr>
      <w:keepNext/>
      <w:keepLines/>
      <w:spacing w:after="0"/>
    </w:pPr>
    <w:rPr>
      <w:b/>
    </w:rPr>
  </w:style>
  <w:style w:type="paragraph" w:customStyle="1" w:styleId="Definition">
    <w:name w:val="Definition"/>
    <w:basedOn w:val="Normal"/>
    <w:rsid w:val="005D72B5"/>
  </w:style>
  <w:style w:type="paragraph" w:styleId="Caption">
    <w:name w:val="caption"/>
    <w:basedOn w:val="Normal"/>
    <w:link w:val="BodyTextChar"/>
    <w:rsid w:val="005D72B5"/>
    <w:pPr>
      <w:spacing w:after="120"/>
    </w:pPr>
    <w:rPr>
      <w:i/>
    </w:rPr>
  </w:style>
  <w:style w:type="paragraph" w:customStyle="1" w:styleId="TableCaption">
    <w:name w:val="Table Caption"/>
    <w:basedOn w:val="Caption"/>
    <w:rsid w:val="005D72B5"/>
    <w:pPr>
      <w:keepNext/>
    </w:pPr>
  </w:style>
  <w:style w:type="paragraph" w:customStyle="1" w:styleId="ImageCaption">
    <w:name w:val="Image Caption"/>
    <w:basedOn w:val="Caption"/>
    <w:rsid w:val="005D72B5"/>
  </w:style>
  <w:style w:type="paragraph" w:customStyle="1" w:styleId="Figure">
    <w:name w:val="Figure"/>
    <w:basedOn w:val="Normal"/>
    <w:rsid w:val="005D72B5"/>
  </w:style>
  <w:style w:type="paragraph" w:customStyle="1" w:styleId="CaptionedFigure">
    <w:name w:val="Captioned Figure"/>
    <w:basedOn w:val="Figure"/>
    <w:rsid w:val="005D72B5"/>
    <w:pPr>
      <w:keepNext/>
    </w:pPr>
  </w:style>
  <w:style w:type="character" w:customStyle="1" w:styleId="BodyTextChar">
    <w:name w:val="Body Text Char"/>
    <w:basedOn w:val="DefaultParagraphFont"/>
    <w:link w:val="Caption"/>
    <w:rsid w:val="005D72B5"/>
  </w:style>
  <w:style w:type="character" w:customStyle="1" w:styleId="VerbatimChar">
    <w:name w:val="Verbatim Char"/>
    <w:basedOn w:val="BodyTextChar"/>
    <w:link w:val="SourceCode"/>
    <w:rsid w:val="005D72B5"/>
    <w:rPr>
      <w:rFonts w:ascii="Consolas" w:hAnsi="Consolas"/>
      <w:sz w:val="22"/>
    </w:rPr>
  </w:style>
  <w:style w:type="character" w:customStyle="1" w:styleId="SectionNumber">
    <w:name w:val="Section Number"/>
    <w:basedOn w:val="BodyTextChar"/>
    <w:rsid w:val="005D72B5"/>
  </w:style>
  <w:style w:type="character" w:styleId="FootnoteReference">
    <w:name w:val="footnote reference"/>
    <w:basedOn w:val="BodyTextChar"/>
    <w:rsid w:val="005D72B5"/>
    <w:rPr>
      <w:vertAlign w:val="superscript"/>
    </w:rPr>
  </w:style>
  <w:style w:type="character" w:styleId="Hyperlink">
    <w:name w:val="Hyperlink"/>
    <w:basedOn w:val="BodyTextChar"/>
    <w:rsid w:val="005D72B5"/>
    <w:rPr>
      <w:color w:val="156082" w:themeColor="accent1"/>
    </w:rPr>
  </w:style>
  <w:style w:type="paragraph" w:styleId="TOCHeading">
    <w:name w:val="TOC Heading"/>
    <w:basedOn w:val="Heading1"/>
    <w:next w:val="BodyText"/>
    <w:uiPriority w:val="39"/>
    <w:unhideWhenUsed/>
    <w:qFormat/>
    <w:rsid w:val="005D72B5"/>
    <w:pPr>
      <w:spacing w:before="240" w:line="259" w:lineRule="auto"/>
      <w:outlineLvl w:val="9"/>
    </w:pPr>
  </w:style>
  <w:style w:type="paragraph" w:customStyle="1" w:styleId="SourceCode">
    <w:name w:val="Source Code"/>
    <w:basedOn w:val="Normal"/>
    <w:link w:val="VerbatimChar"/>
    <w:rsid w:val="005D72B5"/>
    <w:pPr>
      <w:wordWrap w:val="0"/>
    </w:pPr>
  </w:style>
  <w:style w:type="character" w:customStyle="1" w:styleId="KeywordTok">
    <w:name w:val="KeywordTok"/>
    <w:basedOn w:val="VerbatimChar"/>
    <w:rsid w:val="005D72B5"/>
    <w:rPr>
      <w:b/>
      <w:color w:val="007020"/>
    </w:rPr>
  </w:style>
  <w:style w:type="character" w:customStyle="1" w:styleId="DataTypeTok">
    <w:name w:val="DataTypeTok"/>
    <w:basedOn w:val="VerbatimChar"/>
    <w:rsid w:val="005D72B5"/>
    <w:rPr>
      <w:color w:val="902000"/>
    </w:rPr>
  </w:style>
  <w:style w:type="character" w:customStyle="1" w:styleId="DecValTok">
    <w:name w:val="DecValTok"/>
    <w:basedOn w:val="VerbatimChar"/>
    <w:rsid w:val="005D72B5"/>
    <w:rPr>
      <w:color w:val="40A070"/>
    </w:rPr>
  </w:style>
  <w:style w:type="character" w:customStyle="1" w:styleId="BaseNTok">
    <w:name w:val="BaseNTok"/>
    <w:basedOn w:val="VerbatimChar"/>
    <w:rsid w:val="005D72B5"/>
    <w:rPr>
      <w:color w:val="40A070"/>
    </w:rPr>
  </w:style>
  <w:style w:type="character" w:customStyle="1" w:styleId="FloatTok">
    <w:name w:val="FloatTok"/>
    <w:basedOn w:val="VerbatimChar"/>
    <w:rsid w:val="005D72B5"/>
    <w:rPr>
      <w:color w:val="40A070"/>
    </w:rPr>
  </w:style>
  <w:style w:type="character" w:customStyle="1" w:styleId="ConstantTok">
    <w:name w:val="ConstantTok"/>
    <w:basedOn w:val="VerbatimChar"/>
    <w:rsid w:val="005D72B5"/>
    <w:rPr>
      <w:color w:val="880000"/>
    </w:rPr>
  </w:style>
  <w:style w:type="character" w:customStyle="1" w:styleId="CharTok">
    <w:name w:val="CharTok"/>
    <w:basedOn w:val="VerbatimChar"/>
    <w:rsid w:val="005D72B5"/>
    <w:rPr>
      <w:color w:val="4070A0"/>
    </w:rPr>
  </w:style>
  <w:style w:type="character" w:customStyle="1" w:styleId="SpecialCharTok">
    <w:name w:val="SpecialCharTok"/>
    <w:basedOn w:val="VerbatimChar"/>
    <w:rsid w:val="005D72B5"/>
    <w:rPr>
      <w:color w:val="4070A0"/>
    </w:rPr>
  </w:style>
  <w:style w:type="character" w:customStyle="1" w:styleId="StringTok">
    <w:name w:val="StringTok"/>
    <w:basedOn w:val="VerbatimChar"/>
    <w:rsid w:val="005D72B5"/>
    <w:rPr>
      <w:color w:val="4070A0"/>
    </w:rPr>
  </w:style>
  <w:style w:type="character" w:customStyle="1" w:styleId="VerbatimStringTok">
    <w:name w:val="VerbatimStringTok"/>
    <w:basedOn w:val="VerbatimChar"/>
    <w:rsid w:val="005D72B5"/>
    <w:rPr>
      <w:color w:val="4070A0"/>
    </w:rPr>
  </w:style>
  <w:style w:type="character" w:customStyle="1" w:styleId="SpecialStringTok">
    <w:name w:val="SpecialStringTok"/>
    <w:basedOn w:val="VerbatimChar"/>
    <w:rsid w:val="005D72B5"/>
    <w:rPr>
      <w:color w:val="BB6688"/>
    </w:rPr>
  </w:style>
  <w:style w:type="character" w:customStyle="1" w:styleId="ImportTok">
    <w:name w:val="ImportTok"/>
    <w:basedOn w:val="VerbatimChar"/>
    <w:rsid w:val="005D72B5"/>
    <w:rPr>
      <w:b/>
      <w:color w:val="008000"/>
    </w:rPr>
  </w:style>
  <w:style w:type="character" w:customStyle="1" w:styleId="CommentTok">
    <w:name w:val="CommentTok"/>
    <w:basedOn w:val="VerbatimChar"/>
    <w:rsid w:val="005D72B5"/>
    <w:rPr>
      <w:i/>
      <w:color w:val="60A0B0"/>
    </w:rPr>
  </w:style>
  <w:style w:type="character" w:customStyle="1" w:styleId="DocumentationTok">
    <w:name w:val="DocumentationTok"/>
    <w:basedOn w:val="VerbatimChar"/>
    <w:rsid w:val="005D72B5"/>
    <w:rPr>
      <w:i/>
      <w:color w:val="BA2121"/>
    </w:rPr>
  </w:style>
  <w:style w:type="character" w:customStyle="1" w:styleId="AnnotationTok">
    <w:name w:val="AnnotationTok"/>
    <w:basedOn w:val="VerbatimChar"/>
    <w:rsid w:val="005D72B5"/>
    <w:rPr>
      <w:b/>
      <w:i/>
      <w:color w:val="60A0B0"/>
    </w:rPr>
  </w:style>
  <w:style w:type="character" w:customStyle="1" w:styleId="CommentVarTok">
    <w:name w:val="CommentVarTok"/>
    <w:basedOn w:val="VerbatimChar"/>
    <w:rsid w:val="005D72B5"/>
    <w:rPr>
      <w:b/>
      <w:i/>
      <w:color w:val="60A0B0"/>
    </w:rPr>
  </w:style>
  <w:style w:type="character" w:customStyle="1" w:styleId="OtherTok">
    <w:name w:val="OtherTok"/>
    <w:basedOn w:val="VerbatimChar"/>
    <w:rsid w:val="005D72B5"/>
    <w:rPr>
      <w:color w:val="007020"/>
    </w:rPr>
  </w:style>
  <w:style w:type="character" w:customStyle="1" w:styleId="FunctionTok">
    <w:name w:val="FunctionTok"/>
    <w:basedOn w:val="VerbatimChar"/>
    <w:rsid w:val="005D72B5"/>
    <w:rPr>
      <w:color w:val="06287E"/>
    </w:rPr>
  </w:style>
  <w:style w:type="character" w:customStyle="1" w:styleId="VariableTok">
    <w:name w:val="VariableTok"/>
    <w:basedOn w:val="VerbatimChar"/>
    <w:rsid w:val="005D72B5"/>
    <w:rPr>
      <w:color w:val="19177C"/>
    </w:rPr>
  </w:style>
  <w:style w:type="character" w:customStyle="1" w:styleId="ControlFlowTok">
    <w:name w:val="ControlFlowTok"/>
    <w:basedOn w:val="VerbatimChar"/>
    <w:rsid w:val="005D72B5"/>
    <w:rPr>
      <w:b/>
      <w:color w:val="007020"/>
    </w:rPr>
  </w:style>
  <w:style w:type="character" w:customStyle="1" w:styleId="OperatorTok">
    <w:name w:val="OperatorTok"/>
    <w:basedOn w:val="VerbatimChar"/>
    <w:rsid w:val="005D72B5"/>
    <w:rPr>
      <w:color w:val="666666"/>
    </w:rPr>
  </w:style>
  <w:style w:type="character" w:customStyle="1" w:styleId="BuiltInTok">
    <w:name w:val="BuiltInTok"/>
    <w:basedOn w:val="VerbatimChar"/>
    <w:rsid w:val="005D72B5"/>
    <w:rPr>
      <w:color w:val="008000"/>
    </w:rPr>
  </w:style>
  <w:style w:type="character" w:customStyle="1" w:styleId="ExtensionTok">
    <w:name w:val="ExtensionTok"/>
    <w:basedOn w:val="VerbatimChar"/>
    <w:rsid w:val="005D72B5"/>
  </w:style>
  <w:style w:type="character" w:customStyle="1" w:styleId="PreprocessorTok">
    <w:name w:val="PreprocessorTok"/>
    <w:basedOn w:val="VerbatimChar"/>
    <w:rsid w:val="005D72B5"/>
    <w:rPr>
      <w:color w:val="BC7A00"/>
    </w:rPr>
  </w:style>
  <w:style w:type="character" w:customStyle="1" w:styleId="AttributeTok">
    <w:name w:val="AttributeTok"/>
    <w:basedOn w:val="VerbatimChar"/>
    <w:rsid w:val="005D72B5"/>
    <w:rPr>
      <w:color w:val="7D9029"/>
    </w:rPr>
  </w:style>
  <w:style w:type="character" w:customStyle="1" w:styleId="RegionMarkerTok">
    <w:name w:val="RegionMarkerTok"/>
    <w:basedOn w:val="VerbatimChar"/>
    <w:rsid w:val="005D72B5"/>
  </w:style>
  <w:style w:type="character" w:customStyle="1" w:styleId="InformationTok">
    <w:name w:val="InformationTok"/>
    <w:basedOn w:val="VerbatimChar"/>
    <w:rsid w:val="005D72B5"/>
    <w:rPr>
      <w:b/>
      <w:i/>
      <w:color w:val="60A0B0"/>
    </w:rPr>
  </w:style>
  <w:style w:type="character" w:customStyle="1" w:styleId="WarningTok">
    <w:name w:val="WarningTok"/>
    <w:basedOn w:val="VerbatimChar"/>
    <w:rsid w:val="005D72B5"/>
    <w:rPr>
      <w:b/>
      <w:i/>
      <w:color w:val="60A0B0"/>
    </w:rPr>
  </w:style>
  <w:style w:type="character" w:customStyle="1" w:styleId="AlertTok">
    <w:name w:val="AlertTok"/>
    <w:basedOn w:val="VerbatimChar"/>
    <w:rsid w:val="005D72B5"/>
    <w:rPr>
      <w:b/>
      <w:color w:val="FF0000"/>
    </w:rPr>
  </w:style>
  <w:style w:type="character" w:customStyle="1" w:styleId="ErrorTok">
    <w:name w:val="ErrorTok"/>
    <w:basedOn w:val="VerbatimChar"/>
    <w:rsid w:val="005D72B5"/>
    <w:rPr>
      <w:b/>
      <w:color w:val="FF0000"/>
    </w:rPr>
  </w:style>
  <w:style w:type="character" w:customStyle="1" w:styleId="NormalTok">
    <w:name w:val="NormalTok"/>
    <w:basedOn w:val="VerbatimChar"/>
    <w:rsid w:val="005D72B5"/>
  </w:style>
  <w:style w:type="paragraph" w:styleId="BalloonText">
    <w:name w:val="Balloon Text"/>
    <w:basedOn w:val="Normal"/>
    <w:link w:val="BalloonTextChar"/>
    <w:rsid w:val="00B22271"/>
    <w:pPr>
      <w:spacing w:after="0"/>
    </w:pPr>
    <w:rPr>
      <w:rFonts w:ascii="Tahoma" w:hAnsi="Tahoma" w:cs="Tahoma"/>
      <w:sz w:val="16"/>
      <w:szCs w:val="16"/>
    </w:rPr>
  </w:style>
  <w:style w:type="character" w:customStyle="1" w:styleId="BalloonTextChar">
    <w:name w:val="Balloon Text Char"/>
    <w:basedOn w:val="DefaultParagraphFont"/>
    <w:link w:val="BalloonText"/>
    <w:rsid w:val="00B22271"/>
    <w:rPr>
      <w:rFonts w:ascii="Tahoma" w:hAnsi="Tahoma" w:cs="Tahoma"/>
      <w:sz w:val="16"/>
      <w:szCs w:val="16"/>
    </w:rPr>
  </w:style>
  <w:style w:type="paragraph" w:styleId="NormalWeb">
    <w:name w:val="Normal (Web)"/>
    <w:basedOn w:val="Normal"/>
    <w:uiPriority w:val="99"/>
    <w:unhideWhenUsed/>
    <w:rsid w:val="007540A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540A9"/>
    <w:rPr>
      <w:b/>
      <w:bCs/>
    </w:rPr>
  </w:style>
</w:styles>
</file>

<file path=word/webSettings.xml><?xml version="1.0" encoding="utf-8"?>
<w:webSettings xmlns:r="http://schemas.openxmlformats.org/officeDocument/2006/relationships" xmlns:w="http://schemas.openxmlformats.org/wordprocessingml/2006/main">
  <w:divs>
    <w:div w:id="191262027">
      <w:bodyDiv w:val="1"/>
      <w:marLeft w:val="0"/>
      <w:marRight w:val="0"/>
      <w:marTop w:val="0"/>
      <w:marBottom w:val="0"/>
      <w:divBdr>
        <w:top w:val="none" w:sz="0" w:space="0" w:color="auto"/>
        <w:left w:val="none" w:sz="0" w:space="0" w:color="auto"/>
        <w:bottom w:val="none" w:sz="0" w:space="0" w:color="auto"/>
        <w:right w:val="none" w:sz="0" w:space="0" w:color="auto"/>
      </w:divBdr>
    </w:div>
    <w:div w:id="574050979">
      <w:bodyDiv w:val="1"/>
      <w:marLeft w:val="0"/>
      <w:marRight w:val="0"/>
      <w:marTop w:val="0"/>
      <w:marBottom w:val="0"/>
      <w:divBdr>
        <w:top w:val="none" w:sz="0" w:space="0" w:color="auto"/>
        <w:left w:val="none" w:sz="0" w:space="0" w:color="auto"/>
        <w:bottom w:val="none" w:sz="0" w:space="0" w:color="auto"/>
        <w:right w:val="none" w:sz="0" w:space="0" w:color="auto"/>
      </w:divBdr>
    </w:div>
    <w:div w:id="660617114">
      <w:bodyDiv w:val="1"/>
      <w:marLeft w:val="0"/>
      <w:marRight w:val="0"/>
      <w:marTop w:val="0"/>
      <w:marBottom w:val="0"/>
      <w:divBdr>
        <w:top w:val="none" w:sz="0" w:space="0" w:color="auto"/>
        <w:left w:val="none" w:sz="0" w:space="0" w:color="auto"/>
        <w:bottom w:val="none" w:sz="0" w:space="0" w:color="auto"/>
        <w:right w:val="none" w:sz="0" w:space="0" w:color="auto"/>
      </w:divBdr>
    </w:div>
    <w:div w:id="1082486348">
      <w:bodyDiv w:val="1"/>
      <w:marLeft w:val="0"/>
      <w:marRight w:val="0"/>
      <w:marTop w:val="0"/>
      <w:marBottom w:val="0"/>
      <w:divBdr>
        <w:top w:val="none" w:sz="0" w:space="0" w:color="auto"/>
        <w:left w:val="none" w:sz="0" w:space="0" w:color="auto"/>
        <w:bottom w:val="none" w:sz="0" w:space="0" w:color="auto"/>
        <w:right w:val="none" w:sz="0" w:space="0" w:color="auto"/>
      </w:divBdr>
    </w:div>
    <w:div w:id="1201892191">
      <w:bodyDiv w:val="1"/>
      <w:marLeft w:val="0"/>
      <w:marRight w:val="0"/>
      <w:marTop w:val="0"/>
      <w:marBottom w:val="0"/>
      <w:divBdr>
        <w:top w:val="none" w:sz="0" w:space="0" w:color="auto"/>
        <w:left w:val="none" w:sz="0" w:space="0" w:color="auto"/>
        <w:bottom w:val="none" w:sz="0" w:space="0" w:color="auto"/>
        <w:right w:val="none" w:sz="0" w:space="0" w:color="auto"/>
      </w:divBdr>
    </w:div>
    <w:div w:id="1205558828">
      <w:bodyDiv w:val="1"/>
      <w:marLeft w:val="0"/>
      <w:marRight w:val="0"/>
      <w:marTop w:val="0"/>
      <w:marBottom w:val="0"/>
      <w:divBdr>
        <w:top w:val="none" w:sz="0" w:space="0" w:color="auto"/>
        <w:left w:val="none" w:sz="0" w:space="0" w:color="auto"/>
        <w:bottom w:val="none" w:sz="0" w:space="0" w:color="auto"/>
        <w:right w:val="none" w:sz="0" w:space="0" w:color="auto"/>
      </w:divBdr>
    </w:div>
    <w:div w:id="1515800308">
      <w:bodyDiv w:val="1"/>
      <w:marLeft w:val="0"/>
      <w:marRight w:val="0"/>
      <w:marTop w:val="0"/>
      <w:marBottom w:val="0"/>
      <w:divBdr>
        <w:top w:val="none" w:sz="0" w:space="0" w:color="auto"/>
        <w:left w:val="none" w:sz="0" w:space="0" w:color="auto"/>
        <w:bottom w:val="none" w:sz="0" w:space="0" w:color="auto"/>
        <w:right w:val="none" w:sz="0" w:space="0" w:color="auto"/>
      </w:divBdr>
    </w:div>
    <w:div w:id="1625691276">
      <w:bodyDiv w:val="1"/>
      <w:marLeft w:val="0"/>
      <w:marRight w:val="0"/>
      <w:marTop w:val="0"/>
      <w:marBottom w:val="0"/>
      <w:divBdr>
        <w:top w:val="none" w:sz="0" w:space="0" w:color="auto"/>
        <w:left w:val="none" w:sz="0" w:space="0" w:color="auto"/>
        <w:bottom w:val="none" w:sz="0" w:space="0" w:color="auto"/>
        <w:right w:val="none" w:sz="0" w:space="0" w:color="auto"/>
      </w:divBdr>
    </w:div>
    <w:div w:id="1932198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2026-01-28T13:08:00Z</dcterms:created>
  <dcterms:modified xsi:type="dcterms:W3CDTF">2026-01-29T11:34:00Z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