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B77" w:rsidRPr="00AD1B77" w:rsidRDefault="00AD1B77" w:rsidP="00AD1B77">
      <w:pPr>
        <w:spacing w:line="360" w:lineRule="auto"/>
        <w:jc w:val="center"/>
        <w:rPr>
          <w:rFonts w:ascii="Times New Roman" w:hAnsi="Times New Roman" w:cs="Times New Roman"/>
          <w:b/>
          <w:sz w:val="24"/>
          <w:szCs w:val="24"/>
        </w:rPr>
      </w:pPr>
      <w:r w:rsidRPr="00AD1B77">
        <w:rPr>
          <w:rFonts w:ascii="Times New Roman" w:hAnsi="Times New Roman" w:cs="Times New Roman"/>
          <w:b/>
          <w:sz w:val="24"/>
          <w:szCs w:val="24"/>
        </w:rPr>
        <w:t>Service Operations Management</w:t>
      </w:r>
    </w:p>
    <w:p w:rsidR="00AD1B77" w:rsidRPr="00AD1B77" w:rsidRDefault="00AD1B77" w:rsidP="00AD1B77">
      <w:pPr>
        <w:spacing w:line="360" w:lineRule="auto"/>
        <w:jc w:val="center"/>
        <w:rPr>
          <w:rFonts w:ascii="Times New Roman" w:hAnsi="Times New Roman" w:cs="Times New Roman"/>
          <w:b/>
          <w:sz w:val="24"/>
          <w:szCs w:val="24"/>
        </w:rPr>
      </w:pPr>
      <w:r w:rsidRPr="00AD1B77">
        <w:rPr>
          <w:rFonts w:ascii="Times New Roman" w:hAnsi="Times New Roman" w:cs="Times New Roman"/>
          <w:b/>
          <w:sz w:val="24"/>
          <w:szCs w:val="24"/>
        </w:rPr>
        <w:t>Dec 2025 Examination</w:t>
      </w:r>
    </w:p>
    <w:p w:rsidR="00AD1B77" w:rsidRPr="00AD1B77" w:rsidRDefault="00AD1B77" w:rsidP="00AD1B77">
      <w:pPr>
        <w:spacing w:line="360" w:lineRule="auto"/>
        <w:jc w:val="both"/>
        <w:rPr>
          <w:rFonts w:ascii="Times New Roman" w:hAnsi="Times New Roman" w:cs="Times New Roman"/>
          <w:b/>
          <w:sz w:val="24"/>
          <w:szCs w:val="24"/>
        </w:rPr>
      </w:pPr>
    </w:p>
    <w:p w:rsidR="00AD1B77" w:rsidRPr="00AD1B77" w:rsidRDefault="00AD1B77" w:rsidP="00AD1B77">
      <w:pPr>
        <w:spacing w:line="360" w:lineRule="auto"/>
        <w:jc w:val="both"/>
        <w:rPr>
          <w:rFonts w:ascii="Times New Roman" w:hAnsi="Times New Roman" w:cs="Times New Roman"/>
          <w:b/>
          <w:sz w:val="24"/>
          <w:szCs w:val="24"/>
        </w:rPr>
      </w:pPr>
    </w:p>
    <w:p w:rsidR="00AD1B77" w:rsidRDefault="00AD1B77" w:rsidP="00AD1B77">
      <w:pPr>
        <w:spacing w:line="360" w:lineRule="auto"/>
        <w:jc w:val="both"/>
        <w:rPr>
          <w:rFonts w:ascii="Times New Roman" w:hAnsi="Times New Roman" w:cs="Times New Roman"/>
          <w:b/>
          <w:sz w:val="24"/>
          <w:szCs w:val="24"/>
        </w:rPr>
      </w:pPr>
      <w:r w:rsidRPr="00AD1B77">
        <w:rPr>
          <w:rFonts w:ascii="Times New Roman" w:hAnsi="Times New Roman" w:cs="Times New Roman"/>
          <w:b/>
          <w:sz w:val="24"/>
          <w:szCs w:val="24"/>
        </w:rPr>
        <w:t xml:space="preserve">Q1. Post </w:t>
      </w:r>
      <w:proofErr w:type="spellStart"/>
      <w:r w:rsidRPr="00AD1B77">
        <w:rPr>
          <w:rFonts w:ascii="Times New Roman" w:hAnsi="Times New Roman" w:cs="Times New Roman"/>
          <w:b/>
          <w:sz w:val="24"/>
          <w:szCs w:val="24"/>
        </w:rPr>
        <w:t>Covid</w:t>
      </w:r>
      <w:proofErr w:type="spellEnd"/>
      <w:r w:rsidRPr="00AD1B77">
        <w:rPr>
          <w:rFonts w:ascii="Times New Roman" w:hAnsi="Times New Roman" w:cs="Times New Roman"/>
          <w:b/>
          <w:sz w:val="24"/>
          <w:szCs w:val="24"/>
        </w:rPr>
        <w:t xml:space="preserve">, many educational institutes have adopted the hybrid model of teaching-learning. An educational institution’s IT department is responsible for supporting classroom technology, managing student information systems, and providing help desk support. During exam periods and </w:t>
      </w:r>
      <w:proofErr w:type="spellStart"/>
      <w:r w:rsidRPr="00AD1B77">
        <w:rPr>
          <w:rFonts w:ascii="Times New Roman" w:hAnsi="Times New Roman" w:cs="Times New Roman"/>
          <w:b/>
          <w:sz w:val="24"/>
          <w:szCs w:val="24"/>
        </w:rPr>
        <w:t>enrollment</w:t>
      </w:r>
      <w:proofErr w:type="spellEnd"/>
      <w:r w:rsidRPr="00AD1B77">
        <w:rPr>
          <w:rFonts w:ascii="Times New Roman" w:hAnsi="Times New Roman" w:cs="Times New Roman"/>
          <w:b/>
          <w:sz w:val="24"/>
          <w:szCs w:val="24"/>
        </w:rPr>
        <w:t xml:space="preserve"> windows, the department faces a sharp increase in service requests, leading to delays and user frustration. The operations manager must find a way to balance resources and maintain service quality throughout the academic year. How should the service operations manager apply the principles of capacity and demand management to address fluctuating workloads and ensure consistent service delivery in an educational institution’s IT service delivery? (10 Marks)</w:t>
      </w:r>
    </w:p>
    <w:p w:rsidR="00AD1B77" w:rsidRPr="00AD1B77" w:rsidRDefault="00AD1B77" w:rsidP="00AD1B7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AD1B77" w:rsidRDefault="00AD1B77" w:rsidP="00AD1B77">
      <w:pPr>
        <w:spacing w:line="360" w:lineRule="auto"/>
        <w:jc w:val="both"/>
        <w:rPr>
          <w:rFonts w:ascii="Times New Roman" w:hAnsi="Times New Roman" w:cs="Times New Roman"/>
          <w:b/>
          <w:bCs/>
          <w:sz w:val="24"/>
          <w:szCs w:val="24"/>
          <w:lang w:val="en-US"/>
        </w:rPr>
      </w:pPr>
      <w:r w:rsidRPr="00AD1B77">
        <w:rPr>
          <w:rFonts w:ascii="Times New Roman" w:hAnsi="Times New Roman" w:cs="Times New Roman"/>
          <w:b/>
          <w:bCs/>
          <w:sz w:val="24"/>
          <w:szCs w:val="24"/>
          <w:lang w:val="en-US"/>
        </w:rPr>
        <w:t xml:space="preserve">Introduction </w:t>
      </w:r>
    </w:p>
    <w:p w:rsidR="00AD1B77" w:rsidRDefault="00AD1B77" w:rsidP="00676780">
      <w:pPr>
        <w:spacing w:line="360" w:lineRule="auto"/>
        <w:jc w:val="both"/>
        <w:rPr>
          <w:rFonts w:ascii="Times New Roman" w:hAnsi="Times New Roman" w:cs="Times New Roman"/>
          <w:sz w:val="24"/>
          <w:szCs w:val="24"/>
          <w:lang w:val="en-US"/>
        </w:rPr>
      </w:pPr>
      <w:r w:rsidRPr="00AD1B77">
        <w:rPr>
          <w:rFonts w:ascii="Times New Roman" w:hAnsi="Times New Roman" w:cs="Times New Roman"/>
          <w:sz w:val="24"/>
          <w:szCs w:val="24"/>
          <w:lang w:val="en-US"/>
        </w:rPr>
        <w:t>In the post-</w:t>
      </w:r>
      <w:proofErr w:type="spellStart"/>
      <w:r w:rsidRPr="00AD1B77">
        <w:rPr>
          <w:rFonts w:ascii="Times New Roman" w:hAnsi="Times New Roman" w:cs="Times New Roman"/>
          <w:sz w:val="24"/>
          <w:szCs w:val="24"/>
          <w:lang w:val="en-US"/>
        </w:rPr>
        <w:t>Covid</w:t>
      </w:r>
      <w:proofErr w:type="spellEnd"/>
      <w:r w:rsidRPr="00AD1B77">
        <w:rPr>
          <w:rFonts w:ascii="Times New Roman" w:hAnsi="Times New Roman" w:cs="Times New Roman"/>
          <w:sz w:val="24"/>
          <w:szCs w:val="24"/>
          <w:lang w:val="en-US"/>
        </w:rPr>
        <w:t xml:space="preserve"> era, educational institutions have transitioned into hybrid teaching-learning environments, which demand strong, reliable, and responsive IT support throughout the academic year. The IT department plays a central role in ensuring seamless classroom technology, maintaining student information systems, and offering help desk services to students, faculty, and administrative users. However, institutions experience sharp fluctuations in service demand—especially during examinations, results, admissions, and enrollment periods—leading to long queues for support, delayed responses, and dissatisfaction among stakeholders. The operations manager, therefore, must focus on building a structured, </w:t>
      </w:r>
    </w:p>
    <w:p w:rsidR="00676780" w:rsidRDefault="00676780" w:rsidP="00676780">
      <w:pPr>
        <w:pStyle w:val="NormalWeb"/>
        <w:jc w:val="center"/>
        <w:rPr>
          <w:rStyle w:val="Strong"/>
          <w:color w:val="FF0000"/>
          <w:sz w:val="28"/>
        </w:rPr>
      </w:pPr>
      <w:r>
        <w:rPr>
          <w:rStyle w:val="Strong"/>
          <w:color w:val="FF0000"/>
          <w:sz w:val="28"/>
        </w:rPr>
        <w:t xml:space="preserve">Fully solved you can download </w:t>
      </w:r>
    </w:p>
    <w:p w:rsidR="00676780" w:rsidRDefault="00676780" w:rsidP="00676780">
      <w:pPr>
        <w:pStyle w:val="NormalWeb"/>
        <w:jc w:val="center"/>
      </w:pPr>
      <w:r>
        <w:rPr>
          <w:rStyle w:val="Strong"/>
          <w:color w:val="FF0000"/>
          <w:sz w:val="28"/>
        </w:rPr>
        <w:t>ASSIGNMENTS Dec 2025</w:t>
      </w:r>
      <w:r>
        <w:rPr>
          <w:b/>
          <w:color w:val="FF0000"/>
          <w:sz w:val="28"/>
        </w:rPr>
        <w:t xml:space="preserve"> </w:t>
      </w:r>
      <w:r>
        <w:rPr>
          <w:b/>
          <w:color w:val="FF0000"/>
          <w:sz w:val="28"/>
        </w:rPr>
        <w:br/>
      </w:r>
    </w:p>
    <w:p w:rsidR="00676780" w:rsidRDefault="00676780" w:rsidP="00676780">
      <w:pPr>
        <w:pStyle w:val="NormalWeb"/>
        <w:numPr>
          <w:ilvl w:val="0"/>
          <w:numId w:val="1"/>
        </w:numPr>
        <w:jc w:val="center"/>
        <w:rPr>
          <w:b/>
          <w:color w:val="FF0000"/>
          <w:sz w:val="28"/>
        </w:rPr>
      </w:pPr>
      <w:r>
        <w:rPr>
          <w:b/>
          <w:color w:val="FF0000"/>
          <w:sz w:val="28"/>
        </w:rPr>
        <w:t>Fully Solved, High Quality</w:t>
      </w:r>
    </w:p>
    <w:p w:rsidR="00676780" w:rsidRDefault="00676780" w:rsidP="00676780">
      <w:pPr>
        <w:pStyle w:val="NormalWeb"/>
        <w:numPr>
          <w:ilvl w:val="0"/>
          <w:numId w:val="1"/>
        </w:numPr>
        <w:jc w:val="center"/>
        <w:rPr>
          <w:rStyle w:val="Strong"/>
          <w:bCs w:val="0"/>
        </w:rPr>
      </w:pPr>
      <w:r>
        <w:rPr>
          <w:b/>
          <w:color w:val="FF0000"/>
          <w:sz w:val="28"/>
        </w:rPr>
        <w:lastRenderedPageBreak/>
        <w:t xml:space="preserve">Lowest Price Guarantee: </w:t>
      </w:r>
      <w:r>
        <w:rPr>
          <w:rStyle w:val="Strong"/>
          <w:color w:val="FF0000"/>
          <w:sz w:val="28"/>
          <w:highlight w:val="yellow"/>
        </w:rPr>
        <w:t>Just ₹199 per Assignment</w:t>
      </w:r>
      <w:r>
        <w:rPr>
          <w:rStyle w:val="Strong"/>
          <w:color w:val="FF0000"/>
          <w:sz w:val="28"/>
        </w:rPr>
        <w:t>!</w:t>
      </w:r>
    </w:p>
    <w:p w:rsidR="00676780" w:rsidRDefault="00676780" w:rsidP="00676780">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676780" w:rsidRDefault="00676780" w:rsidP="00676780">
      <w:pPr>
        <w:pStyle w:val="NormalWeb"/>
        <w:jc w:val="center"/>
        <w:rPr>
          <w:b/>
          <w:color w:val="FF0000"/>
          <w:sz w:val="28"/>
        </w:rPr>
      </w:pPr>
      <w:r>
        <w:rPr>
          <w:b/>
          <w:color w:val="FF0000"/>
          <w:sz w:val="28"/>
        </w:rPr>
        <w:t xml:space="preserve">Hurry! Last Date: </w:t>
      </w:r>
      <w:r>
        <w:rPr>
          <w:rStyle w:val="Strong"/>
          <w:color w:val="FF0000"/>
          <w:sz w:val="28"/>
        </w:rPr>
        <w:t>29 Nov 2025</w:t>
      </w:r>
    </w:p>
    <w:p w:rsidR="00676780" w:rsidRDefault="00676780" w:rsidP="00676780">
      <w:pPr>
        <w:pStyle w:val="NormalWeb"/>
        <w:numPr>
          <w:ilvl w:val="0"/>
          <w:numId w:val="2"/>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676780" w:rsidRDefault="00676780" w:rsidP="00676780">
      <w:pPr>
        <w:pStyle w:val="NormalWeb"/>
        <w:jc w:val="center"/>
        <w:rPr>
          <w:rStyle w:val="Strong"/>
          <w:color w:val="FF0000"/>
        </w:rPr>
      </w:pPr>
      <w:r>
        <w:rPr>
          <w:rStyle w:val="Strong"/>
          <w:color w:val="FF0000"/>
          <w:sz w:val="28"/>
        </w:rPr>
        <w:t>Quick Response Guaranteed!</w:t>
      </w:r>
    </w:p>
    <w:p w:rsidR="00676780" w:rsidRDefault="00676780" w:rsidP="00676780">
      <w:pPr>
        <w:pStyle w:val="NormalWeb"/>
        <w:jc w:val="center"/>
        <w:rPr>
          <w:rStyle w:val="Strong"/>
          <w:color w:val="FF0000"/>
          <w:sz w:val="28"/>
        </w:rPr>
      </w:pPr>
      <w:r>
        <w:rPr>
          <w:rStyle w:val="Strong"/>
          <w:color w:val="FF0000"/>
          <w:sz w:val="28"/>
        </w:rPr>
        <w:t>For Unique Assignment please contact on</w:t>
      </w:r>
    </w:p>
    <w:p w:rsidR="00676780" w:rsidRDefault="00676780" w:rsidP="00676780">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676780" w:rsidRDefault="00676780" w:rsidP="00676780">
      <w:pPr>
        <w:pStyle w:val="NormalWeb"/>
        <w:numPr>
          <w:ilvl w:val="0"/>
          <w:numId w:val="2"/>
        </w:numPr>
        <w:jc w:val="center"/>
        <w:rPr>
          <w:b/>
          <w:sz w:val="28"/>
        </w:rPr>
      </w:pPr>
      <w:hyperlink r:id="rId6" w:history="1">
        <w:r>
          <w:rPr>
            <w:rStyle w:val="Hyperlink"/>
            <w:b/>
            <w:sz w:val="28"/>
          </w:rPr>
          <w:t>aapkieducation@gmail.com</w:t>
        </w:r>
      </w:hyperlink>
    </w:p>
    <w:p w:rsidR="00676780" w:rsidRDefault="00676780" w:rsidP="00676780">
      <w:pPr>
        <w:pStyle w:val="NormalWeb"/>
        <w:numPr>
          <w:ilvl w:val="0"/>
          <w:numId w:val="2"/>
        </w:numPr>
        <w:jc w:val="center"/>
        <w:rPr>
          <w:b/>
          <w:sz w:val="28"/>
        </w:rPr>
      </w:pPr>
      <w:hyperlink r:id="rId7" w:tgtFrame="_new" w:history="1">
        <w:r>
          <w:rPr>
            <w:rStyle w:val="Hyperlink"/>
            <w:b/>
            <w:sz w:val="28"/>
          </w:rPr>
          <w:t>www.aapkieducation.com</w:t>
        </w:r>
      </w:hyperlink>
    </w:p>
    <w:p w:rsidR="00676780" w:rsidRDefault="00676780" w:rsidP="00676780">
      <w:pPr>
        <w:spacing w:line="360" w:lineRule="auto"/>
        <w:jc w:val="both"/>
        <w:rPr>
          <w:rFonts w:ascii="Times New Roman" w:hAnsi="Times New Roman" w:cs="Times New Roman"/>
          <w:sz w:val="24"/>
          <w:szCs w:val="24"/>
        </w:rPr>
      </w:pPr>
    </w:p>
    <w:p w:rsidR="00AD1B77" w:rsidRPr="00AD1B77" w:rsidRDefault="00AD1B77" w:rsidP="00AD1B77">
      <w:pPr>
        <w:spacing w:line="360" w:lineRule="auto"/>
        <w:jc w:val="both"/>
        <w:rPr>
          <w:rFonts w:ascii="Times New Roman" w:hAnsi="Times New Roman" w:cs="Times New Roman"/>
          <w:sz w:val="24"/>
          <w:szCs w:val="24"/>
        </w:rPr>
      </w:pPr>
    </w:p>
    <w:p w:rsidR="00AD1B77" w:rsidRPr="00AD1B77" w:rsidRDefault="00AD1B77" w:rsidP="00AD1B77">
      <w:pPr>
        <w:spacing w:line="360" w:lineRule="auto"/>
        <w:jc w:val="both"/>
        <w:rPr>
          <w:rFonts w:ascii="Times New Roman" w:hAnsi="Times New Roman" w:cs="Times New Roman"/>
          <w:b/>
          <w:sz w:val="24"/>
          <w:szCs w:val="24"/>
        </w:rPr>
      </w:pPr>
      <w:r w:rsidRPr="00AD1B77">
        <w:rPr>
          <w:rFonts w:ascii="Times New Roman" w:hAnsi="Times New Roman" w:cs="Times New Roman"/>
          <w:b/>
          <w:sz w:val="24"/>
          <w:szCs w:val="24"/>
        </w:rPr>
        <w:t>Q2. A large KPO firm provides customer support for multiple international clients. To address rising costs and inconsistent service quality, management is considering decoupling high-contact front-office activities (like live customer calls) from low-contact back-office tasks (such as data entry and documentation). Some managers argue this will improve specialization and efficiency, while others worry it may reduce flexibility and negatively impact customer experience. The company must decide on the optimal level of decoupling to balance efficiency, quality, and customer satisfaction. Evaluate the decision to decouple front-office and back-office activities in a KPO organization aiming to improve efficiency and service quality. Critically evaluate the potential benefits and drawbacks of this approach, and justify whether a full or partial decoupling would be most effective in this context. (10 Marks)</w:t>
      </w:r>
    </w:p>
    <w:p w:rsidR="00AD1B77" w:rsidRDefault="00AD1B77" w:rsidP="00AD1B7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AD1B77" w:rsidRPr="00AD1B77" w:rsidRDefault="00AD1B77" w:rsidP="00AD1B77">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AD1B77" w:rsidRDefault="00AD1B77" w:rsidP="00676780">
      <w:pPr>
        <w:spacing w:line="360" w:lineRule="auto"/>
        <w:jc w:val="both"/>
        <w:rPr>
          <w:rFonts w:ascii="Times New Roman" w:hAnsi="Times New Roman" w:cs="Times New Roman"/>
          <w:sz w:val="24"/>
          <w:szCs w:val="24"/>
          <w:lang w:val="en-US"/>
        </w:rPr>
      </w:pPr>
      <w:r w:rsidRPr="00AD1B77">
        <w:rPr>
          <w:rFonts w:ascii="Times New Roman" w:hAnsi="Times New Roman" w:cs="Times New Roman"/>
          <w:sz w:val="24"/>
          <w:szCs w:val="24"/>
          <w:lang w:val="en-US"/>
        </w:rPr>
        <w:t xml:space="preserve">Knowledge Process Outsourcing (KPO) firms operate in highly competitive global environments where efficiency, consistency, and customer experience determine long-term client relationships. Since these firms handle a mix of high-contact front-office services such as live customer calls and low-contact back-office tasks like data entry, documentation, and case processing, </w:t>
      </w:r>
    </w:p>
    <w:p w:rsidR="00676780" w:rsidRDefault="00676780" w:rsidP="00676780">
      <w:pPr>
        <w:spacing w:line="360" w:lineRule="auto"/>
        <w:jc w:val="both"/>
        <w:rPr>
          <w:rFonts w:ascii="Times New Roman" w:hAnsi="Times New Roman" w:cs="Times New Roman"/>
          <w:sz w:val="24"/>
          <w:szCs w:val="24"/>
          <w:lang w:val="en-US"/>
        </w:rPr>
      </w:pPr>
    </w:p>
    <w:p w:rsidR="00676780" w:rsidRPr="00AD1B77" w:rsidRDefault="00676780" w:rsidP="00676780">
      <w:pPr>
        <w:spacing w:line="360" w:lineRule="auto"/>
        <w:jc w:val="both"/>
        <w:rPr>
          <w:rFonts w:ascii="Times New Roman" w:hAnsi="Times New Roman" w:cs="Times New Roman"/>
          <w:sz w:val="24"/>
          <w:szCs w:val="24"/>
        </w:rPr>
      </w:pPr>
    </w:p>
    <w:p w:rsidR="00AD1B77" w:rsidRPr="00AD1B77" w:rsidRDefault="00AD1B77" w:rsidP="00AD1B77">
      <w:pPr>
        <w:spacing w:line="360" w:lineRule="auto"/>
        <w:jc w:val="both"/>
        <w:rPr>
          <w:rFonts w:ascii="Times New Roman" w:hAnsi="Times New Roman" w:cs="Times New Roman"/>
          <w:b/>
          <w:sz w:val="24"/>
          <w:szCs w:val="24"/>
        </w:rPr>
      </w:pPr>
      <w:proofErr w:type="gramStart"/>
      <w:r w:rsidRPr="00AD1B77">
        <w:rPr>
          <w:rFonts w:ascii="Times New Roman" w:hAnsi="Times New Roman" w:cs="Times New Roman"/>
          <w:b/>
          <w:sz w:val="24"/>
          <w:szCs w:val="24"/>
        </w:rPr>
        <w:t>Q3(</w:t>
      </w:r>
      <w:proofErr w:type="gramEnd"/>
      <w:r w:rsidRPr="00AD1B77">
        <w:rPr>
          <w:rFonts w:ascii="Times New Roman" w:hAnsi="Times New Roman" w:cs="Times New Roman"/>
          <w:b/>
          <w:sz w:val="24"/>
          <w:szCs w:val="24"/>
        </w:rPr>
        <w:t xml:space="preserve">A).  </w:t>
      </w:r>
      <w:proofErr w:type="spellStart"/>
      <w:r w:rsidRPr="00AD1B77">
        <w:rPr>
          <w:rFonts w:ascii="Times New Roman" w:hAnsi="Times New Roman" w:cs="Times New Roman"/>
          <w:b/>
          <w:sz w:val="24"/>
          <w:szCs w:val="24"/>
        </w:rPr>
        <w:t>Callerzz</w:t>
      </w:r>
      <w:proofErr w:type="spellEnd"/>
      <w:r w:rsidRPr="00AD1B77">
        <w:rPr>
          <w:rFonts w:ascii="Times New Roman" w:hAnsi="Times New Roman" w:cs="Times New Roman"/>
          <w:b/>
          <w:sz w:val="24"/>
          <w:szCs w:val="24"/>
        </w:rPr>
        <w:t xml:space="preserve"> Telecom operates in a saturated market with several competitors offering similar products and services. Customers interact with the company through various channels, including call </w:t>
      </w:r>
      <w:proofErr w:type="spellStart"/>
      <w:r w:rsidRPr="00AD1B77">
        <w:rPr>
          <w:rFonts w:ascii="Times New Roman" w:hAnsi="Times New Roman" w:cs="Times New Roman"/>
          <w:b/>
          <w:sz w:val="24"/>
          <w:szCs w:val="24"/>
        </w:rPr>
        <w:t>centers</w:t>
      </w:r>
      <w:proofErr w:type="spellEnd"/>
      <w:r w:rsidRPr="00AD1B77">
        <w:rPr>
          <w:rFonts w:ascii="Times New Roman" w:hAnsi="Times New Roman" w:cs="Times New Roman"/>
          <w:b/>
          <w:sz w:val="24"/>
          <w:szCs w:val="24"/>
        </w:rPr>
        <w:t>, social media, and in-store visits. However, inconsistent service quality across these touch-points has led to declining customer loyalty. The company’s leadership is seeking a creative, integrated approach to service operations management that can deliver a seamless, personalized, and high-quality customer experience. Design a unified, customer-centric service experience model for a telecommunications company operating in a highly competitive market, where managing service quality across multiple customer touch-points is critical for brand loyalty. How would your model differentiate the company and ensure consistent, superior service delivery? (5 Marks)</w:t>
      </w:r>
    </w:p>
    <w:p w:rsidR="00AD1B77" w:rsidRDefault="00AD1B77" w:rsidP="00AD1B7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3a.</w:t>
      </w:r>
      <w:proofErr w:type="gramEnd"/>
    </w:p>
    <w:p w:rsidR="00AD1B77" w:rsidRPr="00AD1B77" w:rsidRDefault="00AD1B77" w:rsidP="00AD1B77">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AD1B77" w:rsidRDefault="00AD1B77" w:rsidP="00676780">
      <w:pPr>
        <w:spacing w:line="360" w:lineRule="auto"/>
        <w:jc w:val="both"/>
        <w:rPr>
          <w:rFonts w:ascii="Times New Roman" w:hAnsi="Times New Roman" w:cs="Times New Roman"/>
          <w:sz w:val="24"/>
          <w:szCs w:val="24"/>
          <w:lang w:val="en-US"/>
        </w:rPr>
      </w:pPr>
      <w:r w:rsidRPr="00AD1B77">
        <w:rPr>
          <w:rFonts w:ascii="Times New Roman" w:hAnsi="Times New Roman" w:cs="Times New Roman"/>
          <w:sz w:val="24"/>
          <w:szCs w:val="24"/>
          <w:lang w:val="en-US"/>
        </w:rPr>
        <w:t xml:space="preserve">In an intensely competitive telecom market, service experience becomes the strongest differentiator when products and pricing remain largely similar. </w:t>
      </w:r>
      <w:proofErr w:type="spellStart"/>
      <w:r w:rsidRPr="00AD1B77">
        <w:rPr>
          <w:rFonts w:ascii="Times New Roman" w:hAnsi="Times New Roman" w:cs="Times New Roman"/>
          <w:sz w:val="24"/>
          <w:szCs w:val="24"/>
          <w:lang w:val="en-US"/>
        </w:rPr>
        <w:t>Callerzz</w:t>
      </w:r>
      <w:proofErr w:type="spellEnd"/>
      <w:r w:rsidRPr="00AD1B77">
        <w:rPr>
          <w:rFonts w:ascii="Times New Roman" w:hAnsi="Times New Roman" w:cs="Times New Roman"/>
          <w:sz w:val="24"/>
          <w:szCs w:val="24"/>
          <w:lang w:val="en-US"/>
        </w:rPr>
        <w:t xml:space="preserve"> Telecom’s challenge lies in delivering consistent, high-quality interactions across its diverse customer touch-points, including call centers, social media channels, and physical service stores. The declining customer loyalty indicates fragmented processes and uneven service standards. To rebuild trust and deliver a better experience, </w:t>
      </w:r>
      <w:proofErr w:type="spellStart"/>
      <w:r w:rsidRPr="00AD1B77">
        <w:rPr>
          <w:rFonts w:ascii="Times New Roman" w:hAnsi="Times New Roman" w:cs="Times New Roman"/>
          <w:sz w:val="24"/>
          <w:szCs w:val="24"/>
          <w:lang w:val="en-US"/>
        </w:rPr>
        <w:t>Callerzz</w:t>
      </w:r>
      <w:proofErr w:type="spellEnd"/>
      <w:r w:rsidRPr="00AD1B77">
        <w:rPr>
          <w:rFonts w:ascii="Times New Roman" w:hAnsi="Times New Roman" w:cs="Times New Roman"/>
          <w:sz w:val="24"/>
          <w:szCs w:val="24"/>
          <w:lang w:val="en-US"/>
        </w:rPr>
        <w:t xml:space="preserve"> requires an integrated, customer-centric service operations model that unifies technology, people, and processes into a seamless, personalized, and </w:t>
      </w:r>
    </w:p>
    <w:p w:rsidR="00676780" w:rsidRPr="00AD1B77" w:rsidRDefault="00676780" w:rsidP="00676780">
      <w:pPr>
        <w:spacing w:line="360" w:lineRule="auto"/>
        <w:jc w:val="both"/>
        <w:rPr>
          <w:rFonts w:ascii="Times New Roman" w:hAnsi="Times New Roman" w:cs="Times New Roman"/>
          <w:sz w:val="24"/>
          <w:szCs w:val="24"/>
        </w:rPr>
      </w:pPr>
    </w:p>
    <w:p w:rsidR="00AD1B77" w:rsidRPr="00AD1B77" w:rsidRDefault="00AD1B77" w:rsidP="00AD1B77">
      <w:pPr>
        <w:spacing w:line="360" w:lineRule="auto"/>
        <w:jc w:val="both"/>
        <w:rPr>
          <w:rFonts w:ascii="Times New Roman" w:hAnsi="Times New Roman" w:cs="Times New Roman"/>
          <w:b/>
          <w:sz w:val="24"/>
          <w:szCs w:val="24"/>
        </w:rPr>
      </w:pPr>
      <w:proofErr w:type="gramStart"/>
      <w:r w:rsidRPr="00AD1B77">
        <w:rPr>
          <w:rFonts w:ascii="Times New Roman" w:hAnsi="Times New Roman" w:cs="Times New Roman"/>
          <w:b/>
          <w:sz w:val="24"/>
          <w:szCs w:val="24"/>
        </w:rPr>
        <w:t>Q3(</w:t>
      </w:r>
      <w:proofErr w:type="gramEnd"/>
      <w:r w:rsidRPr="00AD1B77">
        <w:rPr>
          <w:rFonts w:ascii="Times New Roman" w:hAnsi="Times New Roman" w:cs="Times New Roman"/>
          <w:b/>
          <w:sz w:val="24"/>
          <w:szCs w:val="24"/>
        </w:rPr>
        <w:t xml:space="preserve">B). </w:t>
      </w:r>
      <w:proofErr w:type="spellStart"/>
      <w:r w:rsidRPr="00AD1B77">
        <w:rPr>
          <w:rFonts w:ascii="Times New Roman" w:hAnsi="Times New Roman" w:cs="Times New Roman"/>
          <w:b/>
          <w:sz w:val="24"/>
          <w:szCs w:val="24"/>
        </w:rPr>
        <w:t>Networkzz</w:t>
      </w:r>
      <w:proofErr w:type="spellEnd"/>
      <w:r w:rsidRPr="00AD1B77">
        <w:rPr>
          <w:rFonts w:ascii="Times New Roman" w:hAnsi="Times New Roman" w:cs="Times New Roman"/>
          <w:b/>
          <w:sz w:val="24"/>
          <w:szCs w:val="24"/>
        </w:rPr>
        <w:t xml:space="preserve"> Ltd. is a mid-sized ITES company has recently expanded its client base, resulting in increased complexity in managing its network infrastructure, server and device management, and help desk operations. The company faces frequent service disruptions, delayed response times, and inconsistent service quality. Leadership is seeking a comprehensive solution that leverages both technology and human capital to streamline operations, improve agility, and enhance customer experience. Design an </w:t>
      </w:r>
      <w:r w:rsidRPr="00AD1B77">
        <w:rPr>
          <w:rFonts w:ascii="Times New Roman" w:hAnsi="Times New Roman" w:cs="Times New Roman"/>
          <w:b/>
          <w:sz w:val="24"/>
          <w:szCs w:val="24"/>
        </w:rPr>
        <w:lastRenderedPageBreak/>
        <w:t xml:space="preserve">innovative service operations management framework for a rapidly growing ITES company like </w:t>
      </w:r>
      <w:proofErr w:type="spellStart"/>
      <w:r w:rsidRPr="00AD1B77">
        <w:rPr>
          <w:rFonts w:ascii="Times New Roman" w:hAnsi="Times New Roman" w:cs="Times New Roman"/>
          <w:b/>
          <w:sz w:val="24"/>
          <w:szCs w:val="24"/>
        </w:rPr>
        <w:t>Networkzz</w:t>
      </w:r>
      <w:proofErr w:type="spellEnd"/>
      <w:r w:rsidRPr="00AD1B77">
        <w:rPr>
          <w:rFonts w:ascii="Times New Roman" w:hAnsi="Times New Roman" w:cs="Times New Roman"/>
          <w:b/>
          <w:sz w:val="24"/>
          <w:szCs w:val="24"/>
        </w:rPr>
        <w:t xml:space="preserve"> Ltd. that is struggling to maintain service quality and efficiency across its network infrastructure, server management, and help desk operations. How would your framework integrate technology, human resources, and process optimization to ensure seamless service delivery and customer satisfaction? (5 Marks)</w:t>
      </w:r>
    </w:p>
    <w:p w:rsidR="00AD1B77" w:rsidRDefault="00AD1B77" w:rsidP="00AD1B7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3b.</w:t>
      </w:r>
      <w:proofErr w:type="gramEnd"/>
    </w:p>
    <w:p w:rsidR="00AD1B77" w:rsidRPr="00AD1B77" w:rsidRDefault="00AD1B77" w:rsidP="00AD1B77">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AD1B77" w:rsidRPr="00AD1B77" w:rsidRDefault="00AD1B77" w:rsidP="00676780">
      <w:pPr>
        <w:spacing w:line="360" w:lineRule="auto"/>
        <w:jc w:val="both"/>
        <w:rPr>
          <w:rFonts w:ascii="Times New Roman" w:hAnsi="Times New Roman" w:cs="Times New Roman"/>
          <w:sz w:val="24"/>
          <w:szCs w:val="24"/>
          <w:lang w:val="en-US"/>
        </w:rPr>
      </w:pPr>
      <w:proofErr w:type="spellStart"/>
      <w:r w:rsidRPr="00AD1B77">
        <w:rPr>
          <w:rFonts w:ascii="Times New Roman" w:hAnsi="Times New Roman" w:cs="Times New Roman"/>
          <w:sz w:val="24"/>
          <w:szCs w:val="24"/>
          <w:lang w:val="en-US"/>
        </w:rPr>
        <w:t>Networkzz</w:t>
      </w:r>
      <w:proofErr w:type="spellEnd"/>
      <w:r w:rsidRPr="00AD1B77">
        <w:rPr>
          <w:rFonts w:ascii="Times New Roman" w:hAnsi="Times New Roman" w:cs="Times New Roman"/>
          <w:sz w:val="24"/>
          <w:szCs w:val="24"/>
          <w:lang w:val="en-US"/>
        </w:rPr>
        <w:t xml:space="preserve"> Ltd., a rapidly expanding ITES company, is reaching a critical stage where service disruptions, delayed responses, and operational inconsistency are harming client experience. As the company’s network infrastructure and server management become more complex, traditional processes no longer support scalability. Leadership requires a robust, technology-driven, and human-centered operational framework that simplifies workflows, </w:t>
      </w:r>
    </w:p>
    <w:p w:rsidR="00AD1B77" w:rsidRPr="00AD1B77" w:rsidRDefault="00AD1B77" w:rsidP="00AD1B77">
      <w:pPr>
        <w:spacing w:line="360" w:lineRule="auto"/>
        <w:jc w:val="both"/>
        <w:rPr>
          <w:rFonts w:ascii="Times New Roman" w:hAnsi="Times New Roman" w:cs="Times New Roman"/>
          <w:sz w:val="24"/>
          <w:szCs w:val="24"/>
        </w:rPr>
      </w:pPr>
    </w:p>
    <w:sectPr w:rsidR="00AD1B77" w:rsidRPr="00AD1B77"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D1B77"/>
    <w:rsid w:val="002A706E"/>
    <w:rsid w:val="004405C7"/>
    <w:rsid w:val="00540C60"/>
    <w:rsid w:val="00676780"/>
    <w:rsid w:val="007268E0"/>
    <w:rsid w:val="007A4DF7"/>
    <w:rsid w:val="00893599"/>
    <w:rsid w:val="00A71564"/>
    <w:rsid w:val="00AD1B77"/>
    <w:rsid w:val="00C3129A"/>
    <w:rsid w:val="00C42FD7"/>
    <w:rsid w:val="00C47686"/>
    <w:rsid w:val="00D521CB"/>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6780"/>
    <w:rPr>
      <w:color w:val="0000FF"/>
      <w:u w:val="single"/>
    </w:rPr>
  </w:style>
  <w:style w:type="paragraph" w:styleId="NormalWeb">
    <w:name w:val="Normal (Web)"/>
    <w:basedOn w:val="Normal"/>
    <w:uiPriority w:val="99"/>
    <w:semiHidden/>
    <w:unhideWhenUsed/>
    <w:rsid w:val="006767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76780"/>
    <w:rPr>
      <w:b/>
      <w:bCs/>
    </w:rPr>
  </w:style>
</w:styles>
</file>

<file path=word/webSettings.xml><?xml version="1.0" encoding="utf-8"?>
<w:webSettings xmlns:r="http://schemas.openxmlformats.org/officeDocument/2006/relationships" xmlns:w="http://schemas.openxmlformats.org/wordprocessingml/2006/main">
  <w:divs>
    <w:div w:id="31198876">
      <w:bodyDiv w:val="1"/>
      <w:marLeft w:val="0"/>
      <w:marRight w:val="0"/>
      <w:marTop w:val="0"/>
      <w:marBottom w:val="0"/>
      <w:divBdr>
        <w:top w:val="none" w:sz="0" w:space="0" w:color="auto"/>
        <w:left w:val="none" w:sz="0" w:space="0" w:color="auto"/>
        <w:bottom w:val="none" w:sz="0" w:space="0" w:color="auto"/>
        <w:right w:val="none" w:sz="0" w:space="0" w:color="auto"/>
      </w:divBdr>
    </w:div>
    <w:div w:id="902637503">
      <w:bodyDiv w:val="1"/>
      <w:marLeft w:val="0"/>
      <w:marRight w:val="0"/>
      <w:marTop w:val="0"/>
      <w:marBottom w:val="0"/>
      <w:divBdr>
        <w:top w:val="none" w:sz="0" w:space="0" w:color="auto"/>
        <w:left w:val="none" w:sz="0" w:space="0" w:color="auto"/>
        <w:bottom w:val="none" w:sz="0" w:space="0" w:color="auto"/>
        <w:right w:val="none" w:sz="0" w:space="0" w:color="auto"/>
      </w:divBdr>
    </w:div>
    <w:div w:id="1111976335">
      <w:bodyDiv w:val="1"/>
      <w:marLeft w:val="0"/>
      <w:marRight w:val="0"/>
      <w:marTop w:val="0"/>
      <w:marBottom w:val="0"/>
      <w:divBdr>
        <w:top w:val="none" w:sz="0" w:space="0" w:color="auto"/>
        <w:left w:val="none" w:sz="0" w:space="0" w:color="auto"/>
        <w:bottom w:val="none" w:sz="0" w:space="0" w:color="auto"/>
        <w:right w:val="none" w:sz="0" w:space="0" w:color="auto"/>
      </w:divBdr>
    </w:div>
    <w:div w:id="1141072105">
      <w:bodyDiv w:val="1"/>
      <w:marLeft w:val="0"/>
      <w:marRight w:val="0"/>
      <w:marTop w:val="0"/>
      <w:marBottom w:val="0"/>
      <w:divBdr>
        <w:top w:val="none" w:sz="0" w:space="0" w:color="auto"/>
        <w:left w:val="none" w:sz="0" w:space="0" w:color="auto"/>
        <w:bottom w:val="none" w:sz="0" w:space="0" w:color="auto"/>
        <w:right w:val="none" w:sz="0" w:space="0" w:color="auto"/>
      </w:divBdr>
    </w:div>
    <w:div w:id="1271623242">
      <w:bodyDiv w:val="1"/>
      <w:marLeft w:val="0"/>
      <w:marRight w:val="0"/>
      <w:marTop w:val="0"/>
      <w:marBottom w:val="0"/>
      <w:divBdr>
        <w:top w:val="none" w:sz="0" w:space="0" w:color="auto"/>
        <w:left w:val="none" w:sz="0" w:space="0" w:color="auto"/>
        <w:bottom w:val="none" w:sz="0" w:space="0" w:color="auto"/>
        <w:right w:val="none" w:sz="0" w:space="0" w:color="auto"/>
      </w:divBdr>
    </w:div>
    <w:div w:id="1404596052">
      <w:bodyDiv w:val="1"/>
      <w:marLeft w:val="0"/>
      <w:marRight w:val="0"/>
      <w:marTop w:val="0"/>
      <w:marBottom w:val="0"/>
      <w:divBdr>
        <w:top w:val="none" w:sz="0" w:space="0" w:color="auto"/>
        <w:left w:val="none" w:sz="0" w:space="0" w:color="auto"/>
        <w:bottom w:val="none" w:sz="0" w:space="0" w:color="auto"/>
        <w:right w:val="none" w:sz="0" w:space="0" w:color="auto"/>
      </w:divBdr>
    </w:div>
    <w:div w:id="1923179440">
      <w:bodyDiv w:val="1"/>
      <w:marLeft w:val="0"/>
      <w:marRight w:val="0"/>
      <w:marTop w:val="0"/>
      <w:marBottom w:val="0"/>
      <w:divBdr>
        <w:top w:val="none" w:sz="0" w:space="0" w:color="auto"/>
        <w:left w:val="none" w:sz="0" w:space="0" w:color="auto"/>
        <w:bottom w:val="none" w:sz="0" w:space="0" w:color="auto"/>
        <w:right w:val="none" w:sz="0" w:space="0" w:color="auto"/>
      </w:divBdr>
    </w:div>
    <w:div w:id="204409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2025-11-15T19:28:00Z</dcterms:created>
  <dcterms:modified xsi:type="dcterms:W3CDTF">2025-11-19T12:24:00Z</dcterms:modified>
</cp:coreProperties>
</file>