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B2" w:rsidRPr="00C96AB2" w:rsidRDefault="00C96AB2" w:rsidP="00C96AB2">
      <w:pPr>
        <w:spacing w:line="360" w:lineRule="auto"/>
        <w:jc w:val="center"/>
        <w:rPr>
          <w:rFonts w:ascii="Times New Roman" w:eastAsia="Times New Roman" w:hAnsi="Times New Roman" w:cs="Times New Roman"/>
          <w:b/>
        </w:rPr>
      </w:pPr>
      <w:bookmarkStart w:id="0" w:name="is-zero-complaints-unusual"/>
      <w:r w:rsidRPr="00C96AB2">
        <w:rPr>
          <w:rFonts w:ascii="Times New Roman" w:eastAsia="Times New Roman" w:hAnsi="Times New Roman" w:cs="Times New Roman"/>
          <w:b/>
        </w:rPr>
        <w:t>Quantitative Methods - I</w:t>
      </w:r>
    </w:p>
    <w:p w:rsidR="00C96AB2" w:rsidRPr="00C96AB2" w:rsidRDefault="00C96AB2" w:rsidP="00C96AB2">
      <w:pPr>
        <w:spacing w:line="360" w:lineRule="auto"/>
        <w:jc w:val="center"/>
        <w:rPr>
          <w:rFonts w:ascii="Times New Roman" w:eastAsia="Times New Roman" w:hAnsi="Times New Roman" w:cs="Times New Roman"/>
          <w:b/>
        </w:rPr>
      </w:pPr>
      <w:r w:rsidRPr="00C96AB2">
        <w:rPr>
          <w:rFonts w:ascii="Times New Roman" w:eastAsia="Times New Roman" w:hAnsi="Times New Roman" w:cs="Times New Roman"/>
          <w:b/>
        </w:rPr>
        <w:t>Dec 2025 Examination</w:t>
      </w:r>
    </w:p>
    <w:p w:rsidR="00C96AB2" w:rsidRPr="00C96AB2" w:rsidRDefault="00C96AB2" w:rsidP="00C96AB2">
      <w:pPr>
        <w:spacing w:line="360" w:lineRule="auto"/>
        <w:jc w:val="both"/>
        <w:rPr>
          <w:rFonts w:ascii="Times New Roman" w:eastAsia="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Q1. A call center receives an average of 4 customer complaints per hour. Past records indicate that complaints arrive independently and follow a Poisson distribution. The center operates from 9 AM to 5 PM with 8 working hours per day.</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1. What is the probability that exactly 3 complaints will be received in a randomly chosen hour?</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2. What is the probability that no complaints will be received in the first hour after opening?</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3. Based on your calculations, explain whether it is unusual for the call center to have zero complaints in any given hour. Use probability values to justify your answer in context (10 Marks)</w:t>
      </w:r>
    </w:p>
    <w:p w:rsidR="00C96AB2" w:rsidRPr="00C96AB2" w:rsidRDefault="00C96AB2" w:rsidP="00C96AB2">
      <w:pPr>
        <w:spacing w:line="360" w:lineRule="auto"/>
        <w:jc w:val="both"/>
        <w:rPr>
          <w:rFonts w:ascii="Times New Roman" w:eastAsia="Times New Roman" w:hAnsi="Times New Roman" w:cs="Times New Roman"/>
          <w:b/>
        </w:rPr>
      </w:pPr>
      <w:proofErr w:type="spellStart"/>
      <w:proofErr w:type="gramStart"/>
      <w:r w:rsidRPr="00C96AB2">
        <w:rPr>
          <w:rFonts w:ascii="Times New Roman" w:eastAsia="Times New Roman" w:hAnsi="Times New Roman" w:cs="Times New Roman"/>
          <w:b/>
        </w:rPr>
        <w:t>Ans</w:t>
      </w:r>
      <w:proofErr w:type="spellEnd"/>
      <w:r w:rsidRPr="00C96AB2">
        <w:rPr>
          <w:rFonts w:ascii="Times New Roman" w:eastAsia="Times New Roman" w:hAnsi="Times New Roman" w:cs="Times New Roman"/>
          <w:b/>
        </w:rPr>
        <w:t xml:space="preserve"> 1.</w:t>
      </w:r>
      <w:proofErr w:type="gramEnd"/>
    </w:p>
    <w:p w:rsidR="00C96AB2" w:rsidRPr="00C96AB2" w:rsidRDefault="00C96AB2" w:rsidP="00C96AB2">
      <w:pPr>
        <w:spacing w:line="360" w:lineRule="auto"/>
        <w:jc w:val="both"/>
        <w:rPr>
          <w:rFonts w:ascii="Times New Roman" w:eastAsia="Times New Roman" w:hAnsi="Times New Roman" w:cs="Times New Roman"/>
          <w:b/>
          <w:bCs/>
        </w:rPr>
      </w:pPr>
      <w:r w:rsidRPr="00C96AB2">
        <w:rPr>
          <w:rFonts w:ascii="Times New Roman" w:eastAsia="Times New Roman" w:hAnsi="Times New Roman" w:cs="Times New Roman"/>
          <w:b/>
          <w:bCs/>
        </w:rPr>
        <w:t xml:space="preserve">Introduction </w:t>
      </w:r>
    </w:p>
    <w:p w:rsidR="00746FFA" w:rsidRDefault="00C96AB2" w:rsidP="00B3260C">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t xml:space="preserve">In quantitative methods, probability distributions play a critical role in understanding uncertain events. Among them, the Poisson distribution is especially useful for modeling the occurrence of discrete events over a fixed time interval when the average rate of occurrence is known and the events happen independently. In the given scenario, the call center receives an average of four customer complaints every hour. This average is stable and independent, making the Poisson distribution the most suitable model to describe the situation. The problem involves finding the probability of receiving </w:t>
      </w:r>
    </w:p>
    <w:p w:rsidR="00B3260C" w:rsidRDefault="00B3260C" w:rsidP="00B3260C">
      <w:pPr>
        <w:spacing w:line="360" w:lineRule="auto"/>
        <w:jc w:val="both"/>
        <w:rPr>
          <w:rFonts w:ascii="Times New Roman" w:eastAsia="Times New Roman" w:hAnsi="Times New Roman" w:cs="Times New Roman"/>
        </w:rPr>
      </w:pPr>
    </w:p>
    <w:p w:rsidR="00B3260C" w:rsidRDefault="00B3260C" w:rsidP="00B3260C">
      <w:pPr>
        <w:pStyle w:val="NormalWeb"/>
        <w:jc w:val="center"/>
        <w:rPr>
          <w:rStyle w:val="Strong"/>
          <w:color w:val="FF0000"/>
          <w:sz w:val="28"/>
        </w:rPr>
      </w:pPr>
      <w:r>
        <w:rPr>
          <w:rStyle w:val="Strong"/>
          <w:color w:val="FF0000"/>
          <w:sz w:val="28"/>
        </w:rPr>
        <w:t xml:space="preserve">Fully solved you can download </w:t>
      </w:r>
    </w:p>
    <w:p w:rsidR="00B3260C" w:rsidRDefault="00B3260C" w:rsidP="00B3260C">
      <w:pPr>
        <w:pStyle w:val="NormalWeb"/>
        <w:jc w:val="center"/>
      </w:pPr>
      <w:r>
        <w:rPr>
          <w:rStyle w:val="Strong"/>
          <w:color w:val="FF0000"/>
          <w:sz w:val="28"/>
        </w:rPr>
        <w:lastRenderedPageBreak/>
        <w:t xml:space="preserve">ASSIGNMENTS </w:t>
      </w:r>
      <w:r>
        <w:rPr>
          <w:rStyle w:val="Strong"/>
          <w:rFonts w:eastAsiaTheme="majorEastAsia"/>
          <w:color w:val="FF0000"/>
        </w:rPr>
        <w:t>Dec</w:t>
      </w:r>
      <w:r>
        <w:rPr>
          <w:rStyle w:val="Strong"/>
          <w:color w:val="FF0000"/>
          <w:sz w:val="28"/>
        </w:rPr>
        <w:t xml:space="preserve"> 2025</w:t>
      </w:r>
      <w:r>
        <w:rPr>
          <w:b/>
          <w:color w:val="FF0000"/>
          <w:sz w:val="28"/>
        </w:rPr>
        <w:t xml:space="preserve"> </w:t>
      </w:r>
      <w:r>
        <w:rPr>
          <w:b/>
          <w:color w:val="FF0000"/>
          <w:sz w:val="28"/>
        </w:rPr>
        <w:br/>
      </w:r>
    </w:p>
    <w:p w:rsidR="00B3260C" w:rsidRDefault="00B3260C" w:rsidP="00B3260C">
      <w:pPr>
        <w:pStyle w:val="NormalWeb"/>
        <w:numPr>
          <w:ilvl w:val="0"/>
          <w:numId w:val="4"/>
        </w:numPr>
        <w:jc w:val="center"/>
        <w:rPr>
          <w:b/>
          <w:color w:val="FF0000"/>
          <w:sz w:val="28"/>
        </w:rPr>
      </w:pPr>
      <w:r>
        <w:rPr>
          <w:b/>
          <w:color w:val="FF0000"/>
          <w:sz w:val="28"/>
        </w:rPr>
        <w:t>Fully Solved, High Quality</w:t>
      </w:r>
    </w:p>
    <w:p w:rsidR="00B3260C" w:rsidRDefault="00B3260C" w:rsidP="00B3260C">
      <w:pPr>
        <w:pStyle w:val="NormalWeb"/>
        <w:numPr>
          <w:ilvl w:val="0"/>
          <w:numId w:val="4"/>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B3260C" w:rsidRDefault="00B3260C" w:rsidP="00B3260C">
      <w:pPr>
        <w:pStyle w:val="NormalWeb"/>
        <w:numPr>
          <w:ilvl w:val="0"/>
          <w:numId w:val="4"/>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B3260C" w:rsidRDefault="00B3260C" w:rsidP="00B3260C">
      <w:pPr>
        <w:pStyle w:val="NormalWeb"/>
        <w:jc w:val="center"/>
        <w:rPr>
          <w:b/>
          <w:color w:val="FF0000"/>
          <w:sz w:val="28"/>
        </w:rPr>
      </w:pPr>
      <w:r>
        <w:rPr>
          <w:b/>
          <w:color w:val="FF0000"/>
          <w:sz w:val="28"/>
        </w:rPr>
        <w:t xml:space="preserve">Hurry! Last Date: </w:t>
      </w:r>
      <w:r>
        <w:rPr>
          <w:rStyle w:val="Strong"/>
          <w:rFonts w:eastAsiaTheme="majorEastAsia"/>
          <w:color w:val="FF0000"/>
        </w:rPr>
        <w:t xml:space="preserve">29 Nov </w:t>
      </w:r>
      <w:r>
        <w:rPr>
          <w:rStyle w:val="Strong"/>
          <w:color w:val="FF0000"/>
          <w:sz w:val="28"/>
        </w:rPr>
        <w:t>2025</w:t>
      </w:r>
    </w:p>
    <w:p w:rsidR="00B3260C" w:rsidRDefault="00B3260C" w:rsidP="00B3260C">
      <w:pPr>
        <w:pStyle w:val="NormalWeb"/>
        <w:numPr>
          <w:ilvl w:val="0"/>
          <w:numId w:val="5"/>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B3260C" w:rsidRDefault="00B3260C" w:rsidP="00B3260C">
      <w:pPr>
        <w:pStyle w:val="NormalWeb"/>
        <w:jc w:val="center"/>
        <w:rPr>
          <w:rStyle w:val="Strong"/>
          <w:color w:val="FF0000"/>
        </w:rPr>
      </w:pPr>
      <w:r>
        <w:rPr>
          <w:rStyle w:val="Strong"/>
          <w:color w:val="FF0000"/>
          <w:sz w:val="28"/>
        </w:rPr>
        <w:t>Quick Response Guaranteed!</w:t>
      </w:r>
    </w:p>
    <w:p w:rsidR="00B3260C" w:rsidRDefault="00B3260C" w:rsidP="00B3260C">
      <w:pPr>
        <w:pStyle w:val="NormalWeb"/>
        <w:jc w:val="center"/>
        <w:rPr>
          <w:rStyle w:val="Strong"/>
          <w:color w:val="FF0000"/>
          <w:sz w:val="28"/>
        </w:rPr>
      </w:pPr>
      <w:r>
        <w:rPr>
          <w:rStyle w:val="Strong"/>
          <w:color w:val="FF0000"/>
          <w:sz w:val="28"/>
        </w:rPr>
        <w:t>For Unique Assignment please contact on</w:t>
      </w:r>
    </w:p>
    <w:p w:rsidR="00B3260C" w:rsidRDefault="00B3260C" w:rsidP="00B3260C">
      <w:pPr>
        <w:pStyle w:val="NormalWeb"/>
        <w:numPr>
          <w:ilvl w:val="0"/>
          <w:numId w:val="5"/>
        </w:numPr>
        <w:jc w:val="center"/>
      </w:pPr>
      <w:proofErr w:type="spellStart"/>
      <w:r>
        <w:rPr>
          <w:b/>
          <w:sz w:val="28"/>
        </w:rPr>
        <w:t>WhatsApp</w:t>
      </w:r>
      <w:proofErr w:type="spellEnd"/>
      <w:r>
        <w:rPr>
          <w:b/>
          <w:sz w:val="28"/>
        </w:rPr>
        <w:t xml:space="preserve">: </w:t>
      </w:r>
      <w:r>
        <w:rPr>
          <w:rStyle w:val="Strong"/>
          <w:sz w:val="28"/>
        </w:rPr>
        <w:t>8791490301</w:t>
      </w:r>
    </w:p>
    <w:p w:rsidR="00B3260C" w:rsidRDefault="00B3260C" w:rsidP="00B3260C">
      <w:pPr>
        <w:pStyle w:val="NormalWeb"/>
        <w:numPr>
          <w:ilvl w:val="0"/>
          <w:numId w:val="5"/>
        </w:numPr>
        <w:jc w:val="center"/>
        <w:rPr>
          <w:b/>
          <w:sz w:val="28"/>
        </w:rPr>
      </w:pPr>
      <w:hyperlink r:id="rId6" w:history="1">
        <w:r>
          <w:rPr>
            <w:rStyle w:val="Hyperlink"/>
            <w:b/>
            <w:sz w:val="28"/>
          </w:rPr>
          <w:t>aapkieducation@gmail.com</w:t>
        </w:r>
      </w:hyperlink>
    </w:p>
    <w:p w:rsidR="00B3260C" w:rsidRDefault="00B3260C" w:rsidP="00B3260C">
      <w:pPr>
        <w:pStyle w:val="NormalWeb"/>
        <w:numPr>
          <w:ilvl w:val="0"/>
          <w:numId w:val="5"/>
        </w:numPr>
        <w:jc w:val="center"/>
        <w:rPr>
          <w:b/>
          <w:sz w:val="28"/>
        </w:rPr>
      </w:pPr>
      <w:hyperlink r:id="rId7" w:tgtFrame="_new" w:history="1">
        <w:r>
          <w:rPr>
            <w:rStyle w:val="Hyperlink"/>
            <w:b/>
            <w:sz w:val="28"/>
          </w:rPr>
          <w:t>www.aapkieducation.com</w:t>
        </w:r>
      </w:hyperlink>
    </w:p>
    <w:p w:rsidR="00B3260C" w:rsidRDefault="00B3260C" w:rsidP="00B3260C">
      <w:pPr>
        <w:spacing w:line="360" w:lineRule="auto"/>
        <w:ind w:right="373"/>
        <w:jc w:val="both"/>
        <w:rPr>
          <w:rFonts w:ascii="Times New Roman" w:hAnsi="Times New Roman"/>
        </w:rPr>
      </w:pPr>
    </w:p>
    <w:p w:rsidR="00B3260C" w:rsidRDefault="00B3260C" w:rsidP="00B3260C">
      <w:pPr>
        <w:spacing w:line="360" w:lineRule="auto"/>
        <w:jc w:val="both"/>
        <w:rPr>
          <w:rFonts w:ascii="Times New Roman" w:hAnsi="Times New Roman" w:cs="Times New Roman"/>
        </w:rPr>
      </w:pPr>
    </w:p>
    <w:p w:rsidR="00C96AB2" w:rsidRPr="00C96AB2" w:rsidRDefault="00C96AB2" w:rsidP="00C96AB2">
      <w:pPr>
        <w:spacing w:line="360" w:lineRule="auto"/>
        <w:jc w:val="both"/>
        <w:rPr>
          <w:rFonts w:ascii="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Q2. A manufacturing company produces ball bearings with diameters that are normally distributed, having a mean diameter of 50 mm and a standard deviation of 0.02 mm. For quality control, any ball bearing with a diameter less than 49.97 mm or greater than 50.03 mm is considered defective.</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From a day’s production of 10,000 ball bearings:</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1. Calculate the expected number of defective ball bearings.</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2. Evaluate if the defect rate meets the company’s target of keeping defects below 2%. (10 Marks)</w:t>
      </w:r>
    </w:p>
    <w:p w:rsidR="00C96AB2" w:rsidRPr="00C96AB2" w:rsidRDefault="00C96AB2" w:rsidP="00C96AB2">
      <w:pPr>
        <w:spacing w:line="360" w:lineRule="auto"/>
        <w:jc w:val="both"/>
        <w:rPr>
          <w:rFonts w:ascii="Times New Roman" w:eastAsia="Times New Roman" w:hAnsi="Times New Roman" w:cs="Times New Roman"/>
          <w:b/>
        </w:rPr>
      </w:pPr>
      <w:proofErr w:type="spellStart"/>
      <w:proofErr w:type="gramStart"/>
      <w:r w:rsidRPr="00C96AB2">
        <w:rPr>
          <w:rFonts w:ascii="Times New Roman" w:eastAsia="Times New Roman" w:hAnsi="Times New Roman" w:cs="Times New Roman"/>
          <w:b/>
        </w:rPr>
        <w:t>Ans</w:t>
      </w:r>
      <w:proofErr w:type="spellEnd"/>
      <w:r w:rsidRPr="00C96AB2">
        <w:rPr>
          <w:rFonts w:ascii="Times New Roman" w:eastAsia="Times New Roman" w:hAnsi="Times New Roman" w:cs="Times New Roman"/>
          <w:b/>
        </w:rPr>
        <w:t xml:space="preserve"> 2.</w:t>
      </w:r>
      <w:proofErr w:type="gramEnd"/>
    </w:p>
    <w:p w:rsidR="00C96AB2" w:rsidRPr="00C96AB2" w:rsidRDefault="00C96AB2" w:rsidP="00C96AB2">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Introduction </w:t>
      </w:r>
    </w:p>
    <w:p w:rsidR="00C96AB2" w:rsidRDefault="00C96AB2" w:rsidP="00B3260C">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lastRenderedPageBreak/>
        <w:t xml:space="preserve">In the field of quality management and quantitative methods, normal distribution plays a vital role in assessing manufacturing performance. When products are produced with slight variations in measurements, the normal distribution provides a way to evaluate how many items fall within acceptable limits and how many are considered defective. In the present scenario, a manufacturing company produces ball bearings with a target diameter of 50 mm and very small deviations around the mean. </w:t>
      </w:r>
    </w:p>
    <w:p w:rsidR="00B3260C" w:rsidRDefault="00B3260C" w:rsidP="00B3260C">
      <w:pPr>
        <w:spacing w:line="360" w:lineRule="auto"/>
        <w:jc w:val="both"/>
        <w:rPr>
          <w:rFonts w:ascii="Times New Roman" w:eastAsia="Times New Roman" w:hAnsi="Times New Roman" w:cs="Times New Roman"/>
        </w:rPr>
      </w:pPr>
    </w:p>
    <w:p w:rsidR="00C96AB2" w:rsidRPr="00C96AB2" w:rsidRDefault="00C96AB2" w:rsidP="00C96AB2">
      <w:pPr>
        <w:spacing w:line="360" w:lineRule="auto"/>
        <w:jc w:val="both"/>
        <w:rPr>
          <w:rFonts w:ascii="Times New Roman" w:eastAsia="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proofErr w:type="gramStart"/>
      <w:r w:rsidRPr="00C96AB2">
        <w:rPr>
          <w:rFonts w:ascii="Times New Roman" w:eastAsia="Times New Roman" w:hAnsi="Times New Roman" w:cs="Times New Roman"/>
          <w:b/>
        </w:rPr>
        <w:t>Q3 (A).</w:t>
      </w:r>
      <w:proofErr w:type="gramEnd"/>
      <w:r w:rsidRPr="00C96AB2">
        <w:rPr>
          <w:rFonts w:ascii="Times New Roman" w:eastAsia="Times New Roman" w:hAnsi="Times New Roman" w:cs="Times New Roman"/>
          <w:b/>
        </w:rPr>
        <w:t xml:space="preserve"> A machine is designed to fill bottles with 500 ml of juice. A sample of 16 bottles has a mean fill of 495 ml and a standard deviation of 8 ml. At the 5% level of significance, apply an appropriate hypothesis test to determine whether the machine is </w:t>
      </w:r>
      <w:proofErr w:type="spellStart"/>
      <w:r w:rsidRPr="00C96AB2">
        <w:rPr>
          <w:rFonts w:ascii="Times New Roman" w:eastAsia="Times New Roman" w:hAnsi="Times New Roman" w:cs="Times New Roman"/>
          <w:b/>
        </w:rPr>
        <w:t>underfilling</w:t>
      </w:r>
      <w:proofErr w:type="spellEnd"/>
      <w:r w:rsidRPr="00C96AB2">
        <w:rPr>
          <w:rFonts w:ascii="Times New Roman" w:eastAsia="Times New Roman" w:hAnsi="Times New Roman" w:cs="Times New Roman"/>
          <w:b/>
        </w:rPr>
        <w:t xml:space="preserve"> bottles. Assume the population is normally distributed. (5 Marks)</w:t>
      </w:r>
    </w:p>
    <w:p w:rsidR="00C96AB2" w:rsidRPr="00C96AB2" w:rsidRDefault="00C96AB2" w:rsidP="00C96AB2">
      <w:pPr>
        <w:spacing w:line="360" w:lineRule="auto"/>
        <w:jc w:val="both"/>
        <w:rPr>
          <w:rFonts w:ascii="Times New Roman" w:eastAsia="Times New Roman" w:hAnsi="Times New Roman" w:cs="Times New Roman"/>
          <w:b/>
        </w:rPr>
      </w:pPr>
      <w:proofErr w:type="spellStart"/>
      <w:proofErr w:type="gramStart"/>
      <w:r w:rsidRPr="00C96AB2">
        <w:rPr>
          <w:rFonts w:ascii="Times New Roman" w:eastAsia="Times New Roman" w:hAnsi="Times New Roman" w:cs="Times New Roman"/>
          <w:b/>
        </w:rPr>
        <w:t>Ans</w:t>
      </w:r>
      <w:proofErr w:type="spellEnd"/>
      <w:r w:rsidRPr="00C96AB2">
        <w:rPr>
          <w:rFonts w:ascii="Times New Roman" w:eastAsia="Times New Roman" w:hAnsi="Times New Roman" w:cs="Times New Roman"/>
          <w:b/>
        </w:rPr>
        <w:t xml:space="preserve"> 3a.</w:t>
      </w:r>
      <w:proofErr w:type="gramEnd"/>
    </w:p>
    <w:p w:rsidR="00C96AB2" w:rsidRPr="00C96AB2" w:rsidRDefault="00C96AB2" w:rsidP="00C96AB2">
      <w:pPr>
        <w:spacing w:line="360" w:lineRule="auto"/>
        <w:jc w:val="both"/>
        <w:rPr>
          <w:rFonts w:ascii="Times New Roman" w:eastAsia="Times New Roman" w:hAnsi="Times New Roman" w:cs="Times New Roman"/>
          <w:b/>
          <w:bCs/>
        </w:rPr>
      </w:pPr>
      <w:r w:rsidRPr="00C96AB2">
        <w:rPr>
          <w:rFonts w:ascii="Times New Roman" w:eastAsia="Times New Roman" w:hAnsi="Times New Roman" w:cs="Times New Roman"/>
          <w:b/>
          <w:bCs/>
        </w:rPr>
        <w:t xml:space="preserve">Introduction </w:t>
      </w:r>
    </w:p>
    <w:p w:rsidR="00C96AB2" w:rsidRDefault="00C96AB2" w:rsidP="00B3260C">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t xml:space="preserve">In statistical decision-making, hypothesis testing is a crucial method to evaluate whether a process performs according to expectations. When a machine is designed to fill bottles with a specified quantity, minor deviations may occur due to random variations, but consistent </w:t>
      </w:r>
      <w:proofErr w:type="spellStart"/>
      <w:r w:rsidRPr="00C96AB2">
        <w:rPr>
          <w:rFonts w:ascii="Times New Roman" w:eastAsia="Times New Roman" w:hAnsi="Times New Roman" w:cs="Times New Roman"/>
        </w:rPr>
        <w:t>underfilling</w:t>
      </w:r>
      <w:proofErr w:type="spellEnd"/>
      <w:r w:rsidRPr="00C96AB2">
        <w:rPr>
          <w:rFonts w:ascii="Times New Roman" w:eastAsia="Times New Roman" w:hAnsi="Times New Roman" w:cs="Times New Roman"/>
        </w:rPr>
        <w:t xml:space="preserve"> can indicate a systematic issue. In the given case, the machine is expected to fill 500 ml of </w:t>
      </w:r>
    </w:p>
    <w:p w:rsidR="00B3260C" w:rsidRPr="00BA6CE4" w:rsidRDefault="00B3260C" w:rsidP="00B3260C">
      <w:pPr>
        <w:spacing w:line="360" w:lineRule="auto"/>
        <w:jc w:val="both"/>
        <w:rPr>
          <w:rFonts w:ascii="Times New Roman" w:hAnsi="Times New Roman" w:cs="Times New Roman"/>
        </w:rPr>
      </w:pPr>
    </w:p>
    <w:p w:rsidR="00C96AB2" w:rsidRPr="00C96AB2" w:rsidRDefault="00C96AB2" w:rsidP="00C96AB2">
      <w:pPr>
        <w:spacing w:line="360" w:lineRule="auto"/>
        <w:jc w:val="both"/>
        <w:rPr>
          <w:rFonts w:ascii="Times New Roman" w:eastAsia="Times New Roman" w:hAnsi="Times New Roman" w:cs="Times New Roman"/>
          <w:b/>
        </w:rPr>
      </w:pPr>
      <w:proofErr w:type="gramStart"/>
      <w:r w:rsidRPr="00C96AB2">
        <w:rPr>
          <w:rFonts w:ascii="Times New Roman" w:eastAsia="Times New Roman" w:hAnsi="Times New Roman" w:cs="Times New Roman"/>
          <w:b/>
        </w:rPr>
        <w:t>Q3(</w:t>
      </w:r>
      <w:proofErr w:type="gramEnd"/>
      <w:r w:rsidRPr="00C96AB2">
        <w:rPr>
          <w:rFonts w:ascii="Times New Roman" w:eastAsia="Times New Roman" w:hAnsi="Times New Roman" w:cs="Times New Roman"/>
          <w:b/>
        </w:rPr>
        <w:t xml:space="preserve">B). A real estate analyst wants to study the relationship between the size of a house (in square meters) and its market price (in Rs. </w:t>
      </w:r>
      <w:proofErr w:type="spellStart"/>
      <w:r w:rsidRPr="00C96AB2">
        <w:rPr>
          <w:rFonts w:ascii="Times New Roman" w:eastAsia="Times New Roman" w:hAnsi="Times New Roman" w:cs="Times New Roman"/>
          <w:b/>
        </w:rPr>
        <w:t>lakhs</w:t>
      </w:r>
      <w:proofErr w:type="spellEnd"/>
      <w:r w:rsidRPr="00C96AB2">
        <w:rPr>
          <w:rFonts w:ascii="Times New Roman" w:eastAsia="Times New Roman" w:hAnsi="Times New Roman" w:cs="Times New Roman"/>
          <w:b/>
        </w:rPr>
        <w:t>) using simple linear regression. The following data is collected for 6 houses: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0"/>
        <w:gridCol w:w="3599"/>
        <w:gridCol w:w="4547"/>
      </w:tblGrid>
      <w:tr w:rsidR="00C96AB2" w:rsidRPr="00C96AB2" w:rsidTr="00AC745D">
        <w:trPr>
          <w:trHeight w:hRule="exact" w:val="558"/>
        </w:trPr>
        <w:tc>
          <w:tcPr>
            <w:tcW w:w="747" w:type="pct"/>
          </w:tcPr>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House</w:t>
            </w:r>
          </w:p>
        </w:tc>
        <w:tc>
          <w:tcPr>
            <w:tcW w:w="1879" w:type="pct"/>
          </w:tcPr>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Size (X) in sq. m</w:t>
            </w:r>
          </w:p>
        </w:tc>
        <w:tc>
          <w:tcPr>
            <w:tcW w:w="2374" w:type="pct"/>
          </w:tcPr>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 xml:space="preserve">Price (Y) in Rs. </w:t>
            </w:r>
            <w:proofErr w:type="spellStart"/>
            <w:r w:rsidRPr="00C96AB2">
              <w:rPr>
                <w:rFonts w:ascii="Times New Roman" w:eastAsia="Times New Roman" w:hAnsi="Times New Roman" w:cs="Times New Roman"/>
                <w:b/>
              </w:rPr>
              <w:t>lakhs</w:t>
            </w:r>
            <w:proofErr w:type="spellEnd"/>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140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85</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2</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160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95</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3</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170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98</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4</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180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102</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5</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200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110</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6</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210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115</w:t>
            </w:r>
          </w:p>
        </w:tc>
      </w:tr>
    </w:tbl>
    <w:p w:rsidR="00C96AB2" w:rsidRPr="00C96AB2" w:rsidRDefault="00C96AB2" w:rsidP="00C96AB2">
      <w:pPr>
        <w:spacing w:after="0" w:line="360" w:lineRule="auto"/>
        <w:jc w:val="both"/>
        <w:rPr>
          <w:rFonts w:ascii="Times New Roman" w:eastAsia="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Task:</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1. Calculate the regression equation of Y on X.</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 xml:space="preserve">2. </w:t>
      </w:r>
      <w:proofErr w:type="gramStart"/>
      <w:r w:rsidRPr="00C96AB2">
        <w:rPr>
          <w:rFonts w:ascii="Times New Roman" w:eastAsia="Times New Roman" w:hAnsi="Times New Roman" w:cs="Times New Roman"/>
          <w:b/>
        </w:rPr>
        <w:t>Using</w:t>
      </w:r>
      <w:proofErr w:type="gramEnd"/>
      <w:r w:rsidRPr="00C96AB2">
        <w:rPr>
          <w:rFonts w:ascii="Times New Roman" w:eastAsia="Times New Roman" w:hAnsi="Times New Roman" w:cs="Times New Roman"/>
          <w:b/>
        </w:rPr>
        <w:t xml:space="preserve"> this equation, predict the market price of a house with an area of 190 sq. m. Round all final answers to two decimal places. (5 Marks)</w:t>
      </w:r>
    </w:p>
    <w:p w:rsidR="00C96AB2" w:rsidRPr="00C96AB2" w:rsidRDefault="00C96AB2" w:rsidP="00C96AB2">
      <w:pPr>
        <w:spacing w:line="360" w:lineRule="auto"/>
        <w:jc w:val="both"/>
        <w:rPr>
          <w:rFonts w:ascii="Times New Roman" w:eastAsia="Times New Roman" w:hAnsi="Times New Roman" w:cs="Times New Roman"/>
          <w:b/>
        </w:rPr>
      </w:pPr>
      <w:proofErr w:type="spellStart"/>
      <w:proofErr w:type="gramStart"/>
      <w:r w:rsidRPr="00BA0584">
        <w:rPr>
          <w:rFonts w:ascii="Times New Roman" w:eastAsia="Times New Roman" w:hAnsi="Times New Roman" w:cs="Times New Roman"/>
          <w:b/>
        </w:rPr>
        <w:t>Ans</w:t>
      </w:r>
      <w:proofErr w:type="spellEnd"/>
      <w:r w:rsidRPr="00BA0584">
        <w:rPr>
          <w:rFonts w:ascii="Times New Roman" w:eastAsia="Times New Roman" w:hAnsi="Times New Roman" w:cs="Times New Roman"/>
          <w:b/>
        </w:rPr>
        <w:t xml:space="preserve"> 3b.</w:t>
      </w:r>
      <w:proofErr w:type="gramEnd"/>
    </w:p>
    <w:p w:rsidR="00C96AB2" w:rsidRPr="00C96AB2" w:rsidRDefault="00C96AB2" w:rsidP="00C96AB2">
      <w:pPr>
        <w:spacing w:line="360" w:lineRule="auto"/>
        <w:jc w:val="both"/>
        <w:rPr>
          <w:rFonts w:ascii="Times New Roman" w:eastAsia="Times New Roman" w:hAnsi="Times New Roman" w:cs="Times New Roman"/>
          <w:b/>
          <w:bCs/>
        </w:rPr>
      </w:pPr>
      <w:r w:rsidRPr="00C96AB2">
        <w:rPr>
          <w:rFonts w:ascii="Times New Roman" w:eastAsia="Times New Roman" w:hAnsi="Times New Roman" w:cs="Times New Roman"/>
          <w:b/>
          <w:bCs/>
        </w:rPr>
        <w:t xml:space="preserve">Introduction </w:t>
      </w:r>
    </w:p>
    <w:p w:rsidR="00C96AB2" w:rsidRPr="00C96AB2" w:rsidRDefault="00C96AB2" w:rsidP="00B3260C">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t xml:space="preserve">In real estate analysis, understanding the relationship between property size and its market price is essential for accurate forecasting and decision-making. Statistical tools such as regression analysis provide a structured way to model this relationship based on sample data. In the given scenario, information on six houses is used to study how the size of a house, measured in square meters, influences its market price in </w:t>
      </w:r>
      <w:proofErr w:type="spellStart"/>
      <w:r w:rsidRPr="00C96AB2">
        <w:rPr>
          <w:rFonts w:ascii="Times New Roman" w:eastAsia="Times New Roman" w:hAnsi="Times New Roman" w:cs="Times New Roman"/>
        </w:rPr>
        <w:t>lakhs</w:t>
      </w:r>
      <w:proofErr w:type="spellEnd"/>
      <w:r w:rsidRPr="00C96AB2">
        <w:rPr>
          <w:rFonts w:ascii="Times New Roman" w:eastAsia="Times New Roman" w:hAnsi="Times New Roman" w:cs="Times New Roman"/>
        </w:rPr>
        <w:t xml:space="preserve"> of rupees. The goal is to develop a regression equation and predict the price for </w:t>
      </w:r>
    </w:p>
    <w:bookmarkEnd w:id="0"/>
    <w:p w:rsidR="00C96AB2" w:rsidRPr="00C96AB2" w:rsidRDefault="00C96AB2" w:rsidP="00C96AB2">
      <w:pPr>
        <w:spacing w:line="360" w:lineRule="auto"/>
        <w:jc w:val="both"/>
        <w:rPr>
          <w:rFonts w:ascii="Times New Roman" w:hAnsi="Times New Roman" w:cs="Times New Roman"/>
        </w:rPr>
      </w:pPr>
    </w:p>
    <w:sectPr w:rsidR="00C96AB2" w:rsidRPr="00C96AB2" w:rsidSect="00746FF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9DF4433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06E6E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A99202"/>
    <w:multiLevelType w:val="multilevel"/>
    <w:tmpl w:val="E2C68470"/>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3">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69BA"/>
    <w:rsid w:val="00271CDE"/>
    <w:rsid w:val="002811B4"/>
    <w:rsid w:val="004505D5"/>
    <w:rsid w:val="005926EF"/>
    <w:rsid w:val="005A056E"/>
    <w:rsid w:val="0061129A"/>
    <w:rsid w:val="00654138"/>
    <w:rsid w:val="00746FFA"/>
    <w:rsid w:val="007803D7"/>
    <w:rsid w:val="007F5CD8"/>
    <w:rsid w:val="008245C2"/>
    <w:rsid w:val="008E4D7E"/>
    <w:rsid w:val="009257D8"/>
    <w:rsid w:val="009E0377"/>
    <w:rsid w:val="00B3260C"/>
    <w:rsid w:val="00BA0584"/>
    <w:rsid w:val="00BD4EC2"/>
    <w:rsid w:val="00BF5158"/>
    <w:rsid w:val="00C41EE7"/>
    <w:rsid w:val="00C46DD1"/>
    <w:rsid w:val="00C666BF"/>
    <w:rsid w:val="00C96AB2"/>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heading 4" w:uiPriority="9" w:qFormat="1"/>
    <w:lsdException w:name="Body Text"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746FFA"/>
  </w:style>
  <w:style w:type="paragraph" w:customStyle="1" w:styleId="Compact">
    <w:name w:val="Compact"/>
    <w:basedOn w:val="BodyText"/>
    <w:qFormat/>
    <w:rsid w:val="00746FFA"/>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746FFA"/>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746FFA"/>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746FFA"/>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746FFA"/>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746FFA"/>
    <w:pPr>
      <w:spacing w:after="120"/>
    </w:pPr>
    <w:rPr>
      <w:i/>
    </w:rPr>
  </w:style>
  <w:style w:type="paragraph" w:customStyle="1" w:styleId="TableCaption">
    <w:name w:val="Table Caption"/>
    <w:basedOn w:val="Caption"/>
    <w:rsid w:val="00746FFA"/>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746FFA"/>
  </w:style>
  <w:style w:type="paragraph" w:customStyle="1" w:styleId="CaptionedFigure">
    <w:name w:val="Captioned Figure"/>
    <w:basedOn w:val="Figure"/>
    <w:rsid w:val="00746FFA"/>
    <w:pPr>
      <w:keepNext/>
    </w:pPr>
  </w:style>
  <w:style w:type="character" w:customStyle="1" w:styleId="CaptionChar">
    <w:name w:val="Caption Char"/>
    <w:basedOn w:val="DefaultParagraphFont"/>
    <w:link w:val="Caption"/>
    <w:rsid w:val="00746FFA"/>
  </w:style>
  <w:style w:type="character" w:customStyle="1" w:styleId="VerbatimChar">
    <w:name w:val="Verbatim Char"/>
    <w:basedOn w:val="CaptionChar"/>
    <w:rsid w:val="00746FFA"/>
    <w:rPr>
      <w:rFonts w:ascii="Consolas" w:hAnsi="Consolas"/>
      <w:sz w:val="22"/>
    </w:rPr>
  </w:style>
  <w:style w:type="character" w:customStyle="1" w:styleId="SectionNumber">
    <w:name w:val="Section Number"/>
    <w:basedOn w:val="CaptionChar"/>
    <w:rsid w:val="00746FFA"/>
  </w:style>
  <w:style w:type="character" w:styleId="FootnoteReference">
    <w:name w:val="footnote reference"/>
    <w:basedOn w:val="CaptionChar"/>
    <w:rsid w:val="00746FFA"/>
    <w:rPr>
      <w:vertAlign w:val="superscript"/>
    </w:rPr>
  </w:style>
  <w:style w:type="character" w:styleId="Hyperlink">
    <w:name w:val="Hyperlink"/>
    <w:basedOn w:val="CaptionChar"/>
    <w:rsid w:val="00746FFA"/>
    <w:rPr>
      <w:color w:val="156082" w:themeColor="accent1"/>
    </w:rPr>
  </w:style>
  <w:style w:type="paragraph" w:styleId="TOCHeading">
    <w:name w:val="TOC Heading"/>
    <w:basedOn w:val="Heading1"/>
    <w:next w:val="BodyText"/>
    <w:uiPriority w:val="39"/>
    <w:unhideWhenUsed/>
    <w:qFormat/>
    <w:rsid w:val="00746FFA"/>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C96AB2"/>
    <w:pPr>
      <w:spacing w:after="0"/>
    </w:pPr>
    <w:rPr>
      <w:rFonts w:ascii="Tahoma" w:hAnsi="Tahoma" w:cs="Tahoma"/>
      <w:sz w:val="16"/>
      <w:szCs w:val="16"/>
    </w:rPr>
  </w:style>
  <w:style w:type="character" w:customStyle="1" w:styleId="BalloonTextChar">
    <w:name w:val="Balloon Text Char"/>
    <w:basedOn w:val="DefaultParagraphFont"/>
    <w:link w:val="BalloonText"/>
    <w:rsid w:val="00C96AB2"/>
    <w:rPr>
      <w:rFonts w:ascii="Tahoma" w:hAnsi="Tahoma" w:cs="Tahoma"/>
      <w:sz w:val="16"/>
      <w:szCs w:val="16"/>
    </w:rPr>
  </w:style>
  <w:style w:type="paragraph" w:styleId="NormalWeb">
    <w:name w:val="Normal (Web)"/>
    <w:basedOn w:val="Normal"/>
    <w:uiPriority w:val="99"/>
    <w:unhideWhenUsed/>
    <w:rsid w:val="00B3260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3260C"/>
    <w:rPr>
      <w:b/>
      <w:bCs/>
    </w:rPr>
  </w:style>
</w:styles>
</file>

<file path=word/webSettings.xml><?xml version="1.0" encoding="utf-8"?>
<w:webSettings xmlns:r="http://schemas.openxmlformats.org/officeDocument/2006/relationships" xmlns:w="http://schemas.openxmlformats.org/wordprocessingml/2006/main">
  <w:divs>
    <w:div w:id="208542068">
      <w:bodyDiv w:val="1"/>
      <w:marLeft w:val="0"/>
      <w:marRight w:val="0"/>
      <w:marTop w:val="0"/>
      <w:marBottom w:val="0"/>
      <w:divBdr>
        <w:top w:val="none" w:sz="0" w:space="0" w:color="auto"/>
        <w:left w:val="none" w:sz="0" w:space="0" w:color="auto"/>
        <w:bottom w:val="none" w:sz="0" w:space="0" w:color="auto"/>
        <w:right w:val="none" w:sz="0" w:space="0" w:color="auto"/>
      </w:divBdr>
    </w:div>
    <w:div w:id="223956848">
      <w:bodyDiv w:val="1"/>
      <w:marLeft w:val="0"/>
      <w:marRight w:val="0"/>
      <w:marTop w:val="0"/>
      <w:marBottom w:val="0"/>
      <w:divBdr>
        <w:top w:val="none" w:sz="0" w:space="0" w:color="auto"/>
        <w:left w:val="none" w:sz="0" w:space="0" w:color="auto"/>
        <w:bottom w:val="none" w:sz="0" w:space="0" w:color="auto"/>
        <w:right w:val="none" w:sz="0" w:space="0" w:color="auto"/>
      </w:divBdr>
    </w:div>
    <w:div w:id="249587879">
      <w:bodyDiv w:val="1"/>
      <w:marLeft w:val="0"/>
      <w:marRight w:val="0"/>
      <w:marTop w:val="0"/>
      <w:marBottom w:val="0"/>
      <w:divBdr>
        <w:top w:val="none" w:sz="0" w:space="0" w:color="auto"/>
        <w:left w:val="none" w:sz="0" w:space="0" w:color="auto"/>
        <w:bottom w:val="none" w:sz="0" w:space="0" w:color="auto"/>
        <w:right w:val="none" w:sz="0" w:space="0" w:color="auto"/>
      </w:divBdr>
    </w:div>
    <w:div w:id="358749628">
      <w:bodyDiv w:val="1"/>
      <w:marLeft w:val="0"/>
      <w:marRight w:val="0"/>
      <w:marTop w:val="0"/>
      <w:marBottom w:val="0"/>
      <w:divBdr>
        <w:top w:val="none" w:sz="0" w:space="0" w:color="auto"/>
        <w:left w:val="none" w:sz="0" w:space="0" w:color="auto"/>
        <w:bottom w:val="none" w:sz="0" w:space="0" w:color="auto"/>
        <w:right w:val="none" w:sz="0" w:space="0" w:color="auto"/>
      </w:divBdr>
    </w:div>
    <w:div w:id="630207275">
      <w:bodyDiv w:val="1"/>
      <w:marLeft w:val="0"/>
      <w:marRight w:val="0"/>
      <w:marTop w:val="0"/>
      <w:marBottom w:val="0"/>
      <w:divBdr>
        <w:top w:val="none" w:sz="0" w:space="0" w:color="auto"/>
        <w:left w:val="none" w:sz="0" w:space="0" w:color="auto"/>
        <w:bottom w:val="none" w:sz="0" w:space="0" w:color="auto"/>
        <w:right w:val="none" w:sz="0" w:space="0" w:color="auto"/>
      </w:divBdr>
    </w:div>
    <w:div w:id="711534174">
      <w:bodyDiv w:val="1"/>
      <w:marLeft w:val="0"/>
      <w:marRight w:val="0"/>
      <w:marTop w:val="0"/>
      <w:marBottom w:val="0"/>
      <w:divBdr>
        <w:top w:val="none" w:sz="0" w:space="0" w:color="auto"/>
        <w:left w:val="none" w:sz="0" w:space="0" w:color="auto"/>
        <w:bottom w:val="none" w:sz="0" w:space="0" w:color="auto"/>
        <w:right w:val="none" w:sz="0" w:space="0" w:color="auto"/>
      </w:divBdr>
    </w:div>
    <w:div w:id="1518426524">
      <w:bodyDiv w:val="1"/>
      <w:marLeft w:val="0"/>
      <w:marRight w:val="0"/>
      <w:marTop w:val="0"/>
      <w:marBottom w:val="0"/>
      <w:divBdr>
        <w:top w:val="none" w:sz="0" w:space="0" w:color="auto"/>
        <w:left w:val="none" w:sz="0" w:space="0" w:color="auto"/>
        <w:bottom w:val="none" w:sz="0" w:space="0" w:color="auto"/>
        <w:right w:val="none" w:sz="0" w:space="0" w:color="auto"/>
      </w:divBdr>
    </w:div>
    <w:div w:id="1862665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2025-09-11T07:39:00Z</dcterms:created>
  <dcterms:modified xsi:type="dcterms:W3CDTF">2025-09-11T09:01:00Z</dcterms:modified>
</cp:coreProperties>
</file>