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59B" w:rsidRPr="0020059B" w:rsidRDefault="0020059B" w:rsidP="0020059B">
      <w:pPr>
        <w:spacing w:line="360" w:lineRule="auto"/>
        <w:jc w:val="center"/>
        <w:rPr>
          <w:rFonts w:ascii="Times New Roman" w:eastAsia="Times New Roman" w:hAnsi="Times New Roman" w:cs="Times New Roman"/>
          <w:b/>
        </w:rPr>
      </w:pPr>
      <w:bookmarkStart w:id="0" w:name="q1.-investment-choice-3-years-80000"/>
      <w:r w:rsidRPr="0020059B">
        <w:rPr>
          <w:rFonts w:ascii="Times New Roman" w:eastAsia="Times New Roman" w:hAnsi="Times New Roman" w:cs="Times New Roman"/>
          <w:b/>
        </w:rPr>
        <w:t>Business Valuation</w:t>
      </w:r>
    </w:p>
    <w:p w:rsidR="0020059B" w:rsidRPr="0020059B" w:rsidRDefault="0020059B" w:rsidP="0020059B">
      <w:pPr>
        <w:spacing w:line="360" w:lineRule="auto"/>
        <w:jc w:val="center"/>
        <w:rPr>
          <w:rFonts w:ascii="Times New Roman" w:eastAsia="Times New Roman" w:hAnsi="Times New Roman" w:cs="Times New Roman"/>
          <w:b/>
        </w:rPr>
      </w:pPr>
      <w:r w:rsidRPr="0020059B">
        <w:rPr>
          <w:rFonts w:ascii="Times New Roman" w:eastAsia="Times New Roman" w:hAnsi="Times New Roman" w:cs="Times New Roman"/>
          <w:b/>
        </w:rPr>
        <w:t>Dec 2025 Examination</w:t>
      </w:r>
    </w:p>
    <w:p w:rsidR="0020059B" w:rsidRPr="0020059B" w:rsidRDefault="0020059B" w:rsidP="0020059B">
      <w:pPr>
        <w:spacing w:line="360" w:lineRule="auto"/>
        <w:jc w:val="both"/>
        <w:rPr>
          <w:rFonts w:ascii="Times New Roman" w:eastAsia="Times New Roman" w:hAnsi="Times New Roman" w:cs="Times New Roman"/>
          <w:b/>
        </w:rPr>
      </w:pPr>
    </w:p>
    <w:p w:rsidR="0020059B" w:rsidRPr="0020059B" w:rsidRDefault="0020059B" w:rsidP="0020059B">
      <w:pPr>
        <w:spacing w:line="360" w:lineRule="auto"/>
        <w:jc w:val="both"/>
        <w:rPr>
          <w:rFonts w:ascii="Times New Roman" w:eastAsia="Times New Roman" w:hAnsi="Times New Roman" w:cs="Times New Roman"/>
          <w:b/>
        </w:rPr>
      </w:pPr>
    </w:p>
    <w:p w:rsidR="0020059B" w:rsidRPr="0020059B" w:rsidRDefault="0020059B" w:rsidP="0020059B">
      <w:pPr>
        <w:spacing w:line="360" w:lineRule="auto"/>
        <w:jc w:val="both"/>
        <w:rPr>
          <w:rFonts w:ascii="Times New Roman" w:eastAsia="Times New Roman" w:hAnsi="Times New Roman" w:cs="Times New Roman"/>
          <w:b/>
        </w:rPr>
      </w:pPr>
      <w:r w:rsidRPr="0020059B">
        <w:rPr>
          <w:rFonts w:ascii="Times New Roman" w:eastAsia="Times New Roman" w:hAnsi="Times New Roman" w:cs="Times New Roman"/>
          <w:b/>
        </w:rPr>
        <w:t>Q1. Mr. Sharma has Rs.80</w:t>
      </w:r>
      <w:proofErr w:type="gramStart"/>
      <w:r w:rsidRPr="0020059B">
        <w:rPr>
          <w:rFonts w:ascii="Times New Roman" w:eastAsia="Times New Roman" w:hAnsi="Times New Roman" w:cs="Times New Roman"/>
          <w:b/>
        </w:rPr>
        <w:t>,000</w:t>
      </w:r>
      <w:proofErr w:type="gramEnd"/>
      <w:r w:rsidRPr="0020059B">
        <w:rPr>
          <w:rFonts w:ascii="Times New Roman" w:eastAsia="Times New Roman" w:hAnsi="Times New Roman" w:cs="Times New Roman"/>
          <w:b/>
        </w:rPr>
        <w:t xml:space="preserve"> to invest for 3 years. He is choosing between two short- term offers:</w:t>
      </w:r>
    </w:p>
    <w:p w:rsidR="0020059B" w:rsidRPr="0020059B" w:rsidRDefault="0020059B" w:rsidP="0020059B">
      <w:pPr>
        <w:spacing w:line="360" w:lineRule="auto"/>
        <w:jc w:val="both"/>
        <w:rPr>
          <w:rFonts w:ascii="Times New Roman" w:eastAsia="Times New Roman" w:hAnsi="Times New Roman" w:cs="Times New Roman"/>
          <w:b/>
        </w:rPr>
      </w:pPr>
      <w:r w:rsidRPr="0020059B">
        <w:rPr>
          <w:rFonts w:ascii="Times New Roman" w:eastAsia="Times New Roman" w:hAnsi="Times New Roman" w:cs="Times New Roman"/>
          <w:b/>
        </w:rPr>
        <w:t>- Instrument A (Bank Fixed Deposit): Quoted 5.2% p.a. nominal, compounded quarterly.</w:t>
      </w:r>
    </w:p>
    <w:p w:rsidR="0020059B" w:rsidRPr="0020059B" w:rsidRDefault="0020059B" w:rsidP="0020059B">
      <w:pPr>
        <w:spacing w:line="360" w:lineRule="auto"/>
        <w:jc w:val="both"/>
        <w:rPr>
          <w:rFonts w:ascii="Times New Roman" w:eastAsia="Times New Roman" w:hAnsi="Times New Roman" w:cs="Times New Roman"/>
          <w:b/>
        </w:rPr>
      </w:pPr>
      <w:r w:rsidRPr="0020059B">
        <w:rPr>
          <w:rFonts w:ascii="Times New Roman" w:eastAsia="Times New Roman" w:hAnsi="Times New Roman" w:cs="Times New Roman"/>
          <w:b/>
        </w:rPr>
        <w:t>- Instrument B (Company Deposit): Simple interest at 6% p.a. for 3 years.</w:t>
      </w:r>
    </w:p>
    <w:p w:rsidR="0020059B" w:rsidRDefault="0020059B" w:rsidP="0020059B">
      <w:pPr>
        <w:spacing w:line="360" w:lineRule="auto"/>
        <w:jc w:val="both"/>
        <w:rPr>
          <w:rFonts w:ascii="Times New Roman" w:eastAsia="Times New Roman" w:hAnsi="Times New Roman" w:cs="Times New Roman"/>
          <w:b/>
        </w:rPr>
      </w:pPr>
      <w:r w:rsidRPr="0020059B">
        <w:rPr>
          <w:rFonts w:ascii="Times New Roman" w:eastAsia="Times New Roman" w:hAnsi="Times New Roman" w:cs="Times New Roman"/>
          <w:b/>
        </w:rPr>
        <w:t>Calculate the Effective Annual Rate (EAR) and maturity value for Instrument A after 3 years. Also compute the maturity value of the Rs.80</w:t>
      </w:r>
      <w:proofErr w:type="gramStart"/>
      <w:r w:rsidRPr="0020059B">
        <w:rPr>
          <w:rFonts w:ascii="Times New Roman" w:eastAsia="Times New Roman" w:hAnsi="Times New Roman" w:cs="Times New Roman"/>
          <w:b/>
        </w:rPr>
        <w:t>,000</w:t>
      </w:r>
      <w:proofErr w:type="gramEnd"/>
      <w:r w:rsidRPr="0020059B">
        <w:rPr>
          <w:rFonts w:ascii="Times New Roman" w:eastAsia="Times New Roman" w:hAnsi="Times New Roman" w:cs="Times New Roman"/>
          <w:b/>
        </w:rPr>
        <w:t xml:space="preserve"> invested in Instrument B after 3 years. </w:t>
      </w:r>
      <w:proofErr w:type="gramStart"/>
      <w:r w:rsidRPr="0020059B">
        <w:rPr>
          <w:rFonts w:ascii="Times New Roman" w:eastAsia="Times New Roman" w:hAnsi="Times New Roman" w:cs="Times New Roman"/>
          <w:b/>
        </w:rPr>
        <w:t>Comment which instrument gives a higher maturity amount for Mr. Sharma and why?</w:t>
      </w:r>
      <w:proofErr w:type="gramEnd"/>
      <w:r w:rsidRPr="0020059B">
        <w:rPr>
          <w:rFonts w:ascii="Times New Roman" w:eastAsia="Times New Roman" w:hAnsi="Times New Roman" w:cs="Times New Roman"/>
          <w:b/>
        </w:rPr>
        <w:t xml:space="preserve"> (10 Marks)</w:t>
      </w:r>
    </w:p>
    <w:p w:rsidR="003A5DC8" w:rsidRPr="003A5DC8" w:rsidRDefault="003A5DC8" w:rsidP="0020059B">
      <w:pPr>
        <w:spacing w:line="360" w:lineRule="auto"/>
        <w:jc w:val="both"/>
        <w:rPr>
          <w:rFonts w:ascii="Times New Roman" w:eastAsia="Times New Roman" w:hAnsi="Times New Roman" w:cs="Times New Roman"/>
          <w:b/>
        </w:rPr>
      </w:pPr>
      <w:proofErr w:type="spellStart"/>
      <w:proofErr w:type="gramStart"/>
      <w:r>
        <w:rPr>
          <w:rFonts w:ascii="Times New Roman" w:eastAsia="Times New Roman" w:hAnsi="Times New Roman" w:cs="Times New Roman"/>
          <w:b/>
        </w:rPr>
        <w:t>Ans</w:t>
      </w:r>
      <w:proofErr w:type="spellEnd"/>
      <w:r>
        <w:rPr>
          <w:rFonts w:ascii="Times New Roman" w:eastAsia="Times New Roman" w:hAnsi="Times New Roman" w:cs="Times New Roman"/>
          <w:b/>
        </w:rPr>
        <w:t xml:space="preserve"> 1.</w:t>
      </w:r>
      <w:proofErr w:type="gramEnd"/>
    </w:p>
    <w:p w:rsidR="0020059B" w:rsidRPr="0020059B" w:rsidRDefault="0020059B" w:rsidP="0020059B">
      <w:pPr>
        <w:spacing w:line="360" w:lineRule="auto"/>
        <w:jc w:val="both"/>
        <w:rPr>
          <w:rFonts w:ascii="Times New Roman" w:eastAsia="Times New Roman" w:hAnsi="Times New Roman" w:cs="Times New Roman"/>
          <w:b/>
          <w:bCs/>
        </w:rPr>
      </w:pPr>
      <w:r w:rsidRPr="0020059B">
        <w:rPr>
          <w:rFonts w:ascii="Times New Roman" w:eastAsia="Times New Roman" w:hAnsi="Times New Roman" w:cs="Times New Roman"/>
          <w:b/>
          <w:bCs/>
        </w:rPr>
        <w:t xml:space="preserve">Introduction </w:t>
      </w:r>
    </w:p>
    <w:p w:rsidR="003A5DC8" w:rsidRDefault="0020059B" w:rsidP="001569CB">
      <w:pPr>
        <w:spacing w:line="360" w:lineRule="auto"/>
        <w:jc w:val="both"/>
        <w:rPr>
          <w:rFonts w:ascii="Times New Roman" w:eastAsia="Times New Roman" w:hAnsi="Times New Roman" w:cs="Times New Roman"/>
        </w:rPr>
      </w:pPr>
      <w:r w:rsidRPr="0020059B">
        <w:rPr>
          <w:rFonts w:ascii="Times New Roman" w:eastAsia="Times New Roman" w:hAnsi="Times New Roman" w:cs="Times New Roman"/>
        </w:rPr>
        <w:t xml:space="preserve">Investment decisions often require careful comparison between different financial instruments that appear attractive at first glance but differ in terms of interest calculation methods, compounding frequency, and effective yields. Mr. Sharma’s case presents such a choice where he has ₹80,000 to be invested for a fixed horizon of three years. He can either select a bank fixed deposit carrying a quoted nominal rate with quarterly compounding or a company deposit that offers a higher simple </w:t>
      </w:r>
      <w:bookmarkStart w:id="1" w:name="comment-which-is-better-and-why"/>
    </w:p>
    <w:p w:rsidR="001569CB" w:rsidRDefault="001569CB" w:rsidP="001569CB">
      <w:pPr>
        <w:spacing w:line="360" w:lineRule="auto"/>
        <w:jc w:val="both"/>
        <w:rPr>
          <w:rFonts w:ascii="Times New Roman" w:eastAsia="Times New Roman" w:hAnsi="Times New Roman" w:cs="Times New Roman"/>
        </w:rPr>
      </w:pPr>
    </w:p>
    <w:p w:rsidR="001569CB" w:rsidRDefault="001569CB" w:rsidP="001569CB">
      <w:pPr>
        <w:pStyle w:val="NormalWeb"/>
        <w:jc w:val="center"/>
        <w:rPr>
          <w:rStyle w:val="Strong"/>
          <w:color w:val="FF0000"/>
          <w:sz w:val="28"/>
        </w:rPr>
      </w:pPr>
      <w:r>
        <w:rPr>
          <w:rStyle w:val="Strong"/>
          <w:color w:val="FF0000"/>
          <w:sz w:val="28"/>
        </w:rPr>
        <w:t xml:space="preserve">Fully solved you can download </w:t>
      </w:r>
    </w:p>
    <w:p w:rsidR="001569CB" w:rsidRDefault="001569CB" w:rsidP="001569CB">
      <w:pPr>
        <w:pStyle w:val="NormalWeb"/>
        <w:jc w:val="center"/>
      </w:pPr>
      <w:r>
        <w:rPr>
          <w:rStyle w:val="Strong"/>
          <w:color w:val="FF0000"/>
          <w:sz w:val="28"/>
        </w:rPr>
        <w:t>ASSIGNMENTS Dec 2025</w:t>
      </w:r>
      <w:r>
        <w:rPr>
          <w:b/>
          <w:color w:val="FF0000"/>
          <w:sz w:val="28"/>
        </w:rPr>
        <w:t xml:space="preserve"> </w:t>
      </w:r>
      <w:r>
        <w:rPr>
          <w:b/>
          <w:color w:val="FF0000"/>
          <w:sz w:val="28"/>
        </w:rPr>
        <w:br/>
      </w:r>
    </w:p>
    <w:p w:rsidR="001569CB" w:rsidRDefault="001569CB" w:rsidP="001569CB">
      <w:pPr>
        <w:pStyle w:val="NormalWeb"/>
        <w:numPr>
          <w:ilvl w:val="0"/>
          <w:numId w:val="5"/>
        </w:numPr>
        <w:jc w:val="center"/>
        <w:rPr>
          <w:b/>
          <w:color w:val="FF0000"/>
          <w:sz w:val="28"/>
        </w:rPr>
      </w:pPr>
      <w:r>
        <w:rPr>
          <w:b/>
          <w:color w:val="FF0000"/>
          <w:sz w:val="28"/>
        </w:rPr>
        <w:lastRenderedPageBreak/>
        <w:t>Fully Solved, High Quality</w:t>
      </w:r>
    </w:p>
    <w:p w:rsidR="001569CB" w:rsidRDefault="001569CB" w:rsidP="001569CB">
      <w:pPr>
        <w:pStyle w:val="NormalWeb"/>
        <w:numPr>
          <w:ilvl w:val="0"/>
          <w:numId w:val="5"/>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1569CB" w:rsidRDefault="001569CB" w:rsidP="001569CB">
      <w:pPr>
        <w:pStyle w:val="NormalWeb"/>
        <w:numPr>
          <w:ilvl w:val="0"/>
          <w:numId w:val="5"/>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1569CB" w:rsidRDefault="001569CB" w:rsidP="001569CB">
      <w:pPr>
        <w:pStyle w:val="NormalWeb"/>
        <w:jc w:val="center"/>
        <w:rPr>
          <w:b/>
          <w:color w:val="FF0000"/>
          <w:sz w:val="28"/>
        </w:rPr>
      </w:pPr>
      <w:r>
        <w:rPr>
          <w:b/>
          <w:color w:val="FF0000"/>
          <w:sz w:val="28"/>
        </w:rPr>
        <w:t xml:space="preserve">Hurry! Last Date: </w:t>
      </w:r>
      <w:r>
        <w:rPr>
          <w:rStyle w:val="Strong"/>
          <w:color w:val="FF0000"/>
          <w:sz w:val="28"/>
        </w:rPr>
        <w:t>16 Oct 2025</w:t>
      </w:r>
    </w:p>
    <w:p w:rsidR="001569CB" w:rsidRDefault="001569CB" w:rsidP="001569CB">
      <w:pPr>
        <w:pStyle w:val="NormalWeb"/>
        <w:numPr>
          <w:ilvl w:val="0"/>
          <w:numId w:val="6"/>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1569CB" w:rsidRDefault="001569CB" w:rsidP="001569CB">
      <w:pPr>
        <w:pStyle w:val="NormalWeb"/>
        <w:jc w:val="center"/>
        <w:rPr>
          <w:rStyle w:val="Strong"/>
          <w:color w:val="FF0000"/>
        </w:rPr>
      </w:pPr>
      <w:r>
        <w:rPr>
          <w:rStyle w:val="Strong"/>
          <w:color w:val="FF0000"/>
          <w:sz w:val="28"/>
        </w:rPr>
        <w:t>Quick Response Guaranteed!</w:t>
      </w:r>
    </w:p>
    <w:p w:rsidR="001569CB" w:rsidRDefault="001569CB" w:rsidP="001569CB">
      <w:pPr>
        <w:pStyle w:val="NormalWeb"/>
        <w:jc w:val="center"/>
        <w:rPr>
          <w:rStyle w:val="Strong"/>
          <w:color w:val="FF0000"/>
          <w:sz w:val="28"/>
        </w:rPr>
      </w:pPr>
      <w:r>
        <w:rPr>
          <w:rStyle w:val="Strong"/>
          <w:color w:val="FF0000"/>
          <w:sz w:val="28"/>
        </w:rPr>
        <w:t>For Unique Assignment please contact on</w:t>
      </w:r>
    </w:p>
    <w:p w:rsidR="001569CB" w:rsidRDefault="001569CB" w:rsidP="001569CB">
      <w:pPr>
        <w:pStyle w:val="NormalWeb"/>
        <w:numPr>
          <w:ilvl w:val="0"/>
          <w:numId w:val="6"/>
        </w:numPr>
        <w:jc w:val="center"/>
      </w:pPr>
      <w:proofErr w:type="spellStart"/>
      <w:r>
        <w:rPr>
          <w:b/>
          <w:sz w:val="28"/>
        </w:rPr>
        <w:t>WhatsApp</w:t>
      </w:r>
      <w:proofErr w:type="spellEnd"/>
      <w:r>
        <w:rPr>
          <w:b/>
          <w:sz w:val="28"/>
        </w:rPr>
        <w:t xml:space="preserve">: </w:t>
      </w:r>
      <w:r>
        <w:rPr>
          <w:rStyle w:val="Strong"/>
          <w:sz w:val="28"/>
        </w:rPr>
        <w:t>8791490301</w:t>
      </w:r>
    </w:p>
    <w:p w:rsidR="001569CB" w:rsidRDefault="001569CB" w:rsidP="001569CB">
      <w:pPr>
        <w:pStyle w:val="NormalWeb"/>
        <w:numPr>
          <w:ilvl w:val="0"/>
          <w:numId w:val="6"/>
        </w:numPr>
        <w:jc w:val="center"/>
        <w:rPr>
          <w:b/>
          <w:sz w:val="28"/>
        </w:rPr>
      </w:pPr>
      <w:hyperlink r:id="rId6" w:history="1">
        <w:r>
          <w:rPr>
            <w:rStyle w:val="Hyperlink"/>
            <w:b/>
            <w:sz w:val="28"/>
          </w:rPr>
          <w:t>aapkieducation@gmail.com</w:t>
        </w:r>
      </w:hyperlink>
    </w:p>
    <w:p w:rsidR="001569CB" w:rsidRDefault="001569CB" w:rsidP="001569CB">
      <w:pPr>
        <w:pStyle w:val="NormalWeb"/>
        <w:numPr>
          <w:ilvl w:val="0"/>
          <w:numId w:val="6"/>
        </w:numPr>
        <w:jc w:val="center"/>
        <w:rPr>
          <w:b/>
          <w:sz w:val="28"/>
        </w:rPr>
      </w:pPr>
      <w:hyperlink r:id="rId7" w:tgtFrame="_new" w:history="1">
        <w:r>
          <w:rPr>
            <w:rStyle w:val="Hyperlink"/>
            <w:b/>
            <w:sz w:val="28"/>
          </w:rPr>
          <w:t>www.aapkieducation.com</w:t>
        </w:r>
      </w:hyperlink>
    </w:p>
    <w:p w:rsidR="001569CB" w:rsidRDefault="001569CB" w:rsidP="001569CB">
      <w:pPr>
        <w:spacing w:line="360" w:lineRule="auto"/>
        <w:jc w:val="both"/>
        <w:rPr>
          <w:rFonts w:ascii="Times New Roman" w:hAnsi="Times New Roman"/>
        </w:rPr>
      </w:pPr>
    </w:p>
    <w:p w:rsidR="001569CB" w:rsidRPr="003A5DC8" w:rsidRDefault="001569CB" w:rsidP="001569CB">
      <w:pPr>
        <w:spacing w:line="360" w:lineRule="auto"/>
        <w:jc w:val="both"/>
        <w:rPr>
          <w:rFonts w:ascii="Times New Roman" w:eastAsia="Times New Roman" w:hAnsi="Times New Roman" w:cs="Times New Roman"/>
        </w:rPr>
      </w:pPr>
    </w:p>
    <w:p w:rsidR="003A5DC8" w:rsidRDefault="003A5DC8" w:rsidP="003A5DC8">
      <w:pPr>
        <w:spacing w:line="360" w:lineRule="auto"/>
        <w:jc w:val="both"/>
        <w:rPr>
          <w:rFonts w:ascii="Times New Roman" w:eastAsia="Times New Roman" w:hAnsi="Times New Roman" w:cs="Times New Roman"/>
          <w:b/>
        </w:rPr>
      </w:pPr>
      <w:proofErr w:type="gramStart"/>
      <w:r w:rsidRPr="003A5DC8">
        <w:rPr>
          <w:rFonts w:ascii="Times New Roman" w:eastAsia="Times New Roman" w:hAnsi="Times New Roman" w:cs="Times New Roman"/>
          <w:b/>
        </w:rPr>
        <w:t>Q2(</w:t>
      </w:r>
      <w:proofErr w:type="gramEnd"/>
      <w:r w:rsidRPr="003A5DC8">
        <w:rPr>
          <w:rFonts w:ascii="Times New Roman" w:eastAsia="Times New Roman" w:hAnsi="Times New Roman" w:cs="Times New Roman"/>
          <w:b/>
        </w:rPr>
        <w:t>A). ABC Pvt. Ltd., a family-owned business, is considering (a) selling part of the promoters’ stake to raise funds, (b) acquiring a small competitor, and (c) managing a shareholder’s exit. In which of these situations would a company valuation be necessary, and why is it important for each case? (5 Marks)</w:t>
      </w:r>
    </w:p>
    <w:p w:rsidR="003A5DC8" w:rsidRPr="003A5DC8" w:rsidRDefault="003A5DC8" w:rsidP="003A5DC8">
      <w:pPr>
        <w:spacing w:line="360" w:lineRule="auto"/>
        <w:jc w:val="both"/>
        <w:rPr>
          <w:rFonts w:ascii="Times New Roman" w:eastAsia="Times New Roman" w:hAnsi="Times New Roman" w:cs="Times New Roman"/>
          <w:b/>
        </w:rPr>
      </w:pPr>
      <w:proofErr w:type="spellStart"/>
      <w:proofErr w:type="gramStart"/>
      <w:r>
        <w:rPr>
          <w:rFonts w:ascii="Times New Roman" w:eastAsia="Times New Roman" w:hAnsi="Times New Roman" w:cs="Times New Roman"/>
          <w:b/>
        </w:rPr>
        <w:t>Ans</w:t>
      </w:r>
      <w:proofErr w:type="spellEnd"/>
      <w:r>
        <w:rPr>
          <w:rFonts w:ascii="Times New Roman" w:eastAsia="Times New Roman" w:hAnsi="Times New Roman" w:cs="Times New Roman"/>
          <w:b/>
        </w:rPr>
        <w:t xml:space="preserve"> 2a.</w:t>
      </w:r>
      <w:proofErr w:type="gramEnd"/>
    </w:p>
    <w:p w:rsidR="003A5DC8" w:rsidRPr="003A5DC8" w:rsidRDefault="003A5DC8" w:rsidP="003A5DC8">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Introduction </w:t>
      </w:r>
    </w:p>
    <w:p w:rsidR="003A5DC8" w:rsidRDefault="003A5DC8" w:rsidP="001569CB">
      <w:pPr>
        <w:spacing w:line="360" w:lineRule="auto"/>
        <w:jc w:val="both"/>
        <w:rPr>
          <w:rFonts w:ascii="Times New Roman" w:eastAsia="Times New Roman" w:hAnsi="Times New Roman" w:cs="Times New Roman"/>
        </w:rPr>
      </w:pPr>
      <w:r w:rsidRPr="003A5DC8">
        <w:rPr>
          <w:rFonts w:ascii="Times New Roman" w:eastAsia="Times New Roman" w:hAnsi="Times New Roman" w:cs="Times New Roman"/>
        </w:rPr>
        <w:t xml:space="preserve">Company valuation is a vital exercise that helps stakeholders </w:t>
      </w:r>
      <w:proofErr w:type="gramStart"/>
      <w:r w:rsidRPr="003A5DC8">
        <w:rPr>
          <w:rFonts w:ascii="Times New Roman" w:eastAsia="Times New Roman" w:hAnsi="Times New Roman" w:cs="Times New Roman"/>
        </w:rPr>
        <w:t>determine</w:t>
      </w:r>
      <w:proofErr w:type="gramEnd"/>
      <w:r w:rsidRPr="003A5DC8">
        <w:rPr>
          <w:rFonts w:ascii="Times New Roman" w:eastAsia="Times New Roman" w:hAnsi="Times New Roman" w:cs="Times New Roman"/>
        </w:rPr>
        <w:t xml:space="preserve"> the fair economic worth of a business in different situations. For ABC Pvt. Ltd., a family-owned enterprise, decisions such as selling part of the promoters’ stake, acquiring a competitor, or managing a shareholder’s exit cannot be taken without a clear understanding of value. A valuation provides a reliable basis for negotiation, ensures transparency, and protects the interests of both current and potential investors, making it </w:t>
      </w:r>
    </w:p>
    <w:p w:rsidR="001569CB" w:rsidRPr="003A5DC8" w:rsidRDefault="001569CB" w:rsidP="001569CB">
      <w:pPr>
        <w:spacing w:line="360" w:lineRule="auto"/>
        <w:jc w:val="both"/>
        <w:rPr>
          <w:rFonts w:ascii="Times New Roman" w:eastAsia="Times New Roman" w:hAnsi="Times New Roman" w:cs="Times New Roman"/>
        </w:rPr>
      </w:pPr>
    </w:p>
    <w:p w:rsidR="003A5DC8" w:rsidRDefault="003A5DC8" w:rsidP="003A5DC8">
      <w:pPr>
        <w:spacing w:line="360" w:lineRule="auto"/>
        <w:jc w:val="both"/>
        <w:rPr>
          <w:rFonts w:ascii="Times New Roman" w:eastAsia="Times New Roman" w:hAnsi="Times New Roman" w:cs="Times New Roman"/>
          <w:b/>
        </w:rPr>
      </w:pPr>
      <w:proofErr w:type="gramStart"/>
      <w:r w:rsidRPr="003A5DC8">
        <w:rPr>
          <w:rFonts w:ascii="Times New Roman" w:eastAsia="Times New Roman" w:hAnsi="Times New Roman" w:cs="Times New Roman"/>
          <w:b/>
        </w:rPr>
        <w:lastRenderedPageBreak/>
        <w:t>Q2 (B).</w:t>
      </w:r>
      <w:proofErr w:type="gramEnd"/>
      <w:r w:rsidRPr="003A5DC8">
        <w:rPr>
          <w:rFonts w:ascii="Times New Roman" w:eastAsia="Times New Roman" w:hAnsi="Times New Roman" w:cs="Times New Roman"/>
          <w:b/>
        </w:rPr>
        <w:t xml:space="preserve"> LMN Ltd. reported the following financial information for the year ending March 2024: Revenue of Rs.10</w:t>
      </w:r>
      <w:proofErr w:type="gramStart"/>
      <w:r w:rsidRPr="003A5DC8">
        <w:rPr>
          <w:rFonts w:ascii="Times New Roman" w:eastAsia="Times New Roman" w:hAnsi="Times New Roman" w:cs="Times New Roman"/>
          <w:b/>
        </w:rPr>
        <w:t>,00,000</w:t>
      </w:r>
      <w:proofErr w:type="gramEnd"/>
      <w:r w:rsidRPr="003A5DC8">
        <w:rPr>
          <w:rFonts w:ascii="Times New Roman" w:eastAsia="Times New Roman" w:hAnsi="Times New Roman" w:cs="Times New Roman"/>
          <w:b/>
        </w:rPr>
        <w:t>, Cost of Goods Sold of Rs.6,50,000, Operating Expenses of Rs.2,00,000, and Interest &amp; Taxes of Rs.50,000. Calculate Gross Profit Margin Net Profit Margin. Briefly interpret the results. (5 Marks)</w:t>
      </w:r>
    </w:p>
    <w:p w:rsidR="003A5DC8" w:rsidRPr="003A5DC8" w:rsidRDefault="003A5DC8" w:rsidP="003A5DC8">
      <w:pPr>
        <w:spacing w:line="360" w:lineRule="auto"/>
        <w:jc w:val="both"/>
        <w:rPr>
          <w:rFonts w:ascii="Times New Roman" w:eastAsia="Times New Roman" w:hAnsi="Times New Roman" w:cs="Times New Roman"/>
          <w:b/>
        </w:rPr>
      </w:pPr>
      <w:proofErr w:type="spellStart"/>
      <w:proofErr w:type="gramStart"/>
      <w:r>
        <w:rPr>
          <w:rFonts w:ascii="Times New Roman" w:eastAsia="Times New Roman" w:hAnsi="Times New Roman" w:cs="Times New Roman"/>
          <w:b/>
        </w:rPr>
        <w:t>Ans</w:t>
      </w:r>
      <w:proofErr w:type="spellEnd"/>
      <w:r>
        <w:rPr>
          <w:rFonts w:ascii="Times New Roman" w:eastAsia="Times New Roman" w:hAnsi="Times New Roman" w:cs="Times New Roman"/>
          <w:b/>
        </w:rPr>
        <w:t xml:space="preserve"> 2b.</w:t>
      </w:r>
      <w:proofErr w:type="gramEnd"/>
    </w:p>
    <w:p w:rsidR="003A5DC8" w:rsidRPr="003A5DC8" w:rsidRDefault="003A5DC8" w:rsidP="003A5DC8">
      <w:pPr>
        <w:spacing w:line="360" w:lineRule="auto"/>
        <w:jc w:val="both"/>
        <w:rPr>
          <w:rFonts w:ascii="Times New Roman" w:hAnsi="Times New Roman" w:cs="Times New Roman"/>
          <w:b/>
          <w:bCs/>
        </w:rPr>
      </w:pPr>
      <w:r w:rsidRPr="003A5DC8">
        <w:rPr>
          <w:rFonts w:ascii="Times New Roman" w:hAnsi="Times New Roman" w:cs="Times New Roman"/>
          <w:b/>
          <w:bCs/>
        </w:rPr>
        <w:t xml:space="preserve">Introduction </w:t>
      </w:r>
    </w:p>
    <w:p w:rsidR="0020059B" w:rsidRDefault="003A5DC8" w:rsidP="001569CB">
      <w:pPr>
        <w:spacing w:line="360" w:lineRule="auto"/>
        <w:jc w:val="both"/>
        <w:rPr>
          <w:rFonts w:cs="Times New Roman"/>
        </w:rPr>
      </w:pPr>
      <w:r w:rsidRPr="003A5DC8">
        <w:rPr>
          <w:rFonts w:ascii="Times New Roman" w:hAnsi="Times New Roman" w:cs="Times New Roman"/>
        </w:rPr>
        <w:t xml:space="preserve">Financial ratios such as gross profit margin and net profit margin are vital indicators of a company’s efficiency and profitability. They provide </w:t>
      </w:r>
      <w:proofErr w:type="gramStart"/>
      <w:r w:rsidRPr="003A5DC8">
        <w:rPr>
          <w:rFonts w:ascii="Times New Roman" w:hAnsi="Times New Roman" w:cs="Times New Roman"/>
        </w:rPr>
        <w:t>insights into how well a firm controls</w:t>
      </w:r>
      <w:proofErr w:type="gramEnd"/>
      <w:r w:rsidRPr="003A5DC8">
        <w:rPr>
          <w:rFonts w:ascii="Times New Roman" w:hAnsi="Times New Roman" w:cs="Times New Roman"/>
        </w:rPr>
        <w:t xml:space="preserve"> its direct production costs and how effectively it manages overall expenses. In the case of LMN Ltd., with revenues of ten </w:t>
      </w:r>
      <w:proofErr w:type="spellStart"/>
      <w:r w:rsidRPr="003A5DC8">
        <w:rPr>
          <w:rFonts w:ascii="Times New Roman" w:hAnsi="Times New Roman" w:cs="Times New Roman"/>
        </w:rPr>
        <w:t>lakh</w:t>
      </w:r>
      <w:proofErr w:type="spellEnd"/>
      <w:r w:rsidRPr="003A5DC8">
        <w:rPr>
          <w:rFonts w:ascii="Times New Roman" w:hAnsi="Times New Roman" w:cs="Times New Roman"/>
        </w:rPr>
        <w:t xml:space="preserve"> rupees, the calculation of these margins allows stakeholders to judge whether the company is generating sufficient returns from its operations and whether costs are being managed to </w:t>
      </w:r>
    </w:p>
    <w:bookmarkEnd w:id="0"/>
    <w:bookmarkEnd w:id="1"/>
    <w:p w:rsidR="0020059B" w:rsidRPr="0020059B" w:rsidRDefault="0020059B" w:rsidP="003A5DC8">
      <w:pPr>
        <w:pStyle w:val="Compact"/>
        <w:spacing w:line="360" w:lineRule="auto"/>
        <w:jc w:val="both"/>
        <w:rPr>
          <w:rFonts w:cs="Times New Roman"/>
        </w:rPr>
      </w:pPr>
    </w:p>
    <w:sectPr w:rsidR="0020059B" w:rsidRPr="0020059B" w:rsidSect="00FF345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ED8C9DA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8724"/>
  <w:stylePaneSortMethod w:val="0002"/>
  <w:doNotTrackMoves/>
  <w:defaultTabStop w:val="720"/>
  <w:drawingGridHorizontalSpacing w:val="360"/>
  <w:drawingGridVerticalSpacing w:val="360"/>
  <w:displayHorizontalDrawingGridEvery w:val="0"/>
  <w:displayVerticalDrawingGridEvery w:val="0"/>
  <w:characterSpacingControl w:val="doNotCompress"/>
  <w:compat/>
  <w:rsids>
    <w:rsidRoot w:val="00C41EE7"/>
    <w:rsid w:val="000436E4"/>
    <w:rsid w:val="000A6B7E"/>
    <w:rsid w:val="001569CB"/>
    <w:rsid w:val="0020059B"/>
    <w:rsid w:val="002069BA"/>
    <w:rsid w:val="002811B4"/>
    <w:rsid w:val="003A5DC8"/>
    <w:rsid w:val="004505D5"/>
    <w:rsid w:val="005926EF"/>
    <w:rsid w:val="005A056E"/>
    <w:rsid w:val="0061129A"/>
    <w:rsid w:val="00654138"/>
    <w:rsid w:val="007803D7"/>
    <w:rsid w:val="008245C2"/>
    <w:rsid w:val="008E4D7E"/>
    <w:rsid w:val="009257D8"/>
    <w:rsid w:val="009E0377"/>
    <w:rsid w:val="00BD4EC2"/>
    <w:rsid w:val="00BF5158"/>
    <w:rsid w:val="00C41EE7"/>
    <w:rsid w:val="00C46DD1"/>
    <w:rsid w:val="00C666BF"/>
    <w:rsid w:val="00D80582"/>
    <w:rsid w:val="00DB1289"/>
    <w:rsid w:val="00E054EE"/>
    <w:rsid w:val="00E05716"/>
    <w:rsid w:val="00EB5976"/>
    <w:rsid w:val="00FF34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2" w:uiPriority="9" w:qFormat="1"/>
    <w:lsdException w:name="Body Text" w:qFormat="1"/>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rsid w:val="00FF345B"/>
  </w:style>
  <w:style w:type="paragraph" w:customStyle="1" w:styleId="Compact">
    <w:name w:val="Compact"/>
    <w:basedOn w:val="BodyText"/>
    <w:qFormat/>
    <w:rsid w:val="00FF345B"/>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rsid w:val="00FF345B"/>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rsid w:val="00FF345B"/>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rsid w:val="00FF345B"/>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rsid w:val="00FF345B"/>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rsid w:val="00FF345B"/>
    <w:pPr>
      <w:spacing w:after="120"/>
    </w:pPr>
    <w:rPr>
      <w:i/>
    </w:rPr>
  </w:style>
  <w:style w:type="paragraph" w:customStyle="1" w:styleId="TableCaption">
    <w:name w:val="Table Caption"/>
    <w:basedOn w:val="Caption"/>
    <w:rsid w:val="00FF345B"/>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rsid w:val="00FF345B"/>
  </w:style>
  <w:style w:type="paragraph" w:customStyle="1" w:styleId="CaptionedFigure">
    <w:name w:val="Captioned Figure"/>
    <w:basedOn w:val="Figure"/>
    <w:rsid w:val="00FF345B"/>
    <w:pPr>
      <w:keepNext/>
    </w:pPr>
  </w:style>
  <w:style w:type="character" w:customStyle="1" w:styleId="CaptionChar">
    <w:name w:val="Caption Char"/>
    <w:basedOn w:val="DefaultParagraphFont"/>
    <w:link w:val="Caption"/>
    <w:rsid w:val="00FF345B"/>
  </w:style>
  <w:style w:type="character" w:customStyle="1" w:styleId="VerbatimChar">
    <w:name w:val="Verbatim Char"/>
    <w:basedOn w:val="CaptionChar"/>
    <w:rsid w:val="00FF345B"/>
    <w:rPr>
      <w:rFonts w:ascii="Consolas" w:hAnsi="Consolas"/>
      <w:sz w:val="22"/>
    </w:rPr>
  </w:style>
  <w:style w:type="character" w:customStyle="1" w:styleId="SectionNumber">
    <w:name w:val="Section Number"/>
    <w:basedOn w:val="CaptionChar"/>
    <w:rsid w:val="00FF345B"/>
  </w:style>
  <w:style w:type="character" w:styleId="FootnoteReference">
    <w:name w:val="footnote reference"/>
    <w:basedOn w:val="CaptionChar"/>
    <w:rsid w:val="00FF345B"/>
    <w:rPr>
      <w:vertAlign w:val="superscript"/>
    </w:rPr>
  </w:style>
  <w:style w:type="character" w:styleId="Hyperlink">
    <w:name w:val="Hyperlink"/>
    <w:basedOn w:val="CaptionChar"/>
    <w:rsid w:val="00FF345B"/>
    <w:rPr>
      <w:color w:val="156082" w:themeColor="accent1"/>
    </w:rPr>
  </w:style>
  <w:style w:type="paragraph" w:styleId="TOCHeading">
    <w:name w:val="TOC Heading"/>
    <w:basedOn w:val="Heading1"/>
    <w:next w:val="BodyText"/>
    <w:uiPriority w:val="39"/>
    <w:unhideWhenUsed/>
    <w:qFormat/>
    <w:rsid w:val="00FF345B"/>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BalloonText">
    <w:name w:val="Balloon Text"/>
    <w:basedOn w:val="Normal"/>
    <w:link w:val="BalloonTextChar"/>
    <w:rsid w:val="0020059B"/>
    <w:pPr>
      <w:spacing w:after="0"/>
    </w:pPr>
    <w:rPr>
      <w:rFonts w:ascii="Tahoma" w:hAnsi="Tahoma" w:cs="Tahoma"/>
      <w:sz w:val="16"/>
      <w:szCs w:val="16"/>
    </w:rPr>
  </w:style>
  <w:style w:type="character" w:customStyle="1" w:styleId="BalloonTextChar">
    <w:name w:val="Balloon Text Char"/>
    <w:basedOn w:val="DefaultParagraphFont"/>
    <w:link w:val="BalloonText"/>
    <w:rsid w:val="0020059B"/>
    <w:rPr>
      <w:rFonts w:ascii="Tahoma" w:hAnsi="Tahoma" w:cs="Tahoma"/>
      <w:sz w:val="16"/>
      <w:szCs w:val="16"/>
    </w:rPr>
  </w:style>
  <w:style w:type="paragraph" w:styleId="NormalWeb">
    <w:name w:val="Normal (Web)"/>
    <w:basedOn w:val="Normal"/>
    <w:uiPriority w:val="99"/>
    <w:unhideWhenUsed/>
    <w:rsid w:val="001569C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569CB"/>
    <w:rPr>
      <w:b/>
      <w:bCs/>
    </w:rPr>
  </w:style>
</w:styles>
</file>

<file path=word/webSettings.xml><?xml version="1.0" encoding="utf-8"?>
<w:webSettings xmlns:r="http://schemas.openxmlformats.org/officeDocument/2006/relationships" xmlns:w="http://schemas.openxmlformats.org/wordprocessingml/2006/main">
  <w:divs>
    <w:div w:id="186720160">
      <w:bodyDiv w:val="1"/>
      <w:marLeft w:val="0"/>
      <w:marRight w:val="0"/>
      <w:marTop w:val="0"/>
      <w:marBottom w:val="0"/>
      <w:divBdr>
        <w:top w:val="none" w:sz="0" w:space="0" w:color="auto"/>
        <w:left w:val="none" w:sz="0" w:space="0" w:color="auto"/>
        <w:bottom w:val="none" w:sz="0" w:space="0" w:color="auto"/>
        <w:right w:val="none" w:sz="0" w:space="0" w:color="auto"/>
      </w:divBdr>
    </w:div>
    <w:div w:id="813178997">
      <w:bodyDiv w:val="1"/>
      <w:marLeft w:val="0"/>
      <w:marRight w:val="0"/>
      <w:marTop w:val="0"/>
      <w:marBottom w:val="0"/>
      <w:divBdr>
        <w:top w:val="none" w:sz="0" w:space="0" w:color="auto"/>
        <w:left w:val="none" w:sz="0" w:space="0" w:color="auto"/>
        <w:bottom w:val="none" w:sz="0" w:space="0" w:color="auto"/>
        <w:right w:val="none" w:sz="0" w:space="0" w:color="auto"/>
      </w:divBdr>
    </w:div>
    <w:div w:id="1321884277">
      <w:bodyDiv w:val="1"/>
      <w:marLeft w:val="0"/>
      <w:marRight w:val="0"/>
      <w:marTop w:val="0"/>
      <w:marBottom w:val="0"/>
      <w:divBdr>
        <w:top w:val="none" w:sz="0" w:space="0" w:color="auto"/>
        <w:left w:val="none" w:sz="0" w:space="0" w:color="auto"/>
        <w:bottom w:val="none" w:sz="0" w:space="0" w:color="auto"/>
        <w:right w:val="none" w:sz="0" w:space="0" w:color="auto"/>
      </w:divBdr>
    </w:div>
    <w:div w:id="1558979843">
      <w:bodyDiv w:val="1"/>
      <w:marLeft w:val="0"/>
      <w:marRight w:val="0"/>
      <w:marTop w:val="0"/>
      <w:marBottom w:val="0"/>
      <w:divBdr>
        <w:top w:val="none" w:sz="0" w:space="0" w:color="auto"/>
        <w:left w:val="none" w:sz="0" w:space="0" w:color="auto"/>
        <w:bottom w:val="none" w:sz="0" w:space="0" w:color="auto"/>
        <w:right w:val="none" w:sz="0" w:space="0" w:color="auto"/>
      </w:divBdr>
    </w:div>
    <w:div w:id="1760326705">
      <w:bodyDiv w:val="1"/>
      <w:marLeft w:val="0"/>
      <w:marRight w:val="0"/>
      <w:marTop w:val="0"/>
      <w:marBottom w:val="0"/>
      <w:divBdr>
        <w:top w:val="none" w:sz="0" w:space="0" w:color="auto"/>
        <w:left w:val="none" w:sz="0" w:space="0" w:color="auto"/>
        <w:bottom w:val="none" w:sz="0" w:space="0" w:color="auto"/>
        <w:right w:val="none" w:sz="0" w:space="0" w:color="auto"/>
      </w:divBdr>
    </w:div>
    <w:div w:id="1865555118">
      <w:bodyDiv w:val="1"/>
      <w:marLeft w:val="0"/>
      <w:marRight w:val="0"/>
      <w:marTop w:val="0"/>
      <w:marBottom w:val="0"/>
      <w:divBdr>
        <w:top w:val="none" w:sz="0" w:space="0" w:color="auto"/>
        <w:left w:val="none" w:sz="0" w:space="0" w:color="auto"/>
        <w:bottom w:val="none" w:sz="0" w:space="0" w:color="auto"/>
        <w:right w:val="none" w:sz="0" w:space="0" w:color="auto"/>
      </w:divBdr>
    </w:div>
    <w:div w:id="20343825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2025-09-24T20:28:00Z</dcterms:created>
  <dcterms:modified xsi:type="dcterms:W3CDTF">2025-09-26T15:02:00Z</dcterms:modified>
</cp:coreProperties>
</file>