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5C3" w:rsidRPr="00D40412" w:rsidRDefault="009475C3" w:rsidP="009475C3">
      <w:pPr>
        <w:spacing w:after="240" w:line="360" w:lineRule="auto"/>
        <w:jc w:val="center"/>
        <w:rPr>
          <w:rFonts w:eastAsia="Arial"/>
          <w:b/>
          <w:sz w:val="24"/>
          <w:szCs w:val="24"/>
        </w:rPr>
      </w:pPr>
      <w:r w:rsidRPr="00D40412">
        <w:rPr>
          <w:rFonts w:eastAsia="Arial"/>
          <w:b/>
          <w:sz w:val="24"/>
          <w:szCs w:val="24"/>
        </w:rPr>
        <w:t>Strategic Financial Management</w:t>
      </w:r>
    </w:p>
    <w:p w:rsidR="009475C3" w:rsidRPr="00D40412" w:rsidRDefault="009475C3" w:rsidP="009475C3">
      <w:pPr>
        <w:spacing w:after="240" w:line="360" w:lineRule="auto"/>
        <w:jc w:val="center"/>
        <w:rPr>
          <w:rFonts w:eastAsia="Arial"/>
          <w:b/>
          <w:sz w:val="24"/>
          <w:szCs w:val="24"/>
        </w:rPr>
      </w:pPr>
      <w:r w:rsidRPr="00D40412">
        <w:rPr>
          <w:rFonts w:eastAsia="Arial"/>
          <w:b/>
          <w:sz w:val="24"/>
          <w:szCs w:val="24"/>
        </w:rPr>
        <w:t>Sep 2025 Examination</w:t>
      </w:r>
    </w:p>
    <w:p w:rsidR="009475C3" w:rsidRPr="00D40412" w:rsidRDefault="009475C3" w:rsidP="009475C3">
      <w:pPr>
        <w:spacing w:after="240" w:line="360" w:lineRule="auto"/>
        <w:jc w:val="both"/>
        <w:rPr>
          <w:b/>
          <w:sz w:val="24"/>
          <w:szCs w:val="24"/>
        </w:rPr>
      </w:pPr>
    </w:p>
    <w:p w:rsidR="00D40412" w:rsidRPr="00D40412" w:rsidRDefault="00D40412" w:rsidP="009475C3">
      <w:pPr>
        <w:spacing w:after="240" w:line="360" w:lineRule="auto"/>
        <w:jc w:val="both"/>
        <w:rPr>
          <w:b/>
          <w:sz w:val="24"/>
          <w:szCs w:val="24"/>
        </w:rPr>
      </w:pPr>
    </w:p>
    <w:p w:rsidR="009475C3" w:rsidRPr="00D40412" w:rsidRDefault="009475C3" w:rsidP="009475C3">
      <w:pPr>
        <w:spacing w:after="240" w:line="360" w:lineRule="auto"/>
        <w:jc w:val="both"/>
        <w:rPr>
          <w:b/>
          <w:sz w:val="24"/>
          <w:szCs w:val="24"/>
        </w:rPr>
      </w:pPr>
      <w:r w:rsidRPr="00D40412">
        <w:rPr>
          <w:b/>
          <w:sz w:val="24"/>
          <w:szCs w:val="24"/>
        </w:rPr>
        <w:t>Q1. A company is evaluating two mutually exclusive strategic investment projects, Project X and Project Y, each requiring an initial outlay of Rs.2</w:t>
      </w:r>
      <w:proofErr w:type="gramStart"/>
      <w:r w:rsidRPr="00D40412">
        <w:rPr>
          <w:b/>
          <w:sz w:val="24"/>
          <w:szCs w:val="24"/>
        </w:rPr>
        <w:t>,00,00,000</w:t>
      </w:r>
      <w:proofErr w:type="gramEnd"/>
      <w:r w:rsidRPr="00D40412">
        <w:rPr>
          <w:b/>
          <w:sz w:val="24"/>
          <w:szCs w:val="24"/>
        </w:rPr>
        <w:t>. Both projects have a 5-year life and no salvage value. The company’s cost of capital is</w:t>
      </w:r>
    </w:p>
    <w:p w:rsidR="009475C3" w:rsidRPr="00D40412" w:rsidRDefault="009475C3" w:rsidP="009475C3">
      <w:pPr>
        <w:spacing w:after="240" w:line="360" w:lineRule="auto"/>
        <w:jc w:val="both"/>
        <w:rPr>
          <w:b/>
          <w:sz w:val="24"/>
          <w:szCs w:val="24"/>
        </w:rPr>
      </w:pPr>
      <w:r w:rsidRPr="00D40412">
        <w:rPr>
          <w:b/>
          <w:sz w:val="24"/>
          <w:szCs w:val="24"/>
        </w:rPr>
        <w:t>12%. Project X is expected to generate the following after-tax cash flows (in Rs.): Year 1: 40,00,000; Year 2: 50,00,000; Year 3: 60,00,000; Year 4: 70,00,000; Year 5:</w:t>
      </w:r>
    </w:p>
    <w:p w:rsidR="009475C3" w:rsidRPr="00D40412" w:rsidRDefault="009475C3" w:rsidP="009475C3">
      <w:pPr>
        <w:spacing w:after="240" w:line="360" w:lineRule="auto"/>
        <w:jc w:val="both"/>
        <w:rPr>
          <w:b/>
          <w:sz w:val="24"/>
          <w:szCs w:val="24"/>
        </w:rPr>
      </w:pPr>
      <w:r w:rsidRPr="00D40412">
        <w:rPr>
          <w:b/>
          <w:sz w:val="24"/>
          <w:szCs w:val="24"/>
        </w:rPr>
        <w:t>80</w:t>
      </w:r>
      <w:proofErr w:type="gramStart"/>
      <w:r w:rsidRPr="00D40412">
        <w:rPr>
          <w:b/>
          <w:sz w:val="24"/>
          <w:szCs w:val="24"/>
        </w:rPr>
        <w:t>,00,000</w:t>
      </w:r>
      <w:proofErr w:type="gramEnd"/>
      <w:r w:rsidRPr="00D40412">
        <w:rPr>
          <w:b/>
          <w:sz w:val="24"/>
          <w:szCs w:val="24"/>
        </w:rPr>
        <w:t>. Project Y is expected to generate after-tax cash flows (in Rs.): Year 1:</w:t>
      </w:r>
    </w:p>
    <w:p w:rsidR="009475C3" w:rsidRPr="00D40412" w:rsidRDefault="009475C3" w:rsidP="009475C3">
      <w:pPr>
        <w:spacing w:after="240" w:line="360" w:lineRule="auto"/>
        <w:jc w:val="both"/>
        <w:rPr>
          <w:b/>
          <w:sz w:val="24"/>
          <w:szCs w:val="24"/>
        </w:rPr>
      </w:pPr>
      <w:r w:rsidRPr="00D40412">
        <w:rPr>
          <w:b/>
          <w:sz w:val="24"/>
          <w:szCs w:val="24"/>
        </w:rPr>
        <w:t>80,00,000; Year 2: 70,00,000; Year 3: 60,00,000; Year 4: 50,00,000; Year 5:</w:t>
      </w:r>
    </w:p>
    <w:p w:rsidR="00D40412" w:rsidRPr="00D40412" w:rsidRDefault="009475C3" w:rsidP="00D40412">
      <w:pPr>
        <w:spacing w:after="240" w:line="360" w:lineRule="auto"/>
        <w:jc w:val="both"/>
        <w:rPr>
          <w:b/>
          <w:sz w:val="24"/>
          <w:szCs w:val="24"/>
        </w:rPr>
      </w:pPr>
      <w:r w:rsidRPr="00D40412">
        <w:rPr>
          <w:b/>
          <w:sz w:val="24"/>
          <w:szCs w:val="24"/>
        </w:rPr>
        <w:t>40,00,000. However, Project Y is riskier, so the management wants to apply a risk- adjusted discount rate of 15% for Project Y. Additionally, the company has a policy to accept only those projects whose discounted payback period does not exceed 4 years. Calculate for both projects: (a) Net Present Value (NPV), (b) Discounted Payback Period, and (c) recommend which project, if any, should be selected, justifying your answer with all calculations and policy constraints. (10 Marks)</w:t>
      </w:r>
      <w:bookmarkStart w:id="0" w:name="Xdadacff26263da6243c1566be7035147cf2333f"/>
    </w:p>
    <w:p w:rsidR="00D40412" w:rsidRPr="00D40412" w:rsidRDefault="00D40412" w:rsidP="00D40412">
      <w:pPr>
        <w:spacing w:after="240" w:line="360" w:lineRule="auto"/>
        <w:jc w:val="both"/>
        <w:rPr>
          <w:b/>
          <w:bCs/>
          <w:sz w:val="24"/>
          <w:szCs w:val="24"/>
        </w:rPr>
      </w:pPr>
      <w:proofErr w:type="spellStart"/>
      <w:proofErr w:type="gramStart"/>
      <w:r w:rsidRPr="00D40412">
        <w:rPr>
          <w:b/>
          <w:bCs/>
          <w:sz w:val="24"/>
          <w:szCs w:val="24"/>
        </w:rPr>
        <w:t>Ans</w:t>
      </w:r>
      <w:proofErr w:type="spellEnd"/>
      <w:r w:rsidRPr="00D40412">
        <w:rPr>
          <w:b/>
          <w:bCs/>
          <w:sz w:val="24"/>
          <w:szCs w:val="24"/>
        </w:rPr>
        <w:t xml:space="preserve"> 1.</w:t>
      </w:r>
      <w:proofErr w:type="gramEnd"/>
    </w:p>
    <w:p w:rsidR="00D40412" w:rsidRPr="00D40412" w:rsidRDefault="00D40412" w:rsidP="00D40412">
      <w:pPr>
        <w:spacing w:after="240" w:line="360" w:lineRule="auto"/>
        <w:jc w:val="both"/>
        <w:rPr>
          <w:b/>
          <w:sz w:val="24"/>
          <w:szCs w:val="24"/>
        </w:rPr>
      </w:pPr>
      <w:r w:rsidRPr="00D40412">
        <w:rPr>
          <w:b/>
          <w:bCs/>
          <w:sz w:val="24"/>
          <w:szCs w:val="24"/>
        </w:rPr>
        <w:t xml:space="preserve">Introduction </w:t>
      </w:r>
    </w:p>
    <w:p w:rsidR="00A30812" w:rsidRDefault="00A30812" w:rsidP="00D83881">
      <w:pPr>
        <w:spacing w:after="240" w:line="360" w:lineRule="auto"/>
        <w:jc w:val="both"/>
        <w:rPr>
          <w:bCs/>
          <w:sz w:val="24"/>
          <w:szCs w:val="24"/>
        </w:rPr>
      </w:pPr>
      <w:r w:rsidRPr="00D40412">
        <w:rPr>
          <w:bCs/>
          <w:sz w:val="24"/>
          <w:szCs w:val="24"/>
        </w:rPr>
        <w:t xml:space="preserve">In strategic financial management, the evaluation of investment projects plays a critical role in guiding an organization’s capital allocation decisions. When choosing between mutually exclusive projects, decision-makers rely on analytical tools that measure profitability, risk, and capital recovery. Among these, Net Present Value (NPV) and Discounted Payback Period (DPP) are widely recognized methods. NPV determines the absolute value addition of a project in present terms, whereas DPP focuses on the time required to recover the invested capital, factoring in the time value of money. These tools are particularly important when projects differ in risk and </w:t>
      </w:r>
      <w:bookmarkEnd w:id="0"/>
    </w:p>
    <w:p w:rsidR="00D83881" w:rsidRDefault="00D83881" w:rsidP="00D83881">
      <w:pPr>
        <w:spacing w:line="360" w:lineRule="auto"/>
        <w:jc w:val="both"/>
      </w:pPr>
    </w:p>
    <w:p w:rsidR="00D83881" w:rsidRDefault="00D83881" w:rsidP="00D83881">
      <w:pPr>
        <w:pStyle w:val="NormalWeb"/>
        <w:jc w:val="center"/>
        <w:rPr>
          <w:rStyle w:val="Strong"/>
          <w:color w:val="FF0000"/>
          <w:sz w:val="28"/>
        </w:rPr>
      </w:pPr>
      <w:r>
        <w:rPr>
          <w:rStyle w:val="Strong"/>
          <w:color w:val="FF0000"/>
          <w:sz w:val="28"/>
        </w:rPr>
        <w:t xml:space="preserve">Fully solved you can download </w:t>
      </w:r>
    </w:p>
    <w:p w:rsidR="00D83881" w:rsidRDefault="00D83881" w:rsidP="00D83881">
      <w:pPr>
        <w:pStyle w:val="NormalWeb"/>
        <w:jc w:val="center"/>
      </w:pPr>
      <w:r>
        <w:rPr>
          <w:rStyle w:val="Strong"/>
          <w:color w:val="FF0000"/>
          <w:sz w:val="28"/>
        </w:rPr>
        <w:t>ASSIGNMENTS SEP 2025</w:t>
      </w:r>
      <w:r>
        <w:rPr>
          <w:b/>
          <w:color w:val="FF0000"/>
          <w:sz w:val="28"/>
        </w:rPr>
        <w:t xml:space="preserve"> </w:t>
      </w:r>
      <w:r>
        <w:rPr>
          <w:b/>
          <w:color w:val="FF0000"/>
          <w:sz w:val="28"/>
        </w:rPr>
        <w:br/>
      </w:r>
    </w:p>
    <w:p w:rsidR="00D83881" w:rsidRDefault="00D83881" w:rsidP="00D83881">
      <w:pPr>
        <w:pStyle w:val="NormalWeb"/>
        <w:numPr>
          <w:ilvl w:val="0"/>
          <w:numId w:val="2"/>
        </w:numPr>
        <w:jc w:val="center"/>
        <w:rPr>
          <w:b/>
          <w:color w:val="FF0000"/>
          <w:sz w:val="28"/>
        </w:rPr>
      </w:pPr>
      <w:r>
        <w:rPr>
          <w:b/>
          <w:color w:val="FF0000"/>
          <w:sz w:val="28"/>
        </w:rPr>
        <w:t>Fully Solved, High Quality</w:t>
      </w:r>
    </w:p>
    <w:p w:rsidR="00D83881" w:rsidRDefault="00D83881" w:rsidP="00D83881">
      <w:pPr>
        <w:pStyle w:val="NormalWeb"/>
        <w:numPr>
          <w:ilvl w:val="0"/>
          <w:numId w:val="2"/>
        </w:numPr>
        <w:jc w:val="center"/>
        <w:rPr>
          <w:rStyle w:val="Strong"/>
          <w:bCs w:val="0"/>
        </w:rPr>
      </w:pPr>
      <w:r>
        <w:rPr>
          <w:b/>
          <w:color w:val="FF0000"/>
          <w:sz w:val="28"/>
        </w:rPr>
        <w:t xml:space="preserve">Lowest Price Guarantee: </w:t>
      </w:r>
      <w:r>
        <w:rPr>
          <w:rStyle w:val="Strong"/>
          <w:color w:val="FF0000"/>
          <w:sz w:val="28"/>
          <w:highlight w:val="yellow"/>
        </w:rPr>
        <w:t>Just ₹299 per Assignment</w:t>
      </w:r>
      <w:r>
        <w:rPr>
          <w:rStyle w:val="Strong"/>
          <w:color w:val="FF0000"/>
          <w:sz w:val="28"/>
        </w:rPr>
        <w:t>!</w:t>
      </w:r>
    </w:p>
    <w:p w:rsidR="00D83881" w:rsidRDefault="00D83881" w:rsidP="00D83881">
      <w:pPr>
        <w:pStyle w:val="NormalWeb"/>
        <w:numPr>
          <w:ilvl w:val="0"/>
          <w:numId w:val="2"/>
        </w:numPr>
        <w:jc w:val="center"/>
        <w:rPr>
          <w:highlight w:val="yellow"/>
        </w:rPr>
      </w:pPr>
      <w:r>
        <w:rPr>
          <w:b/>
          <w:color w:val="FF0000"/>
          <w:sz w:val="28"/>
        </w:rPr>
        <w:t xml:space="preserve">100% Original &amp; Manually Solved </w:t>
      </w:r>
      <w:r>
        <w:rPr>
          <w:b/>
          <w:color w:val="FF0000"/>
          <w:sz w:val="28"/>
          <w:highlight w:val="yellow"/>
        </w:rPr>
        <w:t>(No AI/</w:t>
      </w:r>
      <w:proofErr w:type="spellStart"/>
      <w:r>
        <w:rPr>
          <w:b/>
          <w:color w:val="FF0000"/>
          <w:sz w:val="28"/>
          <w:highlight w:val="yellow"/>
        </w:rPr>
        <w:t>ChatGPT</w:t>
      </w:r>
      <w:proofErr w:type="spellEnd"/>
      <w:r>
        <w:rPr>
          <w:b/>
          <w:color w:val="FF0000"/>
          <w:sz w:val="28"/>
          <w:highlight w:val="yellow"/>
        </w:rPr>
        <w:t>!)</w:t>
      </w:r>
    </w:p>
    <w:p w:rsidR="00D83881" w:rsidRDefault="00D83881" w:rsidP="00D83881">
      <w:pPr>
        <w:pStyle w:val="NormalWeb"/>
        <w:jc w:val="center"/>
        <w:rPr>
          <w:b/>
          <w:color w:val="FF0000"/>
          <w:sz w:val="28"/>
        </w:rPr>
      </w:pPr>
      <w:r>
        <w:rPr>
          <w:b/>
          <w:color w:val="FF0000"/>
          <w:sz w:val="28"/>
        </w:rPr>
        <w:t xml:space="preserve">Hurry! Last Date: </w:t>
      </w:r>
      <w:r>
        <w:rPr>
          <w:rStyle w:val="Strong"/>
          <w:color w:val="FF0000"/>
          <w:sz w:val="28"/>
        </w:rPr>
        <w:t>29 Aug 2025</w:t>
      </w:r>
    </w:p>
    <w:p w:rsidR="00D83881" w:rsidRDefault="00D83881" w:rsidP="00D83881">
      <w:pPr>
        <w:pStyle w:val="NormalWeb"/>
        <w:numPr>
          <w:ilvl w:val="0"/>
          <w:numId w:val="3"/>
        </w:numPr>
        <w:jc w:val="center"/>
        <w:rPr>
          <w:b/>
          <w:sz w:val="28"/>
          <w:highlight w:val="yellow"/>
        </w:rPr>
      </w:pPr>
      <w:r>
        <w:rPr>
          <w:b/>
          <w:sz w:val="28"/>
          <w:highlight w:val="yellow"/>
        </w:rPr>
        <w:t xml:space="preserve">Order Now: </w:t>
      </w:r>
      <w:hyperlink r:id="rId7" w:tgtFrame="_new" w:history="1">
        <w:r>
          <w:rPr>
            <w:rStyle w:val="Hyperlink"/>
            <w:b/>
            <w:sz w:val="28"/>
            <w:highlight w:val="yellow"/>
          </w:rPr>
          <w:t>nmimsassignment.com/online-buy-2/</w:t>
        </w:r>
      </w:hyperlink>
    </w:p>
    <w:p w:rsidR="00D83881" w:rsidRDefault="00D83881" w:rsidP="00D83881">
      <w:pPr>
        <w:pStyle w:val="NormalWeb"/>
        <w:jc w:val="center"/>
        <w:rPr>
          <w:rStyle w:val="Strong"/>
          <w:color w:val="FF0000"/>
        </w:rPr>
      </w:pPr>
      <w:r>
        <w:rPr>
          <w:rStyle w:val="Strong"/>
          <w:color w:val="FF0000"/>
          <w:sz w:val="28"/>
        </w:rPr>
        <w:t>Quick Response Guaranteed!</w:t>
      </w:r>
    </w:p>
    <w:p w:rsidR="00D83881" w:rsidRDefault="00D83881" w:rsidP="00D83881">
      <w:pPr>
        <w:pStyle w:val="NormalWeb"/>
        <w:jc w:val="center"/>
        <w:rPr>
          <w:rStyle w:val="Strong"/>
          <w:color w:val="FF0000"/>
          <w:sz w:val="28"/>
        </w:rPr>
      </w:pPr>
      <w:r>
        <w:rPr>
          <w:rStyle w:val="Strong"/>
          <w:color w:val="FF0000"/>
          <w:sz w:val="28"/>
        </w:rPr>
        <w:t>For Unique Assignment please contact on</w:t>
      </w:r>
    </w:p>
    <w:p w:rsidR="00D83881" w:rsidRDefault="00D83881" w:rsidP="00D83881">
      <w:pPr>
        <w:pStyle w:val="NormalWeb"/>
        <w:numPr>
          <w:ilvl w:val="0"/>
          <w:numId w:val="3"/>
        </w:numPr>
        <w:jc w:val="center"/>
      </w:pPr>
      <w:proofErr w:type="spellStart"/>
      <w:r>
        <w:rPr>
          <w:b/>
          <w:sz w:val="28"/>
        </w:rPr>
        <w:t>WhatsApp</w:t>
      </w:r>
      <w:proofErr w:type="spellEnd"/>
      <w:r>
        <w:rPr>
          <w:b/>
          <w:sz w:val="28"/>
        </w:rPr>
        <w:t xml:space="preserve">: </w:t>
      </w:r>
      <w:r>
        <w:rPr>
          <w:rStyle w:val="Strong"/>
          <w:sz w:val="28"/>
        </w:rPr>
        <w:t>8791490301</w:t>
      </w:r>
    </w:p>
    <w:p w:rsidR="00D83881" w:rsidRDefault="00D83881" w:rsidP="00D83881">
      <w:pPr>
        <w:pStyle w:val="NormalWeb"/>
        <w:numPr>
          <w:ilvl w:val="0"/>
          <w:numId w:val="3"/>
        </w:numPr>
        <w:jc w:val="center"/>
        <w:rPr>
          <w:rStyle w:val="Hyperlink"/>
        </w:rPr>
      </w:pPr>
      <w:hyperlink r:id="rId8" w:history="1">
        <w:r>
          <w:rPr>
            <w:rStyle w:val="Hyperlink"/>
            <w:b/>
            <w:sz w:val="28"/>
          </w:rPr>
          <w:t>aapkieducation@gmail.com</w:t>
        </w:r>
      </w:hyperlink>
    </w:p>
    <w:p w:rsidR="00D83881" w:rsidRDefault="00D83881" w:rsidP="00D83881">
      <w:pPr>
        <w:pStyle w:val="NormalWeb"/>
        <w:numPr>
          <w:ilvl w:val="0"/>
          <w:numId w:val="3"/>
        </w:numPr>
        <w:jc w:val="center"/>
        <w:rPr>
          <w:rStyle w:val="Hyperlink"/>
          <w:b/>
          <w:sz w:val="28"/>
        </w:rPr>
      </w:pPr>
      <w:hyperlink r:id="rId9" w:tgtFrame="_new" w:history="1">
        <w:r>
          <w:rPr>
            <w:rStyle w:val="Hyperlink"/>
            <w:b/>
            <w:sz w:val="28"/>
          </w:rPr>
          <w:t>www.aapkieducation.com</w:t>
        </w:r>
      </w:hyperlink>
    </w:p>
    <w:p w:rsidR="00D83881" w:rsidRPr="00D40412" w:rsidRDefault="00D83881" w:rsidP="00D83881">
      <w:pPr>
        <w:spacing w:after="240" w:line="360" w:lineRule="auto"/>
        <w:jc w:val="both"/>
        <w:rPr>
          <w:bCs/>
          <w:sz w:val="24"/>
          <w:szCs w:val="24"/>
        </w:rPr>
      </w:pPr>
    </w:p>
    <w:p w:rsidR="009475C3" w:rsidRPr="00D40412" w:rsidRDefault="009475C3" w:rsidP="009475C3">
      <w:pPr>
        <w:spacing w:after="240" w:line="360" w:lineRule="auto"/>
        <w:jc w:val="both"/>
        <w:rPr>
          <w:rFonts w:eastAsia="Aptos"/>
          <w:sz w:val="24"/>
          <w:szCs w:val="24"/>
        </w:rPr>
      </w:pPr>
    </w:p>
    <w:p w:rsidR="009475C3" w:rsidRPr="00D40412" w:rsidRDefault="009475C3" w:rsidP="009475C3">
      <w:pPr>
        <w:spacing w:after="240" w:line="360" w:lineRule="auto"/>
        <w:jc w:val="both"/>
        <w:rPr>
          <w:sz w:val="24"/>
          <w:szCs w:val="24"/>
        </w:rPr>
      </w:pPr>
    </w:p>
    <w:p w:rsidR="009475C3" w:rsidRDefault="009475C3" w:rsidP="009475C3">
      <w:pPr>
        <w:spacing w:after="240" w:line="360" w:lineRule="auto"/>
        <w:jc w:val="both"/>
        <w:rPr>
          <w:b/>
          <w:sz w:val="24"/>
          <w:szCs w:val="24"/>
        </w:rPr>
      </w:pPr>
      <w:r w:rsidRPr="00D40412">
        <w:rPr>
          <w:b/>
          <w:sz w:val="24"/>
          <w:szCs w:val="24"/>
        </w:rPr>
        <w:t>Q2. A consumer goods company is under pressure from shareholders to deliver higher quarterly earnings. The finance team proposes aggressive cost-cutting measures that may compromise product quality and ethical sourcing. The CEO is concerned about the impact on the company’s reputation and long-term sustainability. The board seeks an evaluation of the trade-offs between short-term profit maximization and adherence to ethical values within the framework of strategic financial management. Critique the decision-making process of a firm that is facing a conflict between maximizing short- term profits and upholding ethical standards in its strategic financial management. Assess the potential long-term consequences of prioritizing one over the other and justify your recommended approach. (10 Marks)</w:t>
      </w:r>
    </w:p>
    <w:p w:rsidR="00D40412" w:rsidRPr="00D40412" w:rsidRDefault="00D40412" w:rsidP="009475C3">
      <w:pPr>
        <w:spacing w:after="240" w:line="360" w:lineRule="auto"/>
        <w:jc w:val="both"/>
        <w:rPr>
          <w:b/>
          <w:sz w:val="24"/>
          <w:szCs w:val="24"/>
        </w:rPr>
      </w:pPr>
      <w:proofErr w:type="spellStart"/>
      <w:proofErr w:type="gramStart"/>
      <w:r>
        <w:rPr>
          <w:b/>
          <w:sz w:val="24"/>
          <w:szCs w:val="24"/>
        </w:rPr>
        <w:t>Ans</w:t>
      </w:r>
      <w:proofErr w:type="spellEnd"/>
      <w:r>
        <w:rPr>
          <w:b/>
          <w:sz w:val="24"/>
          <w:szCs w:val="24"/>
        </w:rPr>
        <w:t xml:space="preserve"> 2.</w:t>
      </w:r>
      <w:proofErr w:type="gramEnd"/>
    </w:p>
    <w:p w:rsidR="00A30812" w:rsidRPr="00D40412" w:rsidRDefault="00D40412" w:rsidP="00A30812">
      <w:pPr>
        <w:spacing w:after="240" w:line="360" w:lineRule="auto"/>
        <w:jc w:val="both"/>
        <w:rPr>
          <w:b/>
          <w:bCs/>
          <w:sz w:val="24"/>
          <w:szCs w:val="24"/>
        </w:rPr>
      </w:pPr>
      <w:r>
        <w:rPr>
          <w:b/>
          <w:bCs/>
          <w:sz w:val="24"/>
          <w:szCs w:val="24"/>
        </w:rPr>
        <w:lastRenderedPageBreak/>
        <w:t xml:space="preserve">Introduction </w:t>
      </w:r>
    </w:p>
    <w:p w:rsidR="009475C3" w:rsidRDefault="00A30812" w:rsidP="00D83881">
      <w:pPr>
        <w:spacing w:after="240" w:line="360" w:lineRule="auto"/>
        <w:jc w:val="both"/>
        <w:rPr>
          <w:sz w:val="24"/>
          <w:szCs w:val="24"/>
        </w:rPr>
      </w:pPr>
      <w:r w:rsidRPr="00D40412">
        <w:rPr>
          <w:sz w:val="24"/>
          <w:szCs w:val="24"/>
        </w:rPr>
        <w:t xml:space="preserve">Strategic financial management aims to align financial decision-making with the long-term vision and sustainability of an organization. However, in competitive and investor-driven markets, firms often face intense pressure to deliver immediate financial results. This short-termism can lead to decisions that prioritize quarterly earnings over core ethical values and long-term reputation. In the case of a consumer goods company, proposals to implement aggressive cost-cutting at the expense of product quality and ethical sourcing reflect such a conflict. The CEO’s concern about long-term brand value highlights the tension between financial metrics and </w:t>
      </w:r>
    </w:p>
    <w:p w:rsidR="00D83881" w:rsidRPr="00D40412" w:rsidRDefault="00D83881" w:rsidP="00D83881">
      <w:pPr>
        <w:spacing w:after="240" w:line="360" w:lineRule="auto"/>
        <w:jc w:val="both"/>
        <w:rPr>
          <w:sz w:val="24"/>
          <w:szCs w:val="24"/>
        </w:rPr>
      </w:pPr>
    </w:p>
    <w:p w:rsidR="00A30812" w:rsidRPr="00D40412" w:rsidRDefault="009475C3" w:rsidP="00D40412">
      <w:pPr>
        <w:spacing w:after="240" w:line="360" w:lineRule="auto"/>
        <w:jc w:val="both"/>
        <w:rPr>
          <w:b/>
          <w:sz w:val="24"/>
          <w:szCs w:val="24"/>
        </w:rPr>
      </w:pPr>
      <w:proofErr w:type="gramStart"/>
      <w:r w:rsidRPr="00D40412">
        <w:rPr>
          <w:b/>
          <w:sz w:val="24"/>
          <w:szCs w:val="24"/>
        </w:rPr>
        <w:t>Q3(</w:t>
      </w:r>
      <w:proofErr w:type="gramEnd"/>
      <w:r w:rsidRPr="00D40412">
        <w:rPr>
          <w:b/>
          <w:sz w:val="24"/>
          <w:szCs w:val="24"/>
        </w:rPr>
        <w:t>A) A company is evaluating a strategic divestment of a business unit. The unit is expected to generate cash flows of Rs.10</w:t>
      </w:r>
      <w:proofErr w:type="gramStart"/>
      <w:r w:rsidRPr="00D40412">
        <w:rPr>
          <w:b/>
          <w:sz w:val="24"/>
          <w:szCs w:val="24"/>
        </w:rPr>
        <w:t>,00,000</w:t>
      </w:r>
      <w:proofErr w:type="gramEnd"/>
      <w:r w:rsidRPr="00D40412">
        <w:rPr>
          <w:b/>
          <w:sz w:val="24"/>
          <w:szCs w:val="24"/>
        </w:rPr>
        <w:t xml:space="preserve"> per year for the next 4 years. Alternatively, it can be sold today for Rs.30</w:t>
      </w:r>
      <w:proofErr w:type="gramStart"/>
      <w:r w:rsidRPr="00D40412">
        <w:rPr>
          <w:b/>
          <w:sz w:val="24"/>
          <w:szCs w:val="24"/>
        </w:rPr>
        <w:t>,00,000</w:t>
      </w:r>
      <w:proofErr w:type="gramEnd"/>
      <w:r w:rsidRPr="00D40412">
        <w:rPr>
          <w:b/>
          <w:sz w:val="24"/>
          <w:szCs w:val="24"/>
        </w:rPr>
        <w:t>. If the company’s cost of capital is 14% and the business unit’s cash flows are expected to grow at 5% per year, should the company divest now or retain the unit? Show all calculations and strategic reasoning. (5 Marks)</w:t>
      </w:r>
    </w:p>
    <w:p w:rsidR="00D40412" w:rsidRDefault="00D40412" w:rsidP="00A30812">
      <w:pPr>
        <w:spacing w:before="180" w:after="180" w:line="360" w:lineRule="auto"/>
        <w:jc w:val="both"/>
        <w:rPr>
          <w:rFonts w:eastAsia="Aptos"/>
          <w:b/>
          <w:bCs/>
          <w:sz w:val="24"/>
          <w:szCs w:val="24"/>
        </w:rPr>
      </w:pPr>
      <w:bookmarkStart w:id="1" w:name="X38f16e3221e6d364983868842c20939c68934d2"/>
      <w:proofErr w:type="spellStart"/>
      <w:proofErr w:type="gramStart"/>
      <w:r>
        <w:rPr>
          <w:rFonts w:eastAsia="Aptos"/>
          <w:b/>
          <w:bCs/>
          <w:sz w:val="24"/>
          <w:szCs w:val="24"/>
        </w:rPr>
        <w:t>Ans</w:t>
      </w:r>
      <w:proofErr w:type="spellEnd"/>
      <w:r>
        <w:rPr>
          <w:rFonts w:eastAsia="Aptos"/>
          <w:b/>
          <w:bCs/>
          <w:sz w:val="24"/>
          <w:szCs w:val="24"/>
        </w:rPr>
        <w:t xml:space="preserve"> 3a.</w:t>
      </w:r>
      <w:proofErr w:type="gramEnd"/>
    </w:p>
    <w:p w:rsidR="00D40412" w:rsidRDefault="00A30812" w:rsidP="00A30812">
      <w:pPr>
        <w:spacing w:before="180" w:after="180" w:line="360" w:lineRule="auto"/>
        <w:jc w:val="both"/>
        <w:rPr>
          <w:rFonts w:eastAsia="Aptos"/>
          <w:sz w:val="24"/>
          <w:szCs w:val="24"/>
        </w:rPr>
      </w:pPr>
      <w:r w:rsidRPr="00D40412">
        <w:rPr>
          <w:rFonts w:eastAsia="Aptos"/>
          <w:b/>
          <w:bCs/>
          <w:sz w:val="24"/>
          <w:szCs w:val="24"/>
        </w:rPr>
        <w:t>Introduction</w:t>
      </w:r>
      <w:r w:rsidR="00D40412">
        <w:rPr>
          <w:rFonts w:eastAsia="Aptos"/>
          <w:sz w:val="24"/>
          <w:szCs w:val="24"/>
        </w:rPr>
        <w:t xml:space="preserve"> </w:t>
      </w:r>
      <w:r w:rsidRPr="00D40412">
        <w:rPr>
          <w:rFonts w:eastAsia="Aptos"/>
          <w:sz w:val="24"/>
          <w:szCs w:val="24"/>
        </w:rPr>
        <w:t xml:space="preserve"> </w:t>
      </w:r>
    </w:p>
    <w:p w:rsidR="00A30812" w:rsidRDefault="00A30812" w:rsidP="00D83881">
      <w:pPr>
        <w:spacing w:before="180" w:after="180" w:line="360" w:lineRule="auto"/>
        <w:jc w:val="both"/>
        <w:rPr>
          <w:rFonts w:eastAsia="Aptos"/>
          <w:sz w:val="24"/>
          <w:szCs w:val="24"/>
        </w:rPr>
      </w:pPr>
      <w:r w:rsidRPr="00D40412">
        <w:rPr>
          <w:rFonts w:eastAsia="Aptos"/>
          <w:sz w:val="24"/>
          <w:szCs w:val="24"/>
        </w:rPr>
        <w:t>Divestment decisions form a crucial part of strategic financial management, particularly when evaluating whether to retain or sell a business unit. The decision typically depends on whether the present value of future cash flows from the unit exceeds the immediate sale price. In this case, the unit generates cash flows of ₹10</w:t>
      </w:r>
      <w:proofErr w:type="gramStart"/>
      <w:r w:rsidRPr="00D40412">
        <w:rPr>
          <w:rFonts w:eastAsia="Aptos"/>
          <w:sz w:val="24"/>
          <w:szCs w:val="24"/>
        </w:rPr>
        <w:t>,00,000</w:t>
      </w:r>
      <w:proofErr w:type="gramEnd"/>
      <w:r w:rsidRPr="00D40412">
        <w:rPr>
          <w:rFonts w:eastAsia="Aptos"/>
          <w:sz w:val="24"/>
          <w:szCs w:val="24"/>
        </w:rPr>
        <w:t xml:space="preserve"> annually for 4 years with a 5% annual growth rate and the company’s cost of capital is 14%. The company must compare the discounted cash flow value to the </w:t>
      </w:r>
    </w:p>
    <w:p w:rsidR="00D40412" w:rsidRDefault="00D40412" w:rsidP="00A30812">
      <w:pPr>
        <w:spacing w:after="200" w:line="360" w:lineRule="auto"/>
        <w:jc w:val="both"/>
        <w:rPr>
          <w:rFonts w:eastAsia="Aptos"/>
          <w:sz w:val="24"/>
          <w:szCs w:val="24"/>
        </w:rPr>
      </w:pPr>
    </w:p>
    <w:p w:rsidR="00D40412" w:rsidRPr="00D40412" w:rsidRDefault="00D40412" w:rsidP="00D40412">
      <w:pPr>
        <w:spacing w:after="240" w:line="360" w:lineRule="auto"/>
        <w:jc w:val="both"/>
        <w:rPr>
          <w:b/>
          <w:sz w:val="24"/>
          <w:szCs w:val="24"/>
        </w:rPr>
      </w:pPr>
      <w:r w:rsidRPr="00D40412">
        <w:rPr>
          <w:b/>
          <w:sz w:val="24"/>
          <w:szCs w:val="24"/>
        </w:rPr>
        <w:t>Q3 (B</w:t>
      </w:r>
      <w:proofErr w:type="gramStart"/>
      <w:r w:rsidRPr="00D40412">
        <w:rPr>
          <w:b/>
          <w:sz w:val="24"/>
          <w:szCs w:val="24"/>
        </w:rPr>
        <w:t>)A</w:t>
      </w:r>
      <w:proofErr w:type="gramEnd"/>
      <w:r w:rsidRPr="00D40412">
        <w:rPr>
          <w:b/>
          <w:sz w:val="24"/>
          <w:szCs w:val="24"/>
        </w:rPr>
        <w:t xml:space="preserve"> fast-growing technology startup is preparing to enter multiple international markets. The founders are eager to scale quickly but are aware of the risks associated with rapid expansion, including regulatory compliance and financial oversight. They seek a financial planning process that enables agility, ensures compliance, and supports </w:t>
      </w:r>
      <w:r w:rsidRPr="00D40412">
        <w:rPr>
          <w:b/>
          <w:sz w:val="24"/>
          <w:szCs w:val="24"/>
        </w:rPr>
        <w:lastRenderedPageBreak/>
        <w:t>sustainable long-term growth. Create an innovative financial planning process for a technology startup aiming to expand internationally. The startup must balance the need for rapid growth with prudent financial controls and compliance with diverse regulatory environments. How would you integrate strategic financial management concepts to design a process that supports both agility and long-term sustainability? (5 Marks)</w:t>
      </w:r>
    </w:p>
    <w:p w:rsidR="00D40412" w:rsidRDefault="00D40412" w:rsidP="00A30812">
      <w:pPr>
        <w:spacing w:before="180" w:after="180" w:line="360" w:lineRule="auto"/>
        <w:jc w:val="both"/>
        <w:rPr>
          <w:b/>
          <w:bCs/>
          <w:sz w:val="24"/>
          <w:szCs w:val="24"/>
        </w:rPr>
      </w:pPr>
      <w:bookmarkStart w:id="2" w:name="X11610d0f1422f58aa732e0d860bf88ba09c3aac"/>
      <w:bookmarkEnd w:id="1"/>
      <w:proofErr w:type="spellStart"/>
      <w:proofErr w:type="gramStart"/>
      <w:r>
        <w:rPr>
          <w:b/>
          <w:bCs/>
          <w:sz w:val="24"/>
          <w:szCs w:val="24"/>
        </w:rPr>
        <w:t>Ans</w:t>
      </w:r>
      <w:proofErr w:type="spellEnd"/>
      <w:r>
        <w:rPr>
          <w:b/>
          <w:bCs/>
          <w:sz w:val="24"/>
          <w:szCs w:val="24"/>
        </w:rPr>
        <w:t xml:space="preserve"> 3b.</w:t>
      </w:r>
      <w:proofErr w:type="gramEnd"/>
    </w:p>
    <w:p w:rsidR="00D40412" w:rsidRDefault="00A30812" w:rsidP="00A30812">
      <w:pPr>
        <w:spacing w:before="180" w:after="180" w:line="360" w:lineRule="auto"/>
        <w:jc w:val="both"/>
        <w:rPr>
          <w:rFonts w:eastAsia="Aptos"/>
          <w:sz w:val="24"/>
          <w:szCs w:val="24"/>
        </w:rPr>
      </w:pPr>
      <w:r w:rsidRPr="00D40412">
        <w:rPr>
          <w:rFonts w:eastAsia="Aptos"/>
          <w:b/>
          <w:bCs/>
          <w:sz w:val="24"/>
          <w:szCs w:val="24"/>
        </w:rPr>
        <w:t>Introduction</w:t>
      </w:r>
      <w:r w:rsidR="00D40412">
        <w:rPr>
          <w:rFonts w:eastAsia="Aptos"/>
          <w:sz w:val="24"/>
          <w:szCs w:val="24"/>
        </w:rPr>
        <w:t xml:space="preserve"> </w:t>
      </w:r>
      <w:r w:rsidRPr="00D40412">
        <w:rPr>
          <w:rFonts w:eastAsia="Aptos"/>
          <w:sz w:val="24"/>
          <w:szCs w:val="24"/>
        </w:rPr>
        <w:t xml:space="preserve"> </w:t>
      </w:r>
    </w:p>
    <w:p w:rsidR="00D521CB" w:rsidRPr="00D40412" w:rsidRDefault="00A30812" w:rsidP="00D83881">
      <w:pPr>
        <w:spacing w:before="180" w:after="180" w:line="360" w:lineRule="auto"/>
        <w:jc w:val="both"/>
      </w:pPr>
      <w:r w:rsidRPr="00D40412">
        <w:rPr>
          <w:rFonts w:eastAsia="Aptos"/>
          <w:sz w:val="24"/>
          <w:szCs w:val="24"/>
        </w:rPr>
        <w:t xml:space="preserve">For a technology startup preparing to scale globally, financial planning becomes essential not just for funding growth but also for ensuring legal compliance, operational control, and long-term sustainability. Startups operate in volatile environments where agility must be balanced with structured financial systems. When entering diverse regulatory environments, financial strategy must integrate risk management, reporting standards, and investor expectations. A forward-looking </w:t>
      </w:r>
      <w:bookmarkEnd w:id="2"/>
    </w:p>
    <w:p w:rsidR="00D40412" w:rsidRPr="00D40412" w:rsidRDefault="00D40412"/>
    <w:sectPr w:rsidR="00D40412" w:rsidRPr="00D40412" w:rsidSect="00B84360">
      <w:headerReference w:type="default" r:id="rId10"/>
      <w:footerReference w:type="default" r:id="rId11"/>
      <w:pgSz w:w="11900" w:h="16840"/>
      <w:pgMar w:top="1440" w:right="1440" w:bottom="1440" w:left="1440" w:header="640" w:footer="713"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4228" w:rsidRDefault="00BA4228" w:rsidP="003D5384">
      <w:r>
        <w:separator/>
      </w:r>
    </w:p>
  </w:endnote>
  <w:endnote w:type="continuationSeparator" w:id="0">
    <w:p w:rsidR="00BA4228" w:rsidRDefault="00BA4228" w:rsidP="003D538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B9E" w:rsidRDefault="003E7DBC">
    <w:pPr>
      <w:spacing w:line="200" w:lineRule="exact"/>
    </w:pPr>
    <w:r>
      <w:pict>
        <v:shapetype id="_x0000_t202" coordsize="21600,21600" o:spt="202" path="m,l,21600r21600,l21600,xe">
          <v:stroke joinstyle="miter"/>
          <v:path gradientshapeok="t" o:connecttype="rect"/>
        </v:shapetype>
        <v:shape id="_x0000_s1025" type="#_x0000_t202" style="position:absolute;margin-left:272.35pt;margin-top:795.35pt;width:56.3pt;height:14pt;z-index:-251658752;mso-position-horizontal-relative:page;mso-position-vertical-relative:page" filled="f" stroked="f">
          <v:textbox inset="0,0,0,0">
            <w:txbxContent>
              <w:p w:rsidR="00D17B9E" w:rsidRDefault="00BA4228">
                <w:pPr>
                  <w:spacing w:line="260" w:lineRule="exact"/>
                  <w:ind w:left="20" w:right="-36"/>
                  <w:rPr>
                    <w:sz w:val="24"/>
                    <w:szCs w:val="24"/>
                  </w:rPr>
                </w:pP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4228" w:rsidRDefault="00BA4228" w:rsidP="003D5384">
      <w:r>
        <w:separator/>
      </w:r>
    </w:p>
  </w:footnote>
  <w:footnote w:type="continuationSeparator" w:id="0">
    <w:p w:rsidR="00BA4228" w:rsidRDefault="00BA4228" w:rsidP="003D53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B9E" w:rsidRDefault="00BA4228">
    <w:pPr>
      <w:spacing w:line="20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A991"/>
    <w:multiLevelType w:val="multilevel"/>
    <w:tmpl w:val="B504E9F4"/>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nsid w:val="3F6A7CA0"/>
    <w:multiLevelType w:val="hybridMultilevel"/>
    <w:tmpl w:val="99D64F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7AA13D19"/>
    <w:multiLevelType w:val="hybridMultilevel"/>
    <w:tmpl w:val="2CFC38BA"/>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hdrShapeDefaults>
    <o:shapedefaults v:ext="edit" spidmax="7170"/>
    <o:shapelayout v:ext="edit">
      <o:idmap v:ext="edit" data="1"/>
    </o:shapelayout>
  </w:hdrShapeDefaults>
  <w:footnotePr>
    <w:footnote w:id="-1"/>
    <w:footnote w:id="0"/>
  </w:footnotePr>
  <w:endnotePr>
    <w:endnote w:id="-1"/>
    <w:endnote w:id="0"/>
  </w:endnotePr>
  <w:compat/>
  <w:rsids>
    <w:rsidRoot w:val="009475C3"/>
    <w:rsid w:val="002A706E"/>
    <w:rsid w:val="002C7975"/>
    <w:rsid w:val="003D5384"/>
    <w:rsid w:val="003E7DBC"/>
    <w:rsid w:val="004405C7"/>
    <w:rsid w:val="00540C60"/>
    <w:rsid w:val="007268E0"/>
    <w:rsid w:val="007A4DF7"/>
    <w:rsid w:val="009475C3"/>
    <w:rsid w:val="00A30812"/>
    <w:rsid w:val="00A71564"/>
    <w:rsid w:val="00BA4228"/>
    <w:rsid w:val="00C3129A"/>
    <w:rsid w:val="00C42FD7"/>
    <w:rsid w:val="00D40412"/>
    <w:rsid w:val="00D521CB"/>
    <w:rsid w:val="00D83881"/>
    <w:rsid w:val="00EF2AEC"/>
    <w:rsid w:val="00F30EBD"/>
    <w:rsid w:val="00F92D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5C3"/>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
    <w:name w:val="Table"/>
    <w:semiHidden/>
    <w:unhideWhenUsed/>
    <w:qFormat/>
    <w:rsid w:val="00A30812"/>
    <w:pPr>
      <w:spacing w:line="240" w:lineRule="auto"/>
    </w:pPr>
    <w:rPr>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styleId="BalloonText">
    <w:name w:val="Balloon Text"/>
    <w:basedOn w:val="Normal"/>
    <w:link w:val="BalloonTextChar"/>
    <w:uiPriority w:val="99"/>
    <w:semiHidden/>
    <w:unhideWhenUsed/>
    <w:rsid w:val="00A30812"/>
    <w:rPr>
      <w:rFonts w:ascii="Tahoma" w:hAnsi="Tahoma" w:cs="Tahoma"/>
      <w:sz w:val="16"/>
      <w:szCs w:val="16"/>
    </w:rPr>
  </w:style>
  <w:style w:type="character" w:customStyle="1" w:styleId="BalloonTextChar">
    <w:name w:val="Balloon Text Char"/>
    <w:basedOn w:val="DefaultParagraphFont"/>
    <w:link w:val="BalloonText"/>
    <w:uiPriority w:val="99"/>
    <w:semiHidden/>
    <w:rsid w:val="00A30812"/>
    <w:rPr>
      <w:rFonts w:ascii="Tahoma" w:eastAsia="Times New Roman" w:hAnsi="Tahoma" w:cs="Tahoma"/>
      <w:sz w:val="16"/>
      <w:szCs w:val="16"/>
      <w:lang w:val="en-US"/>
    </w:rPr>
  </w:style>
  <w:style w:type="character" w:styleId="Hyperlink">
    <w:name w:val="Hyperlink"/>
    <w:basedOn w:val="DefaultParagraphFont"/>
    <w:uiPriority w:val="99"/>
    <w:semiHidden/>
    <w:unhideWhenUsed/>
    <w:rsid w:val="00D83881"/>
    <w:rPr>
      <w:color w:val="0000FF"/>
      <w:u w:val="single"/>
    </w:rPr>
  </w:style>
  <w:style w:type="paragraph" w:styleId="NormalWeb">
    <w:name w:val="Normal (Web)"/>
    <w:basedOn w:val="Normal"/>
    <w:uiPriority w:val="99"/>
    <w:semiHidden/>
    <w:unhideWhenUsed/>
    <w:rsid w:val="00D83881"/>
    <w:pPr>
      <w:spacing w:before="100" w:beforeAutospacing="1" w:after="100" w:afterAutospacing="1"/>
    </w:pPr>
    <w:rPr>
      <w:sz w:val="24"/>
      <w:szCs w:val="24"/>
    </w:rPr>
  </w:style>
  <w:style w:type="character" w:styleId="Strong">
    <w:name w:val="Strong"/>
    <w:basedOn w:val="DefaultParagraphFont"/>
    <w:uiPriority w:val="22"/>
    <w:qFormat/>
    <w:rsid w:val="00D83881"/>
    <w:rPr>
      <w:b/>
      <w:bCs/>
    </w:rPr>
  </w:style>
</w:styles>
</file>

<file path=word/webSettings.xml><?xml version="1.0" encoding="utf-8"?>
<w:webSettings xmlns:r="http://schemas.openxmlformats.org/officeDocument/2006/relationships" xmlns:w="http://schemas.openxmlformats.org/wordprocessingml/2006/main">
  <w:divs>
    <w:div w:id="60755199">
      <w:bodyDiv w:val="1"/>
      <w:marLeft w:val="0"/>
      <w:marRight w:val="0"/>
      <w:marTop w:val="0"/>
      <w:marBottom w:val="0"/>
      <w:divBdr>
        <w:top w:val="none" w:sz="0" w:space="0" w:color="auto"/>
        <w:left w:val="none" w:sz="0" w:space="0" w:color="auto"/>
        <w:bottom w:val="none" w:sz="0" w:space="0" w:color="auto"/>
        <w:right w:val="none" w:sz="0" w:space="0" w:color="auto"/>
      </w:divBdr>
    </w:div>
    <w:div w:id="578251290">
      <w:bodyDiv w:val="1"/>
      <w:marLeft w:val="0"/>
      <w:marRight w:val="0"/>
      <w:marTop w:val="0"/>
      <w:marBottom w:val="0"/>
      <w:divBdr>
        <w:top w:val="none" w:sz="0" w:space="0" w:color="auto"/>
        <w:left w:val="none" w:sz="0" w:space="0" w:color="auto"/>
        <w:bottom w:val="none" w:sz="0" w:space="0" w:color="auto"/>
        <w:right w:val="none" w:sz="0" w:space="0" w:color="auto"/>
      </w:divBdr>
      <w:divsChild>
        <w:div w:id="1870878343">
          <w:marLeft w:val="0"/>
          <w:marRight w:val="0"/>
          <w:marTop w:val="0"/>
          <w:marBottom w:val="0"/>
          <w:divBdr>
            <w:top w:val="none" w:sz="0" w:space="0" w:color="auto"/>
            <w:left w:val="none" w:sz="0" w:space="0" w:color="auto"/>
            <w:bottom w:val="none" w:sz="0" w:space="0" w:color="auto"/>
            <w:right w:val="none" w:sz="0" w:space="0" w:color="auto"/>
          </w:divBdr>
          <w:divsChild>
            <w:div w:id="1129473014">
              <w:marLeft w:val="0"/>
              <w:marRight w:val="0"/>
              <w:marTop w:val="0"/>
              <w:marBottom w:val="0"/>
              <w:divBdr>
                <w:top w:val="none" w:sz="0" w:space="0" w:color="auto"/>
                <w:left w:val="none" w:sz="0" w:space="0" w:color="auto"/>
                <w:bottom w:val="none" w:sz="0" w:space="0" w:color="auto"/>
                <w:right w:val="none" w:sz="0" w:space="0" w:color="auto"/>
              </w:divBdr>
              <w:divsChild>
                <w:div w:id="127011362">
                  <w:marLeft w:val="0"/>
                  <w:marRight w:val="0"/>
                  <w:marTop w:val="0"/>
                  <w:marBottom w:val="0"/>
                  <w:divBdr>
                    <w:top w:val="none" w:sz="0" w:space="0" w:color="auto"/>
                    <w:left w:val="none" w:sz="0" w:space="0" w:color="auto"/>
                    <w:bottom w:val="none" w:sz="0" w:space="0" w:color="auto"/>
                    <w:right w:val="none" w:sz="0" w:space="0" w:color="auto"/>
                  </w:divBdr>
                  <w:divsChild>
                    <w:div w:id="996344218">
                      <w:marLeft w:val="0"/>
                      <w:marRight w:val="0"/>
                      <w:marTop w:val="0"/>
                      <w:marBottom w:val="0"/>
                      <w:divBdr>
                        <w:top w:val="none" w:sz="0" w:space="0" w:color="auto"/>
                        <w:left w:val="none" w:sz="0" w:space="0" w:color="auto"/>
                        <w:bottom w:val="none" w:sz="0" w:space="0" w:color="auto"/>
                        <w:right w:val="none" w:sz="0" w:space="0" w:color="auto"/>
                      </w:divBdr>
                      <w:divsChild>
                        <w:div w:id="480778296">
                          <w:marLeft w:val="0"/>
                          <w:marRight w:val="0"/>
                          <w:marTop w:val="0"/>
                          <w:marBottom w:val="0"/>
                          <w:divBdr>
                            <w:top w:val="none" w:sz="0" w:space="0" w:color="auto"/>
                            <w:left w:val="none" w:sz="0" w:space="0" w:color="auto"/>
                            <w:bottom w:val="none" w:sz="0" w:space="0" w:color="auto"/>
                            <w:right w:val="none" w:sz="0" w:space="0" w:color="auto"/>
                          </w:divBdr>
                          <w:divsChild>
                            <w:div w:id="917901881">
                              <w:marLeft w:val="0"/>
                              <w:marRight w:val="0"/>
                              <w:marTop w:val="0"/>
                              <w:marBottom w:val="0"/>
                              <w:divBdr>
                                <w:top w:val="none" w:sz="0" w:space="0" w:color="auto"/>
                                <w:left w:val="none" w:sz="0" w:space="0" w:color="auto"/>
                                <w:bottom w:val="none" w:sz="0" w:space="0" w:color="auto"/>
                                <w:right w:val="none" w:sz="0" w:space="0" w:color="auto"/>
                              </w:divBdr>
                              <w:divsChild>
                                <w:div w:id="1214075801">
                                  <w:marLeft w:val="0"/>
                                  <w:marRight w:val="0"/>
                                  <w:marTop w:val="0"/>
                                  <w:marBottom w:val="0"/>
                                  <w:divBdr>
                                    <w:top w:val="none" w:sz="0" w:space="0" w:color="auto"/>
                                    <w:left w:val="none" w:sz="0" w:space="0" w:color="auto"/>
                                    <w:bottom w:val="none" w:sz="0" w:space="0" w:color="auto"/>
                                    <w:right w:val="none" w:sz="0" w:space="0" w:color="auto"/>
                                  </w:divBdr>
                                  <w:divsChild>
                                    <w:div w:id="207115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683031">
      <w:bodyDiv w:val="1"/>
      <w:marLeft w:val="0"/>
      <w:marRight w:val="0"/>
      <w:marTop w:val="0"/>
      <w:marBottom w:val="0"/>
      <w:divBdr>
        <w:top w:val="none" w:sz="0" w:space="0" w:color="auto"/>
        <w:left w:val="none" w:sz="0" w:space="0" w:color="auto"/>
        <w:bottom w:val="none" w:sz="0" w:space="0" w:color="auto"/>
        <w:right w:val="none" w:sz="0" w:space="0" w:color="auto"/>
      </w:divBdr>
    </w:div>
    <w:div w:id="637879459">
      <w:bodyDiv w:val="1"/>
      <w:marLeft w:val="0"/>
      <w:marRight w:val="0"/>
      <w:marTop w:val="0"/>
      <w:marBottom w:val="0"/>
      <w:divBdr>
        <w:top w:val="none" w:sz="0" w:space="0" w:color="auto"/>
        <w:left w:val="none" w:sz="0" w:space="0" w:color="auto"/>
        <w:bottom w:val="none" w:sz="0" w:space="0" w:color="auto"/>
        <w:right w:val="none" w:sz="0" w:space="0" w:color="auto"/>
      </w:divBdr>
      <w:divsChild>
        <w:div w:id="1127431934">
          <w:marLeft w:val="0"/>
          <w:marRight w:val="0"/>
          <w:marTop w:val="0"/>
          <w:marBottom w:val="0"/>
          <w:divBdr>
            <w:top w:val="none" w:sz="0" w:space="0" w:color="auto"/>
            <w:left w:val="none" w:sz="0" w:space="0" w:color="auto"/>
            <w:bottom w:val="none" w:sz="0" w:space="0" w:color="auto"/>
            <w:right w:val="none" w:sz="0" w:space="0" w:color="auto"/>
          </w:divBdr>
          <w:divsChild>
            <w:div w:id="864364769">
              <w:marLeft w:val="0"/>
              <w:marRight w:val="0"/>
              <w:marTop w:val="0"/>
              <w:marBottom w:val="0"/>
              <w:divBdr>
                <w:top w:val="none" w:sz="0" w:space="0" w:color="auto"/>
                <w:left w:val="none" w:sz="0" w:space="0" w:color="auto"/>
                <w:bottom w:val="none" w:sz="0" w:space="0" w:color="auto"/>
                <w:right w:val="none" w:sz="0" w:space="0" w:color="auto"/>
              </w:divBdr>
              <w:divsChild>
                <w:div w:id="1088190390">
                  <w:marLeft w:val="0"/>
                  <w:marRight w:val="0"/>
                  <w:marTop w:val="0"/>
                  <w:marBottom w:val="0"/>
                  <w:divBdr>
                    <w:top w:val="none" w:sz="0" w:space="0" w:color="auto"/>
                    <w:left w:val="none" w:sz="0" w:space="0" w:color="auto"/>
                    <w:bottom w:val="none" w:sz="0" w:space="0" w:color="auto"/>
                    <w:right w:val="none" w:sz="0" w:space="0" w:color="auto"/>
                  </w:divBdr>
                  <w:divsChild>
                    <w:div w:id="805706118">
                      <w:marLeft w:val="0"/>
                      <w:marRight w:val="0"/>
                      <w:marTop w:val="0"/>
                      <w:marBottom w:val="0"/>
                      <w:divBdr>
                        <w:top w:val="none" w:sz="0" w:space="0" w:color="auto"/>
                        <w:left w:val="none" w:sz="0" w:space="0" w:color="auto"/>
                        <w:bottom w:val="none" w:sz="0" w:space="0" w:color="auto"/>
                        <w:right w:val="none" w:sz="0" w:space="0" w:color="auto"/>
                      </w:divBdr>
                      <w:divsChild>
                        <w:div w:id="418454661">
                          <w:marLeft w:val="0"/>
                          <w:marRight w:val="0"/>
                          <w:marTop w:val="0"/>
                          <w:marBottom w:val="0"/>
                          <w:divBdr>
                            <w:top w:val="none" w:sz="0" w:space="0" w:color="auto"/>
                            <w:left w:val="none" w:sz="0" w:space="0" w:color="auto"/>
                            <w:bottom w:val="none" w:sz="0" w:space="0" w:color="auto"/>
                            <w:right w:val="none" w:sz="0" w:space="0" w:color="auto"/>
                          </w:divBdr>
                          <w:divsChild>
                            <w:div w:id="27725769">
                              <w:marLeft w:val="0"/>
                              <w:marRight w:val="0"/>
                              <w:marTop w:val="0"/>
                              <w:marBottom w:val="0"/>
                              <w:divBdr>
                                <w:top w:val="none" w:sz="0" w:space="0" w:color="auto"/>
                                <w:left w:val="none" w:sz="0" w:space="0" w:color="auto"/>
                                <w:bottom w:val="none" w:sz="0" w:space="0" w:color="auto"/>
                                <w:right w:val="none" w:sz="0" w:space="0" w:color="auto"/>
                              </w:divBdr>
                              <w:divsChild>
                                <w:div w:id="265775678">
                                  <w:marLeft w:val="0"/>
                                  <w:marRight w:val="0"/>
                                  <w:marTop w:val="0"/>
                                  <w:marBottom w:val="0"/>
                                  <w:divBdr>
                                    <w:top w:val="none" w:sz="0" w:space="0" w:color="auto"/>
                                    <w:left w:val="none" w:sz="0" w:space="0" w:color="auto"/>
                                    <w:bottom w:val="none" w:sz="0" w:space="0" w:color="auto"/>
                                    <w:right w:val="none" w:sz="0" w:space="0" w:color="auto"/>
                                  </w:divBdr>
                                  <w:divsChild>
                                    <w:div w:id="175270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850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apkieducation@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mimsassignment.com/online-buy-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apkieduca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907</Words>
  <Characters>5170</Characters>
  <Application>Microsoft Office Word</Application>
  <DocSecurity>0</DocSecurity>
  <Lines>43</Lines>
  <Paragraphs>12</Paragraphs>
  <ScaleCrop>false</ScaleCrop>
  <Company/>
  <LinksUpToDate>false</LinksUpToDate>
  <CharactersWithSpaces>6065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4</cp:revision>
  <dcterms:created xsi:type="dcterms:W3CDTF">2025-06-25T16:37:00Z</dcterms:created>
  <dcterms:modified xsi:type="dcterms:W3CDTF">2025-07-04T08:02:00Z</dcterms:modified>
</cp:coreProperties>
</file>