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8E" w:rsidRPr="002420D6" w:rsidRDefault="0084568E" w:rsidP="002420D6">
      <w:pPr>
        <w:spacing w:after="240" w:line="360" w:lineRule="auto"/>
        <w:jc w:val="center"/>
        <w:rPr>
          <w:rFonts w:eastAsia="Arial"/>
          <w:b/>
          <w:sz w:val="24"/>
          <w:szCs w:val="24"/>
        </w:rPr>
      </w:pPr>
      <w:proofErr w:type="spellStart"/>
      <w:r w:rsidRPr="002420D6">
        <w:rPr>
          <w:rFonts w:eastAsia="Arial"/>
          <w:b/>
          <w:sz w:val="24"/>
          <w:szCs w:val="24"/>
        </w:rPr>
        <w:t>Organisational</w:t>
      </w:r>
      <w:proofErr w:type="spellEnd"/>
      <w:r w:rsidRPr="002420D6">
        <w:rPr>
          <w:rFonts w:eastAsia="Arial"/>
          <w:b/>
          <w:sz w:val="24"/>
          <w:szCs w:val="24"/>
        </w:rPr>
        <w:t xml:space="preserve"> </w:t>
      </w:r>
      <w:proofErr w:type="spellStart"/>
      <w:r w:rsidRPr="002420D6">
        <w:rPr>
          <w:rFonts w:eastAsia="Arial"/>
          <w:b/>
          <w:sz w:val="24"/>
          <w:szCs w:val="24"/>
        </w:rPr>
        <w:t>Behaviour</w:t>
      </w:r>
      <w:proofErr w:type="spellEnd"/>
    </w:p>
    <w:p w:rsidR="0084568E" w:rsidRPr="002420D6" w:rsidRDefault="0084568E" w:rsidP="002420D6">
      <w:pPr>
        <w:spacing w:after="240" w:line="360" w:lineRule="auto"/>
        <w:jc w:val="center"/>
        <w:rPr>
          <w:rFonts w:eastAsia="Arial"/>
          <w:b/>
          <w:sz w:val="24"/>
          <w:szCs w:val="24"/>
        </w:rPr>
      </w:pPr>
      <w:r w:rsidRPr="002420D6">
        <w:rPr>
          <w:rFonts w:eastAsia="Arial"/>
          <w:b/>
          <w:sz w:val="24"/>
          <w:szCs w:val="24"/>
        </w:rPr>
        <w:t>Jun 2025 Examination</w:t>
      </w:r>
    </w:p>
    <w:p w:rsidR="0084568E" w:rsidRPr="002420D6" w:rsidRDefault="0084568E" w:rsidP="002420D6">
      <w:pPr>
        <w:spacing w:after="240" w:line="360" w:lineRule="auto"/>
        <w:jc w:val="both"/>
        <w:rPr>
          <w:b/>
          <w:sz w:val="24"/>
          <w:szCs w:val="24"/>
        </w:rPr>
      </w:pPr>
    </w:p>
    <w:p w:rsidR="002420D6" w:rsidRPr="002420D6" w:rsidRDefault="002420D6" w:rsidP="002420D6">
      <w:pPr>
        <w:spacing w:after="240" w:line="360" w:lineRule="auto"/>
        <w:jc w:val="both"/>
        <w:rPr>
          <w:b/>
          <w:sz w:val="24"/>
          <w:szCs w:val="24"/>
        </w:rPr>
      </w:pPr>
    </w:p>
    <w:p w:rsidR="0084568E" w:rsidRPr="002420D6" w:rsidRDefault="0084568E" w:rsidP="002420D6">
      <w:pPr>
        <w:spacing w:after="240" w:line="360" w:lineRule="auto"/>
        <w:jc w:val="both"/>
        <w:rPr>
          <w:b/>
          <w:sz w:val="24"/>
          <w:szCs w:val="24"/>
        </w:rPr>
      </w:pPr>
      <w:r w:rsidRPr="002420D6">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84568E" w:rsidRPr="002420D6" w:rsidRDefault="0084568E" w:rsidP="002420D6">
      <w:pPr>
        <w:spacing w:after="240" w:line="360" w:lineRule="auto"/>
        <w:jc w:val="both"/>
        <w:rPr>
          <w:b/>
          <w:sz w:val="24"/>
          <w:szCs w:val="24"/>
        </w:rPr>
      </w:pPr>
      <w:r w:rsidRPr="002420D6">
        <w:rPr>
          <w:b/>
          <w:sz w:val="24"/>
          <w:szCs w:val="24"/>
        </w:rPr>
        <w:t>Q1</w:t>
      </w:r>
      <w:r w:rsidR="00D02899" w:rsidRPr="002420D6">
        <w:rPr>
          <w:b/>
          <w:sz w:val="24"/>
          <w:szCs w:val="24"/>
        </w:rPr>
        <w:t xml:space="preserve">. </w:t>
      </w:r>
      <w:r w:rsidRPr="002420D6">
        <w:rPr>
          <w:b/>
          <w:sz w:val="24"/>
          <w:szCs w:val="24"/>
        </w:rPr>
        <w:t>A mid-sized company recently introduced a new project requiring close collaboration between employees from different departments. However, early progress has been slow, with communication gaps and misunderstandings causing delays. Leadership notices that while the team members are talented individually, they struggle to coordinate their efforts effectively, leading to missed opportunities and reduced efficiency. Discuss the role of team-building and teamwork in enhancing organizational productivity.</w:t>
      </w:r>
      <w:r w:rsidR="00D02899" w:rsidRPr="002420D6">
        <w:rPr>
          <w:b/>
          <w:sz w:val="24"/>
          <w:szCs w:val="24"/>
        </w:rPr>
        <w:t xml:space="preserve">  </w:t>
      </w:r>
      <w:r w:rsidRPr="002420D6">
        <w:rPr>
          <w:b/>
          <w:sz w:val="24"/>
          <w:szCs w:val="24"/>
        </w:rPr>
        <w:t>(10 Marks)</w:t>
      </w:r>
    </w:p>
    <w:p w:rsidR="002420D6" w:rsidRPr="002420D6" w:rsidRDefault="002420D6" w:rsidP="002420D6">
      <w:pPr>
        <w:spacing w:after="240" w:line="360" w:lineRule="auto"/>
        <w:jc w:val="both"/>
        <w:rPr>
          <w:b/>
          <w:bCs/>
          <w:sz w:val="24"/>
          <w:szCs w:val="24"/>
          <w:lang w:val="en-IN"/>
        </w:rPr>
      </w:pPr>
      <w:proofErr w:type="spellStart"/>
      <w:r w:rsidRPr="002420D6">
        <w:rPr>
          <w:b/>
          <w:bCs/>
          <w:sz w:val="24"/>
          <w:szCs w:val="24"/>
          <w:lang w:val="en-IN"/>
        </w:rPr>
        <w:t>Ans</w:t>
      </w:r>
      <w:proofErr w:type="spellEnd"/>
      <w:r w:rsidRPr="002420D6">
        <w:rPr>
          <w:b/>
          <w:bCs/>
          <w:sz w:val="24"/>
          <w:szCs w:val="24"/>
          <w:lang w:val="en-IN"/>
        </w:rPr>
        <w:t xml:space="preserve"> 1.</w:t>
      </w:r>
    </w:p>
    <w:p w:rsidR="002420D6" w:rsidRDefault="00D02899" w:rsidP="002420D6">
      <w:pPr>
        <w:spacing w:after="240" w:line="360" w:lineRule="auto"/>
        <w:jc w:val="both"/>
        <w:rPr>
          <w:sz w:val="24"/>
          <w:szCs w:val="24"/>
          <w:lang w:val="en-IN"/>
        </w:rPr>
      </w:pPr>
      <w:r w:rsidRPr="00D02899">
        <w:rPr>
          <w:b/>
          <w:bCs/>
          <w:sz w:val="24"/>
          <w:szCs w:val="24"/>
          <w:lang w:val="en-IN"/>
        </w:rPr>
        <w:t xml:space="preserve">Introduction </w:t>
      </w:r>
    </w:p>
    <w:p w:rsidR="0084568E" w:rsidRDefault="00D02899" w:rsidP="00A2372C">
      <w:pPr>
        <w:spacing w:after="240" w:line="360" w:lineRule="auto"/>
        <w:jc w:val="both"/>
        <w:rPr>
          <w:sz w:val="24"/>
          <w:szCs w:val="24"/>
          <w:lang w:val="en-IN"/>
        </w:rPr>
      </w:pPr>
      <w:r w:rsidRPr="00D02899">
        <w:rPr>
          <w:sz w:val="24"/>
          <w:szCs w:val="24"/>
          <w:lang w:val="en-IN"/>
        </w:rPr>
        <w:t xml:space="preserve">In the contemporary workplace, collaboration is the cornerstone of innovation and efficiency. While individual talent is valuable, an organization thrives only when its employees work as a cohesive unit. In the scenario provided, despite having skilled professionals, the mid-sized company is facing project delays due to poor coordination and communication among team members. This highlights the importance of building effective teams and promoting a culture of teamwork. In cross-functional projects, success depends not just on expertise, but also on the ability to communicate, trust, and support one another. Team-building initiatives can significantly improve interpersonal relationships, break silos, and encourage cooperation. This discussion explores how team-building </w:t>
      </w:r>
    </w:p>
    <w:p w:rsidR="00A2372C" w:rsidRDefault="00A2372C" w:rsidP="00A2372C">
      <w:pPr>
        <w:spacing w:after="240" w:line="360" w:lineRule="auto"/>
        <w:jc w:val="both"/>
        <w:rPr>
          <w:sz w:val="24"/>
          <w:szCs w:val="24"/>
          <w:lang w:val="en-IN"/>
        </w:rPr>
      </w:pPr>
    </w:p>
    <w:p w:rsidR="00A2372C" w:rsidRPr="00B14561" w:rsidRDefault="00A2372C" w:rsidP="00A2372C">
      <w:pPr>
        <w:spacing w:before="100" w:beforeAutospacing="1" w:after="100" w:afterAutospacing="1"/>
        <w:jc w:val="center"/>
        <w:rPr>
          <w:b/>
          <w:bCs/>
          <w:color w:val="FF0000"/>
          <w:sz w:val="28"/>
          <w:szCs w:val="24"/>
          <w:lang w:eastAsia="en-IN"/>
        </w:rPr>
      </w:pPr>
      <w:r w:rsidRPr="00B14561">
        <w:rPr>
          <w:b/>
          <w:bCs/>
          <w:color w:val="FF0000"/>
          <w:sz w:val="24"/>
          <w:szCs w:val="24"/>
          <w:lang w:eastAsia="en-IN"/>
        </w:rPr>
        <w:lastRenderedPageBreak/>
        <w:t xml:space="preserve">Fully solved you can download </w:t>
      </w:r>
    </w:p>
    <w:p w:rsidR="00A2372C" w:rsidRPr="00B14561" w:rsidRDefault="00A2372C" w:rsidP="00A2372C">
      <w:pPr>
        <w:spacing w:before="100" w:beforeAutospacing="1" w:after="100" w:afterAutospacing="1"/>
        <w:jc w:val="center"/>
        <w:rPr>
          <w:sz w:val="24"/>
          <w:szCs w:val="24"/>
          <w:lang w:eastAsia="en-IN"/>
        </w:rPr>
      </w:pPr>
      <w:r w:rsidRPr="00B14561">
        <w:rPr>
          <w:b/>
          <w:bCs/>
          <w:color w:val="FF0000"/>
          <w:sz w:val="24"/>
          <w:szCs w:val="24"/>
          <w:lang w:eastAsia="en-IN"/>
        </w:rPr>
        <w:t>ASSIGNMENTS JUNE 2025</w:t>
      </w:r>
      <w:r w:rsidRPr="00B14561">
        <w:rPr>
          <w:b/>
          <w:color w:val="FF0000"/>
          <w:sz w:val="28"/>
          <w:szCs w:val="24"/>
          <w:lang w:eastAsia="en-IN"/>
        </w:rPr>
        <w:t xml:space="preserve"> </w:t>
      </w:r>
      <w:r w:rsidRPr="00B14561">
        <w:rPr>
          <w:b/>
          <w:color w:val="FF0000"/>
          <w:sz w:val="28"/>
          <w:szCs w:val="24"/>
          <w:lang w:eastAsia="en-IN"/>
        </w:rPr>
        <w:br/>
      </w:r>
    </w:p>
    <w:p w:rsidR="00A2372C" w:rsidRPr="00B14561" w:rsidRDefault="00A2372C" w:rsidP="00A2372C">
      <w:pPr>
        <w:numPr>
          <w:ilvl w:val="0"/>
          <w:numId w:val="1"/>
        </w:numPr>
        <w:spacing w:before="100" w:beforeAutospacing="1" w:after="100" w:afterAutospacing="1"/>
        <w:jc w:val="center"/>
        <w:rPr>
          <w:b/>
          <w:color w:val="FF0000"/>
          <w:sz w:val="28"/>
          <w:szCs w:val="24"/>
          <w:lang w:eastAsia="en-IN"/>
        </w:rPr>
      </w:pPr>
      <w:r w:rsidRPr="00B14561">
        <w:rPr>
          <w:b/>
          <w:color w:val="FF0000"/>
          <w:sz w:val="28"/>
          <w:szCs w:val="24"/>
          <w:lang w:eastAsia="en-IN"/>
        </w:rPr>
        <w:t>Fully Solved, High Quality</w:t>
      </w:r>
    </w:p>
    <w:p w:rsidR="00A2372C" w:rsidRPr="00B14561" w:rsidRDefault="00A2372C" w:rsidP="00A2372C">
      <w:pPr>
        <w:numPr>
          <w:ilvl w:val="0"/>
          <w:numId w:val="1"/>
        </w:numPr>
        <w:spacing w:before="100" w:beforeAutospacing="1" w:after="100" w:afterAutospacing="1"/>
        <w:jc w:val="center"/>
        <w:rPr>
          <w:b/>
          <w:sz w:val="24"/>
          <w:szCs w:val="24"/>
          <w:lang w:eastAsia="en-IN"/>
        </w:rPr>
      </w:pPr>
      <w:r w:rsidRPr="00B14561">
        <w:rPr>
          <w:b/>
          <w:color w:val="FF0000"/>
          <w:sz w:val="28"/>
          <w:szCs w:val="24"/>
          <w:lang w:eastAsia="en-IN"/>
        </w:rPr>
        <w:t xml:space="preserve">Lowest Price Guarantee: </w:t>
      </w:r>
      <w:r w:rsidRPr="00B14561">
        <w:rPr>
          <w:b/>
          <w:bCs/>
          <w:color w:val="FF0000"/>
          <w:sz w:val="24"/>
          <w:szCs w:val="24"/>
          <w:highlight w:val="yellow"/>
          <w:lang w:eastAsia="en-IN"/>
        </w:rPr>
        <w:t>Just ₹299 per Assignment</w:t>
      </w:r>
      <w:r w:rsidRPr="00B14561">
        <w:rPr>
          <w:b/>
          <w:bCs/>
          <w:color w:val="FF0000"/>
          <w:sz w:val="24"/>
          <w:szCs w:val="24"/>
          <w:lang w:eastAsia="en-IN"/>
        </w:rPr>
        <w:t>!</w:t>
      </w:r>
    </w:p>
    <w:p w:rsidR="00A2372C" w:rsidRPr="00B14561" w:rsidRDefault="00A2372C" w:rsidP="00A2372C">
      <w:pPr>
        <w:numPr>
          <w:ilvl w:val="0"/>
          <w:numId w:val="1"/>
        </w:numPr>
        <w:spacing w:before="100" w:beforeAutospacing="1" w:after="100" w:afterAutospacing="1"/>
        <w:jc w:val="center"/>
        <w:rPr>
          <w:sz w:val="24"/>
          <w:szCs w:val="24"/>
          <w:highlight w:val="yellow"/>
          <w:lang w:eastAsia="en-IN"/>
        </w:rPr>
      </w:pPr>
      <w:r w:rsidRPr="00B14561">
        <w:rPr>
          <w:b/>
          <w:color w:val="FF0000"/>
          <w:sz w:val="28"/>
          <w:szCs w:val="24"/>
          <w:lang w:eastAsia="en-IN"/>
        </w:rPr>
        <w:t xml:space="preserve">100% Original &amp; Manually Solved </w:t>
      </w:r>
      <w:r w:rsidRPr="00B14561">
        <w:rPr>
          <w:b/>
          <w:color w:val="FF0000"/>
          <w:sz w:val="28"/>
          <w:szCs w:val="24"/>
          <w:highlight w:val="yellow"/>
          <w:lang w:eastAsia="en-IN"/>
        </w:rPr>
        <w:t>(No AI/</w:t>
      </w:r>
      <w:proofErr w:type="spellStart"/>
      <w:r w:rsidRPr="00B14561">
        <w:rPr>
          <w:b/>
          <w:color w:val="FF0000"/>
          <w:sz w:val="28"/>
          <w:szCs w:val="24"/>
          <w:highlight w:val="yellow"/>
          <w:lang w:eastAsia="en-IN"/>
        </w:rPr>
        <w:t>ChatGPT</w:t>
      </w:r>
      <w:proofErr w:type="spellEnd"/>
      <w:r w:rsidRPr="00B14561">
        <w:rPr>
          <w:b/>
          <w:color w:val="FF0000"/>
          <w:sz w:val="28"/>
          <w:szCs w:val="24"/>
          <w:highlight w:val="yellow"/>
          <w:lang w:eastAsia="en-IN"/>
        </w:rPr>
        <w:t>!)</w:t>
      </w:r>
    </w:p>
    <w:p w:rsidR="00A2372C" w:rsidRPr="00B14561" w:rsidRDefault="00A2372C" w:rsidP="00A2372C">
      <w:pPr>
        <w:spacing w:before="100" w:beforeAutospacing="1" w:after="100" w:afterAutospacing="1"/>
        <w:jc w:val="center"/>
        <w:rPr>
          <w:b/>
          <w:color w:val="FF0000"/>
          <w:sz w:val="28"/>
          <w:szCs w:val="24"/>
          <w:lang w:eastAsia="en-IN"/>
        </w:rPr>
      </w:pPr>
      <w:r w:rsidRPr="00B14561">
        <w:rPr>
          <w:b/>
          <w:color w:val="FF0000"/>
          <w:sz w:val="28"/>
          <w:szCs w:val="24"/>
          <w:lang w:eastAsia="en-IN"/>
        </w:rPr>
        <w:t xml:space="preserve">Hurry! Last Date: </w:t>
      </w:r>
      <w:r w:rsidRPr="00B14561">
        <w:rPr>
          <w:b/>
          <w:bCs/>
          <w:color w:val="FF0000"/>
          <w:sz w:val="24"/>
          <w:szCs w:val="24"/>
          <w:lang w:eastAsia="en-IN"/>
        </w:rPr>
        <w:t>19 April 2025</w:t>
      </w:r>
    </w:p>
    <w:p w:rsidR="00A2372C" w:rsidRPr="00B14561" w:rsidRDefault="00A2372C" w:rsidP="00A2372C">
      <w:pPr>
        <w:numPr>
          <w:ilvl w:val="0"/>
          <w:numId w:val="2"/>
        </w:numPr>
        <w:spacing w:before="100" w:beforeAutospacing="1" w:after="100" w:afterAutospacing="1"/>
        <w:jc w:val="center"/>
        <w:rPr>
          <w:b/>
          <w:sz w:val="28"/>
          <w:szCs w:val="24"/>
          <w:highlight w:val="yellow"/>
          <w:lang w:eastAsia="en-IN"/>
        </w:rPr>
      </w:pPr>
      <w:r w:rsidRPr="00B14561">
        <w:rPr>
          <w:b/>
          <w:sz w:val="28"/>
          <w:szCs w:val="24"/>
          <w:highlight w:val="yellow"/>
          <w:lang w:eastAsia="en-IN"/>
        </w:rPr>
        <w:t xml:space="preserve">Order Now: </w:t>
      </w:r>
      <w:hyperlink r:id="rId7" w:tgtFrame="_new" w:history="1">
        <w:r w:rsidRPr="00B14561">
          <w:rPr>
            <w:b/>
            <w:color w:val="0000FF"/>
            <w:sz w:val="28"/>
            <w:szCs w:val="24"/>
            <w:highlight w:val="yellow"/>
            <w:u w:val="single"/>
            <w:lang w:eastAsia="en-IN"/>
          </w:rPr>
          <w:t>nmimsassignment.com/online-buy-2/</w:t>
        </w:r>
      </w:hyperlink>
    </w:p>
    <w:p w:rsidR="00A2372C" w:rsidRPr="00B14561" w:rsidRDefault="00A2372C" w:rsidP="00A2372C">
      <w:pPr>
        <w:spacing w:before="100" w:beforeAutospacing="1" w:after="100" w:afterAutospacing="1"/>
        <w:jc w:val="center"/>
        <w:rPr>
          <w:b/>
          <w:bCs/>
          <w:color w:val="FF0000"/>
          <w:sz w:val="24"/>
          <w:szCs w:val="24"/>
          <w:lang w:eastAsia="en-IN"/>
        </w:rPr>
      </w:pPr>
      <w:r w:rsidRPr="00B14561">
        <w:rPr>
          <w:b/>
          <w:bCs/>
          <w:color w:val="FF0000"/>
          <w:sz w:val="24"/>
          <w:szCs w:val="24"/>
          <w:lang w:eastAsia="en-IN"/>
        </w:rPr>
        <w:t>Quick Response Guaranteed!</w:t>
      </w:r>
    </w:p>
    <w:p w:rsidR="00A2372C" w:rsidRPr="00B14561" w:rsidRDefault="00A2372C" w:rsidP="00A2372C">
      <w:pPr>
        <w:spacing w:before="100" w:beforeAutospacing="1" w:after="100" w:afterAutospacing="1"/>
        <w:jc w:val="center"/>
        <w:rPr>
          <w:b/>
          <w:bCs/>
          <w:color w:val="FF0000"/>
          <w:sz w:val="24"/>
          <w:szCs w:val="24"/>
          <w:lang w:eastAsia="en-IN"/>
        </w:rPr>
      </w:pPr>
      <w:r w:rsidRPr="00B14561">
        <w:rPr>
          <w:b/>
          <w:bCs/>
          <w:color w:val="FF0000"/>
          <w:sz w:val="24"/>
          <w:szCs w:val="24"/>
          <w:lang w:eastAsia="en-IN"/>
        </w:rPr>
        <w:t>For Unique Assignment please contact on</w:t>
      </w:r>
    </w:p>
    <w:p w:rsidR="00A2372C" w:rsidRPr="00B14561" w:rsidRDefault="00A2372C" w:rsidP="00A2372C">
      <w:pPr>
        <w:numPr>
          <w:ilvl w:val="0"/>
          <w:numId w:val="2"/>
        </w:numPr>
        <w:spacing w:before="100" w:beforeAutospacing="1" w:after="100" w:afterAutospacing="1"/>
        <w:jc w:val="center"/>
        <w:rPr>
          <w:sz w:val="24"/>
          <w:szCs w:val="24"/>
          <w:lang w:eastAsia="en-IN"/>
        </w:rPr>
      </w:pPr>
      <w:proofErr w:type="spellStart"/>
      <w:r w:rsidRPr="00B14561">
        <w:rPr>
          <w:b/>
          <w:sz w:val="28"/>
          <w:szCs w:val="24"/>
          <w:lang w:eastAsia="en-IN"/>
        </w:rPr>
        <w:t>WhatsApp</w:t>
      </w:r>
      <w:proofErr w:type="spellEnd"/>
      <w:r w:rsidRPr="00B14561">
        <w:rPr>
          <w:b/>
          <w:sz w:val="28"/>
          <w:szCs w:val="24"/>
          <w:lang w:eastAsia="en-IN"/>
        </w:rPr>
        <w:t xml:space="preserve">: </w:t>
      </w:r>
      <w:r w:rsidRPr="00B14561">
        <w:rPr>
          <w:b/>
          <w:bCs/>
          <w:sz w:val="24"/>
          <w:szCs w:val="24"/>
          <w:lang w:eastAsia="en-IN"/>
        </w:rPr>
        <w:t>8791490301</w:t>
      </w:r>
    </w:p>
    <w:p w:rsidR="00A2372C" w:rsidRPr="00B14561" w:rsidRDefault="00A2372C" w:rsidP="00A2372C">
      <w:pPr>
        <w:numPr>
          <w:ilvl w:val="0"/>
          <w:numId w:val="2"/>
        </w:numPr>
        <w:spacing w:before="100" w:beforeAutospacing="1" w:after="100" w:afterAutospacing="1"/>
        <w:jc w:val="center"/>
        <w:rPr>
          <w:b/>
          <w:sz w:val="28"/>
          <w:szCs w:val="24"/>
          <w:lang w:eastAsia="en-IN"/>
        </w:rPr>
      </w:pPr>
      <w:hyperlink r:id="rId8" w:history="1">
        <w:r w:rsidRPr="00B14561">
          <w:rPr>
            <w:b/>
            <w:color w:val="0000FF"/>
            <w:sz w:val="28"/>
            <w:szCs w:val="24"/>
            <w:u w:val="single"/>
            <w:lang w:eastAsia="en-IN"/>
          </w:rPr>
          <w:t>aapkieducation@gmail.com</w:t>
        </w:r>
      </w:hyperlink>
    </w:p>
    <w:p w:rsidR="00A2372C" w:rsidRPr="00B14561" w:rsidRDefault="00A2372C" w:rsidP="00A2372C">
      <w:pPr>
        <w:numPr>
          <w:ilvl w:val="0"/>
          <w:numId w:val="2"/>
        </w:numPr>
        <w:spacing w:before="100" w:beforeAutospacing="1" w:after="100" w:afterAutospacing="1"/>
        <w:jc w:val="center"/>
        <w:rPr>
          <w:b/>
          <w:sz w:val="28"/>
          <w:szCs w:val="24"/>
          <w:lang w:eastAsia="en-IN"/>
        </w:rPr>
      </w:pPr>
      <w:hyperlink r:id="rId9" w:tgtFrame="_new" w:history="1">
        <w:r w:rsidRPr="00B14561">
          <w:rPr>
            <w:b/>
            <w:color w:val="0000FF"/>
            <w:sz w:val="28"/>
            <w:szCs w:val="24"/>
            <w:u w:val="single"/>
            <w:lang w:eastAsia="en-IN"/>
          </w:rPr>
          <w:t>www.aapkieducation.com</w:t>
        </w:r>
      </w:hyperlink>
    </w:p>
    <w:p w:rsidR="00A2372C" w:rsidRDefault="00A2372C" w:rsidP="00A2372C">
      <w:pPr>
        <w:spacing w:after="240" w:line="360" w:lineRule="auto"/>
        <w:jc w:val="both"/>
        <w:rPr>
          <w:sz w:val="24"/>
          <w:szCs w:val="24"/>
        </w:rPr>
      </w:pPr>
    </w:p>
    <w:p w:rsidR="002420D6" w:rsidRPr="002C37F1" w:rsidRDefault="002420D6" w:rsidP="002420D6">
      <w:pPr>
        <w:spacing w:after="240" w:line="360" w:lineRule="auto"/>
        <w:jc w:val="both"/>
        <w:rPr>
          <w:sz w:val="24"/>
          <w:szCs w:val="24"/>
        </w:rPr>
      </w:pPr>
    </w:p>
    <w:p w:rsidR="0084568E" w:rsidRPr="002420D6" w:rsidRDefault="0084568E" w:rsidP="002420D6">
      <w:pPr>
        <w:spacing w:after="240" w:line="360" w:lineRule="auto"/>
        <w:jc w:val="both"/>
        <w:rPr>
          <w:b/>
          <w:sz w:val="24"/>
          <w:szCs w:val="24"/>
        </w:rPr>
      </w:pPr>
      <w:r w:rsidRPr="002420D6">
        <w:rPr>
          <w:b/>
          <w:sz w:val="24"/>
          <w:szCs w:val="24"/>
        </w:rPr>
        <w:t>Q2</w:t>
      </w:r>
      <w:r w:rsidR="00D02899" w:rsidRPr="002420D6">
        <w:rPr>
          <w:b/>
          <w:sz w:val="24"/>
          <w:szCs w:val="24"/>
        </w:rPr>
        <w:t xml:space="preserve">. </w:t>
      </w:r>
      <w:r w:rsidRPr="002420D6">
        <w:rPr>
          <w:b/>
          <w:sz w:val="24"/>
          <w:szCs w:val="24"/>
        </w:rPr>
        <w:t>A company is experiencing high employee turnover and declining productivity.</w:t>
      </w:r>
      <w:r w:rsidR="00D02899" w:rsidRPr="002420D6">
        <w:rPr>
          <w:b/>
          <w:sz w:val="24"/>
          <w:szCs w:val="24"/>
        </w:rPr>
        <w:t xml:space="preserve"> </w:t>
      </w:r>
      <w:r w:rsidRPr="002420D6">
        <w:rPr>
          <w:b/>
          <w:sz w:val="24"/>
          <w:szCs w:val="24"/>
        </w:rPr>
        <w:t xml:space="preserve">Employees report feeling disconnected from the organization's values and unclear about expectations. Management realizes that while the company has policies in place, there is a lack of a shared culture to guide behavior, foster motivation, and align employees with organizational goals. Explain the role of </w:t>
      </w:r>
      <w:proofErr w:type="spellStart"/>
      <w:r w:rsidRPr="002420D6">
        <w:rPr>
          <w:b/>
          <w:sz w:val="24"/>
          <w:szCs w:val="24"/>
        </w:rPr>
        <w:t>organisational</w:t>
      </w:r>
      <w:proofErr w:type="spellEnd"/>
      <w:r w:rsidRPr="002420D6">
        <w:rPr>
          <w:b/>
          <w:sz w:val="24"/>
          <w:szCs w:val="24"/>
        </w:rPr>
        <w:t xml:space="preserve"> culture in shaping employee </w:t>
      </w:r>
      <w:proofErr w:type="spellStart"/>
      <w:r w:rsidRPr="002420D6">
        <w:rPr>
          <w:b/>
          <w:sz w:val="24"/>
          <w:szCs w:val="24"/>
        </w:rPr>
        <w:t>behaviour</w:t>
      </w:r>
      <w:proofErr w:type="spellEnd"/>
      <w:r w:rsidRPr="002420D6">
        <w:rPr>
          <w:b/>
          <w:sz w:val="24"/>
          <w:szCs w:val="24"/>
        </w:rPr>
        <w:t xml:space="preserve"> and productivity.</w:t>
      </w:r>
      <w:r w:rsidR="00D02899" w:rsidRPr="002420D6">
        <w:rPr>
          <w:b/>
          <w:sz w:val="24"/>
          <w:szCs w:val="24"/>
        </w:rPr>
        <w:t xml:space="preserve">  </w:t>
      </w:r>
      <w:r w:rsidRPr="002420D6">
        <w:rPr>
          <w:b/>
          <w:sz w:val="24"/>
          <w:szCs w:val="24"/>
        </w:rPr>
        <w:t>(10 Marks)</w:t>
      </w:r>
    </w:p>
    <w:p w:rsidR="002420D6" w:rsidRDefault="002420D6" w:rsidP="002420D6">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2.</w:t>
      </w:r>
    </w:p>
    <w:p w:rsidR="002420D6" w:rsidRDefault="00D02899" w:rsidP="002420D6">
      <w:pPr>
        <w:spacing w:after="240" w:line="360" w:lineRule="auto"/>
        <w:jc w:val="both"/>
        <w:rPr>
          <w:sz w:val="24"/>
          <w:szCs w:val="24"/>
          <w:lang w:val="en-IN"/>
        </w:rPr>
      </w:pPr>
      <w:r w:rsidRPr="00D02899">
        <w:rPr>
          <w:b/>
          <w:bCs/>
          <w:sz w:val="24"/>
          <w:szCs w:val="24"/>
          <w:lang w:val="en-IN"/>
        </w:rPr>
        <w:t>Introduction</w:t>
      </w:r>
    </w:p>
    <w:p w:rsidR="0084568E" w:rsidRPr="002C37F1" w:rsidRDefault="00D02899" w:rsidP="00A2372C">
      <w:pPr>
        <w:spacing w:after="240" w:line="360" w:lineRule="auto"/>
        <w:jc w:val="both"/>
        <w:rPr>
          <w:sz w:val="24"/>
          <w:szCs w:val="24"/>
        </w:rPr>
      </w:pPr>
      <w:r w:rsidRPr="00D02899">
        <w:rPr>
          <w:sz w:val="24"/>
          <w:szCs w:val="24"/>
          <w:lang w:val="en-IN"/>
        </w:rPr>
        <w:t xml:space="preserve">Organizational culture is the invisible force that shapes the </w:t>
      </w:r>
      <w:proofErr w:type="spellStart"/>
      <w:r w:rsidRPr="00D02899">
        <w:rPr>
          <w:sz w:val="24"/>
          <w:szCs w:val="24"/>
          <w:lang w:val="en-IN"/>
        </w:rPr>
        <w:t>behavior</w:t>
      </w:r>
      <w:proofErr w:type="spellEnd"/>
      <w:r w:rsidRPr="00D02899">
        <w:rPr>
          <w:sz w:val="24"/>
          <w:szCs w:val="24"/>
          <w:lang w:val="en-IN"/>
        </w:rPr>
        <w:t xml:space="preserve">, attitudes, and performance of employees within a company. It reflects the shared values, beliefs, practices, and norms that guide how people interact, make decisions, and approach their work. In the given scenario, the company is facing rising employee turnover and declining productivity due to a disconnect between employees and the organization’s values. Despite having formal policies, the lack of a strong, </w:t>
      </w:r>
    </w:p>
    <w:p w:rsidR="0084568E" w:rsidRPr="002C37F1" w:rsidRDefault="0084568E" w:rsidP="002420D6">
      <w:pPr>
        <w:spacing w:after="240" w:line="360" w:lineRule="auto"/>
        <w:jc w:val="both"/>
        <w:rPr>
          <w:sz w:val="24"/>
          <w:szCs w:val="24"/>
        </w:rPr>
      </w:pPr>
    </w:p>
    <w:p w:rsidR="0084568E" w:rsidRPr="002C37F1" w:rsidRDefault="0084568E" w:rsidP="002420D6">
      <w:pPr>
        <w:spacing w:after="240" w:line="360" w:lineRule="auto"/>
        <w:jc w:val="both"/>
        <w:rPr>
          <w:sz w:val="24"/>
          <w:szCs w:val="24"/>
        </w:rPr>
      </w:pPr>
    </w:p>
    <w:p w:rsidR="0084568E" w:rsidRPr="002420D6" w:rsidRDefault="0084568E" w:rsidP="002420D6">
      <w:pPr>
        <w:spacing w:after="240" w:line="360" w:lineRule="auto"/>
        <w:jc w:val="both"/>
        <w:rPr>
          <w:b/>
          <w:sz w:val="24"/>
          <w:szCs w:val="24"/>
        </w:rPr>
      </w:pPr>
      <w:r w:rsidRPr="002420D6">
        <w:rPr>
          <w:b/>
          <w:sz w:val="24"/>
          <w:szCs w:val="24"/>
        </w:rPr>
        <w:t xml:space="preserve">Q3 (A)     </w:t>
      </w:r>
      <w:proofErr w:type="gramStart"/>
      <w:r w:rsidRPr="002420D6">
        <w:rPr>
          <w:b/>
          <w:sz w:val="24"/>
          <w:szCs w:val="24"/>
        </w:rPr>
        <w:t>An</w:t>
      </w:r>
      <w:proofErr w:type="gramEnd"/>
      <w:r w:rsidRPr="002420D6">
        <w:rPr>
          <w:b/>
          <w:sz w:val="24"/>
          <w:szCs w:val="24"/>
        </w:rPr>
        <w:t xml:space="preserve"> organization is struggling to manage its diverse workforce effectively. Employees from different backgrounds have varying expectations, and traditional leadership approaches are failing to address their unique needs. Low morale and poor collaboration are impacting overall productivity. Management is considering different leadership frameworks to improve employee motivation and foster positive organizational behavior.</w:t>
      </w:r>
    </w:p>
    <w:p w:rsidR="0084568E" w:rsidRPr="002420D6" w:rsidRDefault="0084568E" w:rsidP="002420D6">
      <w:pPr>
        <w:spacing w:after="240" w:line="360" w:lineRule="auto"/>
        <w:jc w:val="both"/>
        <w:rPr>
          <w:b/>
          <w:sz w:val="24"/>
          <w:szCs w:val="24"/>
        </w:rPr>
      </w:pPr>
      <w:r w:rsidRPr="002420D6">
        <w:rPr>
          <w:b/>
          <w:sz w:val="24"/>
          <w:szCs w:val="24"/>
        </w:rPr>
        <w:t>Evaluate the effectiveness of various leadership frameworks in managing a diverse workforce. Which approaches are most suitable for enhancing motivation,</w:t>
      </w:r>
      <w:r w:rsidR="00D02899" w:rsidRPr="002420D6">
        <w:rPr>
          <w:b/>
          <w:sz w:val="24"/>
          <w:szCs w:val="24"/>
        </w:rPr>
        <w:t xml:space="preserve"> </w:t>
      </w:r>
      <w:r w:rsidRPr="002420D6">
        <w:rPr>
          <w:b/>
          <w:sz w:val="24"/>
          <w:szCs w:val="24"/>
        </w:rPr>
        <w:t>collaboration, and organizational behavior, and why?</w:t>
      </w:r>
      <w:r w:rsidR="00D02899" w:rsidRPr="002420D6">
        <w:rPr>
          <w:b/>
          <w:sz w:val="24"/>
          <w:szCs w:val="24"/>
        </w:rPr>
        <w:t xml:space="preserve">  </w:t>
      </w:r>
      <w:r w:rsidRPr="002420D6">
        <w:rPr>
          <w:b/>
          <w:sz w:val="24"/>
          <w:szCs w:val="24"/>
        </w:rPr>
        <w:t>(5 Marks)</w:t>
      </w:r>
    </w:p>
    <w:p w:rsidR="002420D6" w:rsidRDefault="002420D6" w:rsidP="002420D6">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3a.</w:t>
      </w:r>
    </w:p>
    <w:p w:rsidR="002420D6" w:rsidRDefault="00D02899" w:rsidP="002420D6">
      <w:pPr>
        <w:spacing w:after="240" w:line="360" w:lineRule="auto"/>
        <w:jc w:val="both"/>
        <w:rPr>
          <w:sz w:val="24"/>
          <w:szCs w:val="24"/>
          <w:lang w:val="en-IN"/>
        </w:rPr>
      </w:pPr>
      <w:r w:rsidRPr="00D02899">
        <w:rPr>
          <w:b/>
          <w:bCs/>
          <w:sz w:val="24"/>
          <w:szCs w:val="24"/>
          <w:lang w:val="en-IN"/>
        </w:rPr>
        <w:t>Introduction</w:t>
      </w:r>
    </w:p>
    <w:p w:rsidR="00D02899" w:rsidRDefault="00D02899" w:rsidP="00A2372C">
      <w:pPr>
        <w:spacing w:after="240" w:line="360" w:lineRule="auto"/>
        <w:jc w:val="both"/>
        <w:rPr>
          <w:sz w:val="24"/>
          <w:szCs w:val="24"/>
          <w:lang w:val="en-IN"/>
        </w:rPr>
      </w:pPr>
      <w:r w:rsidRPr="00D02899">
        <w:rPr>
          <w:sz w:val="24"/>
          <w:szCs w:val="24"/>
          <w:lang w:val="en-IN"/>
        </w:rPr>
        <w:t xml:space="preserve">In today’s global and multicultural workplace, managing a diverse workforce requires adaptive leadership that respects individual differences while fostering unity. Traditional, one-size-fits-all leadership styles often fall short in addressing varied employee expectations. As seen in the scenario, low morale and weak collaboration have become barriers to productivity. To address these issues, organizations must adopt flexible leadership frameworks that </w:t>
      </w:r>
    </w:p>
    <w:p w:rsidR="00A2372C" w:rsidRPr="00D02899" w:rsidRDefault="00A2372C" w:rsidP="00A2372C">
      <w:pPr>
        <w:spacing w:after="240" w:line="360" w:lineRule="auto"/>
        <w:jc w:val="both"/>
        <w:rPr>
          <w:sz w:val="24"/>
          <w:szCs w:val="24"/>
          <w:lang w:val="en-IN"/>
        </w:rPr>
      </w:pPr>
    </w:p>
    <w:p w:rsidR="00D02899" w:rsidRPr="002420D6" w:rsidRDefault="00D02899" w:rsidP="002420D6">
      <w:pPr>
        <w:spacing w:after="240" w:line="360" w:lineRule="auto"/>
        <w:jc w:val="both"/>
        <w:rPr>
          <w:b/>
          <w:sz w:val="24"/>
          <w:szCs w:val="24"/>
        </w:rPr>
      </w:pPr>
      <w:r w:rsidRPr="002420D6">
        <w:rPr>
          <w:b/>
          <w:sz w:val="24"/>
          <w:szCs w:val="24"/>
        </w:rPr>
        <w:t>Q3 (B</w:t>
      </w:r>
      <w:proofErr w:type="gramStart"/>
      <w:r w:rsidRPr="002420D6">
        <w:rPr>
          <w:b/>
          <w:sz w:val="24"/>
          <w:szCs w:val="24"/>
        </w:rPr>
        <w:t>)  A</w:t>
      </w:r>
      <w:proofErr w:type="gramEnd"/>
      <w:r w:rsidRPr="002420D6">
        <w:rPr>
          <w:b/>
          <w:sz w:val="24"/>
          <w:szCs w:val="24"/>
        </w:rPr>
        <w:t xml:space="preserve"> company has been experiencing declining employee motivation and engagement, leading to lower productivity and increased turnover. Despite offering competitive salaries and benefits, employees feel disconnected from leadership, lack recognition for their contributions, and struggle with unclear career growth opportunities. The leadership team realizes that fostering a more engaging work environment requires a structured approach within a leadership framework to enhance motivation and commitment. Create a strategy within the leadership framework to enhance employee motivation and engagement.  (5 Marks)</w:t>
      </w:r>
    </w:p>
    <w:p w:rsidR="002420D6" w:rsidRPr="002420D6" w:rsidRDefault="002420D6" w:rsidP="002420D6">
      <w:pPr>
        <w:spacing w:after="240" w:line="360" w:lineRule="auto"/>
        <w:jc w:val="both"/>
        <w:rPr>
          <w:b/>
          <w:bCs/>
          <w:sz w:val="24"/>
          <w:szCs w:val="24"/>
          <w:lang w:val="en-IN"/>
        </w:rPr>
      </w:pPr>
      <w:proofErr w:type="spellStart"/>
      <w:r w:rsidRPr="002420D6">
        <w:rPr>
          <w:b/>
          <w:bCs/>
          <w:sz w:val="24"/>
          <w:szCs w:val="24"/>
          <w:lang w:val="en-IN"/>
        </w:rPr>
        <w:lastRenderedPageBreak/>
        <w:t>Ans</w:t>
      </w:r>
      <w:proofErr w:type="spellEnd"/>
      <w:r w:rsidRPr="002420D6">
        <w:rPr>
          <w:b/>
          <w:bCs/>
          <w:sz w:val="24"/>
          <w:szCs w:val="24"/>
          <w:lang w:val="en-IN"/>
        </w:rPr>
        <w:t xml:space="preserve"> 3b.</w:t>
      </w:r>
    </w:p>
    <w:p w:rsidR="002420D6" w:rsidRPr="002420D6" w:rsidRDefault="00D02899" w:rsidP="002420D6">
      <w:pPr>
        <w:spacing w:after="240" w:line="360" w:lineRule="auto"/>
        <w:jc w:val="both"/>
        <w:rPr>
          <w:b/>
          <w:sz w:val="24"/>
          <w:szCs w:val="24"/>
          <w:lang w:val="en-IN"/>
        </w:rPr>
      </w:pPr>
      <w:r w:rsidRPr="002420D6">
        <w:rPr>
          <w:b/>
          <w:bCs/>
          <w:sz w:val="24"/>
          <w:szCs w:val="24"/>
          <w:lang w:val="en-IN"/>
        </w:rPr>
        <w:t xml:space="preserve">Introduction </w:t>
      </w:r>
    </w:p>
    <w:p w:rsidR="0084568E" w:rsidRPr="002C37F1" w:rsidRDefault="00D02899" w:rsidP="00A2372C">
      <w:pPr>
        <w:spacing w:after="240" w:line="360" w:lineRule="auto"/>
        <w:jc w:val="both"/>
        <w:rPr>
          <w:sz w:val="24"/>
          <w:szCs w:val="24"/>
        </w:rPr>
      </w:pPr>
      <w:r w:rsidRPr="00D02899">
        <w:rPr>
          <w:sz w:val="24"/>
          <w:szCs w:val="24"/>
          <w:lang w:val="en-IN"/>
        </w:rPr>
        <w:t xml:space="preserve">Employee motivation and engagement are critical for achieving organizational success. Despite competitive compensation, companies often face low productivity and rising turnover due to emotional disconnect, lack of recognition, and unclear career paths. In the given scenario, leadership realizes that a structured approach is required to rebuild commitment and enthusiasm. Utilizing a well-established leadership framework can guide the creation of a motivational strategy that </w:t>
      </w:r>
    </w:p>
    <w:p w:rsidR="00D521CB" w:rsidRDefault="00D521CB" w:rsidP="002420D6">
      <w:pPr>
        <w:spacing w:after="240"/>
        <w:jc w:val="both"/>
      </w:pPr>
    </w:p>
    <w:sectPr w:rsidR="00D521CB" w:rsidSect="002C37F1">
      <w:headerReference w:type="default" r:id="rId10"/>
      <w:footerReference w:type="default" r:id="rId11"/>
      <w:pgSz w:w="11900" w:h="16840"/>
      <w:pgMar w:top="1440" w:right="1440" w:bottom="1440" w:left="1440" w:header="640" w:footer="59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FB1" w:rsidRDefault="00983FB1">
      <w:r>
        <w:separator/>
      </w:r>
    </w:p>
  </w:endnote>
  <w:endnote w:type="continuationSeparator" w:id="0">
    <w:p w:rsidR="00983FB1" w:rsidRDefault="00983F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65" w:rsidRDefault="002D677D">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3D1565" w:rsidRDefault="00983FB1">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FB1" w:rsidRDefault="00983FB1">
      <w:r>
        <w:separator/>
      </w:r>
    </w:p>
  </w:footnote>
  <w:footnote w:type="continuationSeparator" w:id="0">
    <w:p w:rsidR="00983FB1" w:rsidRDefault="00983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565" w:rsidRDefault="00983FB1">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84568E"/>
    <w:rsid w:val="002420D6"/>
    <w:rsid w:val="002A706E"/>
    <w:rsid w:val="002D677D"/>
    <w:rsid w:val="004405C7"/>
    <w:rsid w:val="00540C60"/>
    <w:rsid w:val="007268E0"/>
    <w:rsid w:val="007A4DF7"/>
    <w:rsid w:val="0084568E"/>
    <w:rsid w:val="00983FB1"/>
    <w:rsid w:val="009860DB"/>
    <w:rsid w:val="00A2372C"/>
    <w:rsid w:val="00A71564"/>
    <w:rsid w:val="00C3129A"/>
    <w:rsid w:val="00C42FD7"/>
    <w:rsid w:val="00D02899"/>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68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0D6"/>
    <w:pPr>
      <w:ind w:left="720"/>
      <w:contextualSpacing/>
    </w:pPr>
  </w:style>
</w:styles>
</file>

<file path=word/webSettings.xml><?xml version="1.0" encoding="utf-8"?>
<w:webSettings xmlns:r="http://schemas.openxmlformats.org/officeDocument/2006/relationships" xmlns:w="http://schemas.openxmlformats.org/wordprocessingml/2006/main">
  <w:divs>
    <w:div w:id="634021269">
      <w:bodyDiv w:val="1"/>
      <w:marLeft w:val="0"/>
      <w:marRight w:val="0"/>
      <w:marTop w:val="0"/>
      <w:marBottom w:val="0"/>
      <w:divBdr>
        <w:top w:val="none" w:sz="0" w:space="0" w:color="auto"/>
        <w:left w:val="none" w:sz="0" w:space="0" w:color="auto"/>
        <w:bottom w:val="none" w:sz="0" w:space="0" w:color="auto"/>
        <w:right w:val="none" w:sz="0" w:space="0" w:color="auto"/>
      </w:divBdr>
    </w:div>
    <w:div w:id="815606536">
      <w:bodyDiv w:val="1"/>
      <w:marLeft w:val="0"/>
      <w:marRight w:val="0"/>
      <w:marTop w:val="0"/>
      <w:marBottom w:val="0"/>
      <w:divBdr>
        <w:top w:val="none" w:sz="0" w:space="0" w:color="auto"/>
        <w:left w:val="none" w:sz="0" w:space="0" w:color="auto"/>
        <w:bottom w:val="none" w:sz="0" w:space="0" w:color="auto"/>
        <w:right w:val="none" w:sz="0" w:space="0" w:color="auto"/>
      </w:divBdr>
    </w:div>
    <w:div w:id="914241922">
      <w:bodyDiv w:val="1"/>
      <w:marLeft w:val="0"/>
      <w:marRight w:val="0"/>
      <w:marTop w:val="0"/>
      <w:marBottom w:val="0"/>
      <w:divBdr>
        <w:top w:val="none" w:sz="0" w:space="0" w:color="auto"/>
        <w:left w:val="none" w:sz="0" w:space="0" w:color="auto"/>
        <w:bottom w:val="none" w:sz="0" w:space="0" w:color="auto"/>
        <w:right w:val="none" w:sz="0" w:space="0" w:color="auto"/>
      </w:divBdr>
    </w:div>
    <w:div w:id="1261572257">
      <w:bodyDiv w:val="1"/>
      <w:marLeft w:val="0"/>
      <w:marRight w:val="0"/>
      <w:marTop w:val="0"/>
      <w:marBottom w:val="0"/>
      <w:divBdr>
        <w:top w:val="none" w:sz="0" w:space="0" w:color="auto"/>
        <w:left w:val="none" w:sz="0" w:space="0" w:color="auto"/>
        <w:bottom w:val="none" w:sz="0" w:space="0" w:color="auto"/>
        <w:right w:val="none" w:sz="0" w:space="0" w:color="auto"/>
      </w:divBdr>
    </w:div>
    <w:div w:id="1458722899">
      <w:bodyDiv w:val="1"/>
      <w:marLeft w:val="0"/>
      <w:marRight w:val="0"/>
      <w:marTop w:val="0"/>
      <w:marBottom w:val="0"/>
      <w:divBdr>
        <w:top w:val="none" w:sz="0" w:space="0" w:color="auto"/>
        <w:left w:val="none" w:sz="0" w:space="0" w:color="auto"/>
        <w:bottom w:val="none" w:sz="0" w:space="0" w:color="auto"/>
        <w:right w:val="none" w:sz="0" w:space="0" w:color="auto"/>
      </w:divBdr>
    </w:div>
    <w:div w:id="210491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2025-04-05T09:47:00Z</dcterms:created>
  <dcterms:modified xsi:type="dcterms:W3CDTF">2025-04-10T11:23:00Z</dcterms:modified>
</cp:coreProperties>
</file>