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20" w:rsidRPr="0037755B" w:rsidRDefault="00F40720" w:rsidP="00F40720">
      <w:pPr>
        <w:spacing w:line="360" w:lineRule="auto"/>
        <w:jc w:val="center"/>
        <w:rPr>
          <w:rFonts w:ascii="Times New Roman" w:hAnsi="Times New Roman" w:cs="Times New Roman"/>
          <w:b/>
          <w:sz w:val="24"/>
          <w:szCs w:val="24"/>
        </w:rPr>
      </w:pPr>
      <w:r w:rsidRPr="0037755B">
        <w:rPr>
          <w:rFonts w:ascii="Times New Roman" w:hAnsi="Times New Roman" w:cs="Times New Roman"/>
          <w:b/>
          <w:sz w:val="24"/>
          <w:szCs w:val="24"/>
        </w:rPr>
        <w:t>Consumer Behaviour</w:t>
      </w:r>
    </w:p>
    <w:p w:rsidR="00F40720" w:rsidRPr="0037755B" w:rsidRDefault="00F40720" w:rsidP="00F40720">
      <w:pPr>
        <w:spacing w:line="360" w:lineRule="auto"/>
        <w:jc w:val="center"/>
        <w:rPr>
          <w:rFonts w:ascii="Times New Roman" w:hAnsi="Times New Roman" w:cs="Times New Roman"/>
          <w:b/>
          <w:sz w:val="24"/>
          <w:szCs w:val="24"/>
        </w:rPr>
      </w:pPr>
      <w:r w:rsidRPr="0037755B">
        <w:rPr>
          <w:rFonts w:ascii="Times New Roman" w:hAnsi="Times New Roman" w:cs="Times New Roman"/>
          <w:b/>
          <w:sz w:val="24"/>
          <w:szCs w:val="24"/>
        </w:rPr>
        <w:t>Jun 2025 Examination</w:t>
      </w:r>
    </w:p>
    <w:p w:rsidR="00F40720" w:rsidRPr="0037755B" w:rsidRDefault="00F40720" w:rsidP="00F40720">
      <w:pPr>
        <w:spacing w:line="360" w:lineRule="auto"/>
        <w:jc w:val="both"/>
        <w:rPr>
          <w:rFonts w:ascii="Times New Roman" w:hAnsi="Times New Roman" w:cs="Times New Roman"/>
          <w:b/>
          <w:sz w:val="24"/>
          <w:szCs w:val="24"/>
        </w:rPr>
      </w:pPr>
    </w:p>
    <w:p w:rsidR="00F40720" w:rsidRPr="0037755B" w:rsidRDefault="00F40720" w:rsidP="00F40720">
      <w:pPr>
        <w:spacing w:line="360" w:lineRule="auto"/>
        <w:jc w:val="both"/>
        <w:rPr>
          <w:rFonts w:ascii="Times New Roman" w:hAnsi="Times New Roman" w:cs="Times New Roman"/>
          <w:b/>
          <w:sz w:val="24"/>
          <w:szCs w:val="24"/>
        </w:rPr>
      </w:pPr>
    </w:p>
    <w:p w:rsidR="00F40720" w:rsidRPr="0037755B" w:rsidRDefault="00F40720" w:rsidP="00F40720">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F40720" w:rsidRPr="0037755B" w:rsidRDefault="00F40720" w:rsidP="00F40720">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t>Q1. Discuss how psychological factors would impact a customer’s purchase choice for a formal dress and LED Television (10 Marks)</w:t>
      </w:r>
    </w:p>
    <w:p w:rsidR="0037755B" w:rsidRPr="0037755B" w:rsidRDefault="0037755B" w:rsidP="00E92C79">
      <w:pPr>
        <w:spacing w:line="360" w:lineRule="auto"/>
        <w:jc w:val="both"/>
        <w:rPr>
          <w:rFonts w:ascii="Times New Roman" w:hAnsi="Times New Roman" w:cs="Times New Roman"/>
          <w:b/>
          <w:bCs/>
          <w:sz w:val="24"/>
          <w:szCs w:val="24"/>
        </w:rPr>
      </w:pPr>
      <w:proofErr w:type="spellStart"/>
      <w:r w:rsidRPr="0037755B">
        <w:rPr>
          <w:rFonts w:ascii="Times New Roman" w:hAnsi="Times New Roman" w:cs="Times New Roman"/>
          <w:b/>
          <w:bCs/>
          <w:sz w:val="24"/>
          <w:szCs w:val="24"/>
        </w:rPr>
        <w:t>Ans</w:t>
      </w:r>
      <w:proofErr w:type="spellEnd"/>
      <w:r w:rsidRPr="0037755B">
        <w:rPr>
          <w:rFonts w:ascii="Times New Roman" w:hAnsi="Times New Roman" w:cs="Times New Roman"/>
          <w:b/>
          <w:bCs/>
          <w:sz w:val="24"/>
          <w:szCs w:val="24"/>
        </w:rPr>
        <w:t xml:space="preserve"> 1.</w:t>
      </w:r>
    </w:p>
    <w:p w:rsidR="0037755B" w:rsidRPr="0037755B" w:rsidRDefault="00E92C79" w:rsidP="00E92C79">
      <w:pPr>
        <w:spacing w:line="360" w:lineRule="auto"/>
        <w:jc w:val="both"/>
        <w:rPr>
          <w:rFonts w:ascii="Times New Roman" w:hAnsi="Times New Roman" w:cs="Times New Roman"/>
          <w:sz w:val="24"/>
          <w:szCs w:val="24"/>
        </w:rPr>
      </w:pPr>
      <w:r w:rsidRPr="0037755B">
        <w:rPr>
          <w:rFonts w:ascii="Times New Roman" w:hAnsi="Times New Roman" w:cs="Times New Roman"/>
          <w:b/>
          <w:bCs/>
          <w:sz w:val="24"/>
          <w:szCs w:val="24"/>
        </w:rPr>
        <w:t xml:space="preserve">Introduction </w:t>
      </w:r>
    </w:p>
    <w:p w:rsidR="00F40720" w:rsidRDefault="00E92C79" w:rsidP="008F103A">
      <w:pPr>
        <w:spacing w:line="360" w:lineRule="auto"/>
        <w:jc w:val="both"/>
        <w:rPr>
          <w:rFonts w:ascii="Times New Roman" w:hAnsi="Times New Roman" w:cs="Times New Roman"/>
          <w:sz w:val="24"/>
          <w:szCs w:val="24"/>
        </w:rPr>
      </w:pPr>
      <w:r w:rsidRPr="0037755B">
        <w:rPr>
          <w:rFonts w:ascii="Times New Roman" w:hAnsi="Times New Roman" w:cs="Times New Roman"/>
          <w:sz w:val="24"/>
          <w:szCs w:val="24"/>
        </w:rPr>
        <w:t xml:space="preserve">Consumer behaviour is largely driven by a combination of internal and external factors, among which psychological factors play a crucial role. These include the individual’s motivation, perception, learning, beliefs, and attitudes, which subtly influence purchasing decisions, both consciously and subconsciously. Whether the purchase involves a high-involvement product like an LED television or a relatively low-involvement yet socially expressive item like a formal dress, psychological aspects are deeply embedded in the consumer’s decision-making process. A formal dress reflects one’s personality and self-image, while an </w:t>
      </w:r>
    </w:p>
    <w:p w:rsidR="008F103A" w:rsidRDefault="008F103A" w:rsidP="008F103A">
      <w:pPr>
        <w:spacing w:line="360" w:lineRule="auto"/>
        <w:jc w:val="both"/>
        <w:rPr>
          <w:rFonts w:ascii="Times New Roman" w:hAnsi="Times New Roman" w:cs="Times New Roman"/>
          <w:sz w:val="24"/>
          <w:szCs w:val="24"/>
        </w:rPr>
      </w:pPr>
    </w:p>
    <w:p w:rsidR="008F103A" w:rsidRPr="008F103A" w:rsidRDefault="008F103A" w:rsidP="008F103A">
      <w:pPr>
        <w:spacing w:after="240" w:line="360" w:lineRule="auto"/>
        <w:jc w:val="both"/>
        <w:rPr>
          <w:rFonts w:ascii="Times New Roman" w:eastAsia="Times New Roman" w:hAnsi="Times New Roman" w:cs="Times New Roman"/>
          <w:sz w:val="24"/>
          <w:szCs w:val="24"/>
        </w:rPr>
      </w:pPr>
    </w:p>
    <w:p w:rsidR="008F103A" w:rsidRPr="008F103A" w:rsidRDefault="008F103A" w:rsidP="008F103A">
      <w:pPr>
        <w:spacing w:before="100" w:beforeAutospacing="1" w:after="100" w:afterAutospacing="1" w:line="240" w:lineRule="auto"/>
        <w:jc w:val="center"/>
        <w:rPr>
          <w:rFonts w:ascii="Times New Roman" w:eastAsia="Times New Roman" w:hAnsi="Times New Roman" w:cs="Times New Roman"/>
          <w:b/>
          <w:bCs/>
          <w:color w:val="FF0000"/>
          <w:sz w:val="28"/>
          <w:szCs w:val="24"/>
          <w:lang w:eastAsia="en-IN"/>
        </w:rPr>
      </w:pPr>
      <w:r w:rsidRPr="008F103A">
        <w:rPr>
          <w:rFonts w:ascii="Times New Roman" w:eastAsia="Times New Roman" w:hAnsi="Times New Roman" w:cs="Times New Roman"/>
          <w:b/>
          <w:bCs/>
          <w:color w:val="FF0000"/>
          <w:sz w:val="24"/>
          <w:szCs w:val="24"/>
          <w:lang w:eastAsia="en-IN"/>
        </w:rPr>
        <w:t xml:space="preserve">Fully solved you can download </w:t>
      </w:r>
    </w:p>
    <w:p w:rsidR="008F103A" w:rsidRPr="008F103A" w:rsidRDefault="008F103A" w:rsidP="008F103A">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8F103A">
        <w:rPr>
          <w:rFonts w:ascii="Times New Roman" w:eastAsia="Times New Roman" w:hAnsi="Times New Roman" w:cs="Times New Roman"/>
          <w:b/>
          <w:bCs/>
          <w:color w:val="FF0000"/>
          <w:sz w:val="24"/>
          <w:szCs w:val="24"/>
          <w:lang w:eastAsia="en-IN"/>
        </w:rPr>
        <w:t>ASSIGNMENTS JUNE 2025</w:t>
      </w:r>
      <w:r w:rsidRPr="008F103A">
        <w:rPr>
          <w:rFonts w:ascii="Times New Roman" w:eastAsia="Times New Roman" w:hAnsi="Times New Roman" w:cs="Times New Roman"/>
          <w:b/>
          <w:color w:val="FF0000"/>
          <w:sz w:val="28"/>
          <w:szCs w:val="24"/>
          <w:lang w:eastAsia="en-IN"/>
        </w:rPr>
        <w:t xml:space="preserve"> </w:t>
      </w:r>
      <w:r w:rsidRPr="008F103A">
        <w:rPr>
          <w:rFonts w:ascii="Times New Roman" w:eastAsia="Times New Roman" w:hAnsi="Times New Roman" w:cs="Times New Roman"/>
          <w:b/>
          <w:color w:val="FF0000"/>
          <w:sz w:val="28"/>
          <w:szCs w:val="24"/>
          <w:lang w:eastAsia="en-IN"/>
        </w:rPr>
        <w:br/>
      </w:r>
    </w:p>
    <w:p w:rsidR="008F103A" w:rsidRPr="008F103A" w:rsidRDefault="008F103A" w:rsidP="008F103A">
      <w:pPr>
        <w:numPr>
          <w:ilvl w:val="0"/>
          <w:numId w:val="1"/>
        </w:numPr>
        <w:spacing w:before="100" w:beforeAutospacing="1" w:after="100" w:afterAutospacing="1" w:line="240" w:lineRule="auto"/>
        <w:jc w:val="center"/>
        <w:rPr>
          <w:rFonts w:ascii="Times New Roman" w:eastAsia="Times New Roman" w:hAnsi="Times New Roman" w:cs="Times New Roman"/>
          <w:b/>
          <w:color w:val="FF0000"/>
          <w:sz w:val="28"/>
          <w:szCs w:val="24"/>
          <w:lang w:eastAsia="en-IN"/>
        </w:rPr>
      </w:pPr>
      <w:r w:rsidRPr="008F103A">
        <w:rPr>
          <w:rFonts w:ascii="Times New Roman" w:eastAsia="Times New Roman" w:hAnsi="Times New Roman" w:cs="Times New Roman"/>
          <w:b/>
          <w:color w:val="FF0000"/>
          <w:sz w:val="28"/>
          <w:szCs w:val="24"/>
          <w:lang w:eastAsia="en-IN"/>
        </w:rPr>
        <w:t>Fully Solved, High Quality</w:t>
      </w:r>
    </w:p>
    <w:p w:rsidR="008F103A" w:rsidRPr="008F103A" w:rsidRDefault="008F103A" w:rsidP="008F103A">
      <w:pPr>
        <w:numPr>
          <w:ilvl w:val="0"/>
          <w:numId w:val="1"/>
        </w:numPr>
        <w:spacing w:before="100" w:beforeAutospacing="1" w:after="100" w:afterAutospacing="1" w:line="240" w:lineRule="auto"/>
        <w:jc w:val="center"/>
        <w:rPr>
          <w:rFonts w:ascii="Times New Roman" w:eastAsia="Times New Roman" w:hAnsi="Times New Roman" w:cs="Times New Roman"/>
          <w:b/>
          <w:sz w:val="24"/>
          <w:szCs w:val="24"/>
          <w:lang w:eastAsia="en-IN"/>
        </w:rPr>
      </w:pPr>
      <w:r w:rsidRPr="008F103A">
        <w:rPr>
          <w:rFonts w:ascii="Times New Roman" w:eastAsia="Times New Roman" w:hAnsi="Times New Roman" w:cs="Times New Roman"/>
          <w:b/>
          <w:color w:val="FF0000"/>
          <w:sz w:val="28"/>
          <w:szCs w:val="24"/>
          <w:lang w:eastAsia="en-IN"/>
        </w:rPr>
        <w:t xml:space="preserve">Lowest Price Guarantee: </w:t>
      </w:r>
      <w:r w:rsidRPr="008F103A">
        <w:rPr>
          <w:rFonts w:ascii="Times New Roman" w:eastAsia="Times New Roman" w:hAnsi="Times New Roman" w:cs="Times New Roman"/>
          <w:b/>
          <w:bCs/>
          <w:color w:val="FF0000"/>
          <w:sz w:val="24"/>
          <w:szCs w:val="24"/>
          <w:highlight w:val="yellow"/>
          <w:lang w:eastAsia="en-IN"/>
        </w:rPr>
        <w:t>Just ₹299 per Assignment</w:t>
      </w:r>
      <w:r w:rsidRPr="008F103A">
        <w:rPr>
          <w:rFonts w:ascii="Times New Roman" w:eastAsia="Times New Roman" w:hAnsi="Times New Roman" w:cs="Times New Roman"/>
          <w:b/>
          <w:bCs/>
          <w:color w:val="FF0000"/>
          <w:sz w:val="24"/>
          <w:szCs w:val="24"/>
          <w:lang w:eastAsia="en-IN"/>
        </w:rPr>
        <w:t>!</w:t>
      </w:r>
    </w:p>
    <w:p w:rsidR="008F103A" w:rsidRPr="008F103A" w:rsidRDefault="008F103A" w:rsidP="008F103A">
      <w:pPr>
        <w:numPr>
          <w:ilvl w:val="0"/>
          <w:numId w:val="1"/>
        </w:numPr>
        <w:spacing w:before="100" w:beforeAutospacing="1" w:after="100" w:afterAutospacing="1" w:line="240" w:lineRule="auto"/>
        <w:jc w:val="center"/>
        <w:rPr>
          <w:rFonts w:ascii="Times New Roman" w:eastAsia="Times New Roman" w:hAnsi="Times New Roman" w:cs="Times New Roman"/>
          <w:sz w:val="24"/>
          <w:szCs w:val="24"/>
          <w:highlight w:val="yellow"/>
          <w:lang w:eastAsia="en-IN"/>
        </w:rPr>
      </w:pPr>
      <w:r w:rsidRPr="008F103A">
        <w:rPr>
          <w:rFonts w:ascii="Times New Roman" w:eastAsia="Times New Roman" w:hAnsi="Times New Roman" w:cs="Times New Roman"/>
          <w:b/>
          <w:color w:val="FF0000"/>
          <w:sz w:val="28"/>
          <w:szCs w:val="24"/>
          <w:lang w:eastAsia="en-IN"/>
        </w:rPr>
        <w:lastRenderedPageBreak/>
        <w:t xml:space="preserve">100% Original &amp; Manually Solved </w:t>
      </w:r>
      <w:r w:rsidRPr="008F103A">
        <w:rPr>
          <w:rFonts w:ascii="Times New Roman" w:eastAsia="Times New Roman" w:hAnsi="Times New Roman" w:cs="Times New Roman"/>
          <w:b/>
          <w:color w:val="FF0000"/>
          <w:sz w:val="28"/>
          <w:szCs w:val="24"/>
          <w:highlight w:val="yellow"/>
          <w:lang w:eastAsia="en-IN"/>
        </w:rPr>
        <w:t>(No AI/</w:t>
      </w:r>
      <w:proofErr w:type="spellStart"/>
      <w:r w:rsidRPr="008F103A">
        <w:rPr>
          <w:rFonts w:ascii="Times New Roman" w:eastAsia="Times New Roman" w:hAnsi="Times New Roman" w:cs="Times New Roman"/>
          <w:b/>
          <w:color w:val="FF0000"/>
          <w:sz w:val="28"/>
          <w:szCs w:val="24"/>
          <w:highlight w:val="yellow"/>
          <w:lang w:eastAsia="en-IN"/>
        </w:rPr>
        <w:t>ChatGPT</w:t>
      </w:r>
      <w:proofErr w:type="spellEnd"/>
      <w:r w:rsidRPr="008F103A">
        <w:rPr>
          <w:rFonts w:ascii="Times New Roman" w:eastAsia="Times New Roman" w:hAnsi="Times New Roman" w:cs="Times New Roman"/>
          <w:b/>
          <w:color w:val="FF0000"/>
          <w:sz w:val="28"/>
          <w:szCs w:val="24"/>
          <w:highlight w:val="yellow"/>
          <w:lang w:eastAsia="en-IN"/>
        </w:rPr>
        <w:t>!)</w:t>
      </w:r>
    </w:p>
    <w:p w:rsidR="008F103A" w:rsidRPr="008F103A" w:rsidRDefault="008F103A" w:rsidP="008F103A">
      <w:pPr>
        <w:spacing w:before="100" w:beforeAutospacing="1" w:after="100" w:afterAutospacing="1" w:line="240" w:lineRule="auto"/>
        <w:jc w:val="center"/>
        <w:rPr>
          <w:rFonts w:ascii="Times New Roman" w:eastAsia="Times New Roman" w:hAnsi="Times New Roman" w:cs="Times New Roman"/>
          <w:b/>
          <w:color w:val="FF0000"/>
          <w:sz w:val="28"/>
          <w:szCs w:val="24"/>
          <w:lang w:eastAsia="en-IN"/>
        </w:rPr>
      </w:pPr>
      <w:r w:rsidRPr="008F103A">
        <w:rPr>
          <w:rFonts w:ascii="Times New Roman" w:eastAsia="Times New Roman" w:hAnsi="Times New Roman" w:cs="Times New Roman"/>
          <w:b/>
          <w:color w:val="FF0000"/>
          <w:sz w:val="28"/>
          <w:szCs w:val="24"/>
          <w:lang w:eastAsia="en-IN"/>
        </w:rPr>
        <w:t xml:space="preserve">Hurry! Last Date: </w:t>
      </w:r>
      <w:r w:rsidRPr="008F103A">
        <w:rPr>
          <w:rFonts w:ascii="Times New Roman" w:eastAsia="Times New Roman" w:hAnsi="Times New Roman" w:cs="Times New Roman"/>
          <w:b/>
          <w:bCs/>
          <w:color w:val="FF0000"/>
          <w:sz w:val="24"/>
          <w:szCs w:val="24"/>
          <w:lang w:eastAsia="en-IN"/>
        </w:rPr>
        <w:t>19 April 2025</w:t>
      </w:r>
    </w:p>
    <w:p w:rsidR="008F103A" w:rsidRPr="008F103A" w:rsidRDefault="008F103A" w:rsidP="008F103A">
      <w:pPr>
        <w:numPr>
          <w:ilvl w:val="0"/>
          <w:numId w:val="2"/>
        </w:numPr>
        <w:spacing w:before="100" w:beforeAutospacing="1" w:after="100" w:afterAutospacing="1" w:line="240" w:lineRule="auto"/>
        <w:jc w:val="center"/>
        <w:rPr>
          <w:rFonts w:ascii="Times New Roman" w:eastAsia="Times New Roman" w:hAnsi="Times New Roman" w:cs="Times New Roman"/>
          <w:b/>
          <w:sz w:val="28"/>
          <w:szCs w:val="24"/>
          <w:highlight w:val="yellow"/>
          <w:lang w:eastAsia="en-IN"/>
        </w:rPr>
      </w:pPr>
      <w:r w:rsidRPr="008F103A">
        <w:rPr>
          <w:rFonts w:ascii="Times New Roman" w:eastAsia="Times New Roman" w:hAnsi="Times New Roman" w:cs="Times New Roman"/>
          <w:b/>
          <w:sz w:val="28"/>
          <w:szCs w:val="24"/>
          <w:highlight w:val="yellow"/>
          <w:lang w:eastAsia="en-IN"/>
        </w:rPr>
        <w:t xml:space="preserve">Order Now: </w:t>
      </w:r>
      <w:hyperlink r:id="rId7" w:tgtFrame="_new" w:history="1">
        <w:r w:rsidRPr="008F103A">
          <w:rPr>
            <w:rFonts w:ascii="Times New Roman" w:eastAsia="Times New Roman" w:hAnsi="Times New Roman" w:cs="Times New Roman"/>
            <w:b/>
            <w:color w:val="0000FF"/>
            <w:sz w:val="28"/>
            <w:szCs w:val="24"/>
            <w:highlight w:val="yellow"/>
            <w:u w:val="single"/>
            <w:lang w:eastAsia="en-IN"/>
          </w:rPr>
          <w:t>nmimsassignment.com/online-buy-2/</w:t>
        </w:r>
      </w:hyperlink>
    </w:p>
    <w:p w:rsidR="008F103A" w:rsidRPr="008F103A" w:rsidRDefault="008F103A" w:rsidP="008F103A">
      <w:pPr>
        <w:spacing w:before="100" w:beforeAutospacing="1" w:after="100" w:afterAutospacing="1" w:line="240" w:lineRule="auto"/>
        <w:jc w:val="center"/>
        <w:rPr>
          <w:rFonts w:ascii="Times New Roman" w:eastAsia="Times New Roman" w:hAnsi="Times New Roman" w:cs="Times New Roman"/>
          <w:b/>
          <w:bCs/>
          <w:color w:val="FF0000"/>
          <w:sz w:val="24"/>
          <w:szCs w:val="24"/>
          <w:lang w:eastAsia="en-IN"/>
        </w:rPr>
      </w:pPr>
      <w:r w:rsidRPr="008F103A">
        <w:rPr>
          <w:rFonts w:ascii="Times New Roman" w:eastAsia="Times New Roman" w:hAnsi="Times New Roman" w:cs="Times New Roman"/>
          <w:b/>
          <w:bCs/>
          <w:color w:val="FF0000"/>
          <w:sz w:val="24"/>
          <w:szCs w:val="24"/>
          <w:lang w:eastAsia="en-IN"/>
        </w:rPr>
        <w:t>Quick Response Guaranteed!</w:t>
      </w:r>
    </w:p>
    <w:p w:rsidR="008F103A" w:rsidRPr="008F103A" w:rsidRDefault="008F103A" w:rsidP="008F103A">
      <w:pPr>
        <w:spacing w:before="100" w:beforeAutospacing="1" w:after="100" w:afterAutospacing="1" w:line="240" w:lineRule="auto"/>
        <w:jc w:val="center"/>
        <w:rPr>
          <w:rFonts w:ascii="Times New Roman" w:eastAsia="Times New Roman" w:hAnsi="Times New Roman" w:cs="Times New Roman"/>
          <w:b/>
          <w:bCs/>
          <w:color w:val="FF0000"/>
          <w:sz w:val="24"/>
          <w:szCs w:val="24"/>
          <w:lang w:eastAsia="en-IN"/>
        </w:rPr>
      </w:pPr>
      <w:r w:rsidRPr="008F103A">
        <w:rPr>
          <w:rFonts w:ascii="Times New Roman" w:eastAsia="Times New Roman" w:hAnsi="Times New Roman" w:cs="Times New Roman"/>
          <w:b/>
          <w:bCs/>
          <w:color w:val="FF0000"/>
          <w:sz w:val="24"/>
          <w:szCs w:val="24"/>
          <w:lang w:eastAsia="en-IN"/>
        </w:rPr>
        <w:t>For Unique Assignment please contact on</w:t>
      </w:r>
    </w:p>
    <w:p w:rsidR="008F103A" w:rsidRPr="008F103A" w:rsidRDefault="008F103A" w:rsidP="008F103A">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8F103A">
        <w:rPr>
          <w:rFonts w:ascii="Times New Roman" w:eastAsia="Times New Roman" w:hAnsi="Times New Roman" w:cs="Times New Roman"/>
          <w:b/>
          <w:sz w:val="28"/>
          <w:szCs w:val="24"/>
          <w:lang w:eastAsia="en-IN"/>
        </w:rPr>
        <w:t>WhatsApp</w:t>
      </w:r>
      <w:proofErr w:type="spellEnd"/>
      <w:r w:rsidRPr="008F103A">
        <w:rPr>
          <w:rFonts w:ascii="Times New Roman" w:eastAsia="Times New Roman" w:hAnsi="Times New Roman" w:cs="Times New Roman"/>
          <w:b/>
          <w:sz w:val="28"/>
          <w:szCs w:val="24"/>
          <w:lang w:eastAsia="en-IN"/>
        </w:rPr>
        <w:t xml:space="preserve">: </w:t>
      </w:r>
      <w:r w:rsidRPr="008F103A">
        <w:rPr>
          <w:rFonts w:ascii="Times New Roman" w:eastAsia="Times New Roman" w:hAnsi="Times New Roman" w:cs="Times New Roman"/>
          <w:b/>
          <w:bCs/>
          <w:sz w:val="24"/>
          <w:szCs w:val="24"/>
          <w:lang w:eastAsia="en-IN"/>
        </w:rPr>
        <w:t>8791490301</w:t>
      </w:r>
    </w:p>
    <w:p w:rsidR="008F103A" w:rsidRPr="008F103A" w:rsidRDefault="008F103A" w:rsidP="008F103A">
      <w:pPr>
        <w:numPr>
          <w:ilvl w:val="0"/>
          <w:numId w:val="2"/>
        </w:numPr>
        <w:spacing w:before="100" w:beforeAutospacing="1" w:after="100" w:afterAutospacing="1" w:line="240" w:lineRule="auto"/>
        <w:jc w:val="center"/>
        <w:rPr>
          <w:rFonts w:ascii="Times New Roman" w:eastAsia="Times New Roman" w:hAnsi="Times New Roman" w:cs="Times New Roman"/>
          <w:b/>
          <w:sz w:val="28"/>
          <w:szCs w:val="24"/>
          <w:lang w:eastAsia="en-IN"/>
        </w:rPr>
      </w:pPr>
      <w:hyperlink r:id="rId8" w:history="1">
        <w:r w:rsidRPr="008F103A">
          <w:rPr>
            <w:rFonts w:ascii="Times New Roman" w:eastAsia="Times New Roman" w:hAnsi="Times New Roman" w:cs="Times New Roman"/>
            <w:b/>
            <w:color w:val="0000FF"/>
            <w:sz w:val="28"/>
            <w:szCs w:val="24"/>
            <w:u w:val="single"/>
            <w:lang w:eastAsia="en-IN"/>
          </w:rPr>
          <w:t>aapkieducation@gmail.com</w:t>
        </w:r>
      </w:hyperlink>
    </w:p>
    <w:p w:rsidR="008F103A" w:rsidRPr="008F103A" w:rsidRDefault="008F103A" w:rsidP="008F103A">
      <w:pPr>
        <w:numPr>
          <w:ilvl w:val="0"/>
          <w:numId w:val="2"/>
        </w:numPr>
        <w:spacing w:before="100" w:beforeAutospacing="1" w:after="100" w:afterAutospacing="1" w:line="240" w:lineRule="auto"/>
        <w:jc w:val="center"/>
        <w:rPr>
          <w:rFonts w:ascii="Times New Roman" w:eastAsia="Times New Roman" w:hAnsi="Times New Roman" w:cs="Times New Roman"/>
          <w:b/>
          <w:sz w:val="28"/>
          <w:szCs w:val="24"/>
          <w:lang w:eastAsia="en-IN"/>
        </w:rPr>
      </w:pPr>
      <w:hyperlink r:id="rId9" w:tgtFrame="_new" w:history="1">
        <w:r w:rsidRPr="008F103A">
          <w:rPr>
            <w:rFonts w:ascii="Times New Roman" w:eastAsia="Times New Roman" w:hAnsi="Times New Roman" w:cs="Times New Roman"/>
            <w:b/>
            <w:color w:val="0000FF"/>
            <w:sz w:val="28"/>
            <w:szCs w:val="24"/>
            <w:u w:val="single"/>
            <w:lang w:eastAsia="en-IN"/>
          </w:rPr>
          <w:t>www.aapkieducation.com</w:t>
        </w:r>
      </w:hyperlink>
    </w:p>
    <w:p w:rsidR="008F103A" w:rsidRPr="008F103A" w:rsidRDefault="008F103A" w:rsidP="008F103A">
      <w:pPr>
        <w:spacing w:after="240" w:line="360" w:lineRule="auto"/>
        <w:jc w:val="both"/>
        <w:rPr>
          <w:rFonts w:ascii="Times New Roman" w:eastAsia="Times New Roman" w:hAnsi="Times New Roman" w:cs="Times New Roman"/>
          <w:sz w:val="24"/>
          <w:szCs w:val="24"/>
          <w:lang w:val="en-US"/>
        </w:rPr>
      </w:pPr>
    </w:p>
    <w:p w:rsidR="008F103A" w:rsidRPr="0037755B" w:rsidRDefault="008F103A" w:rsidP="008F103A">
      <w:pPr>
        <w:spacing w:line="360" w:lineRule="auto"/>
        <w:jc w:val="both"/>
        <w:rPr>
          <w:rFonts w:ascii="Times New Roman" w:hAnsi="Times New Roman" w:cs="Times New Roman"/>
          <w:sz w:val="24"/>
          <w:szCs w:val="24"/>
        </w:rPr>
      </w:pPr>
    </w:p>
    <w:p w:rsidR="0037755B" w:rsidRPr="0037755B" w:rsidRDefault="0037755B" w:rsidP="00F40720">
      <w:pPr>
        <w:spacing w:line="360" w:lineRule="auto"/>
        <w:jc w:val="both"/>
        <w:rPr>
          <w:rFonts w:ascii="Times New Roman" w:hAnsi="Times New Roman" w:cs="Times New Roman"/>
          <w:sz w:val="24"/>
          <w:szCs w:val="24"/>
        </w:rPr>
      </w:pPr>
    </w:p>
    <w:p w:rsidR="00F40720" w:rsidRPr="0037755B" w:rsidRDefault="00F40720" w:rsidP="00F40720">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t>Q2. A new organic food brand, "</w:t>
      </w:r>
      <w:proofErr w:type="spellStart"/>
      <w:r w:rsidRPr="0037755B">
        <w:rPr>
          <w:rFonts w:ascii="Times New Roman" w:hAnsi="Times New Roman" w:cs="Times New Roman"/>
          <w:b/>
          <w:sz w:val="24"/>
          <w:szCs w:val="24"/>
        </w:rPr>
        <w:t>GreenHarvest</w:t>
      </w:r>
      <w:proofErr w:type="spellEnd"/>
      <w:r w:rsidRPr="0037755B">
        <w:rPr>
          <w:rFonts w:ascii="Times New Roman" w:hAnsi="Times New Roman" w:cs="Times New Roman"/>
          <w:b/>
          <w:sz w:val="24"/>
          <w:szCs w:val="24"/>
        </w:rPr>
        <w:t>," has entered the Indian market, targeting health-conscious urban consumers. Despite offering high-quality products, sales remain lower than expected due to consumer scepticism about organic claims and pricing concerns.</w:t>
      </w:r>
    </w:p>
    <w:p w:rsidR="00F40720" w:rsidRPr="0037755B" w:rsidRDefault="00F40720" w:rsidP="00F40720">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t xml:space="preserve">Analyze how Indian consumers learn about new product categories like organic food and evaluate the strategies </w:t>
      </w:r>
      <w:proofErr w:type="spellStart"/>
      <w:r w:rsidRPr="0037755B">
        <w:rPr>
          <w:rFonts w:ascii="Times New Roman" w:hAnsi="Times New Roman" w:cs="Times New Roman"/>
          <w:b/>
          <w:sz w:val="24"/>
          <w:szCs w:val="24"/>
        </w:rPr>
        <w:t>GreenHarvest</w:t>
      </w:r>
      <w:proofErr w:type="spellEnd"/>
      <w:r w:rsidRPr="0037755B">
        <w:rPr>
          <w:rFonts w:ascii="Times New Roman" w:hAnsi="Times New Roman" w:cs="Times New Roman"/>
          <w:b/>
          <w:sz w:val="24"/>
          <w:szCs w:val="24"/>
        </w:rPr>
        <w:t xml:space="preserve"> can implement to enhance consumer learning and drive adoption. (10 Marks)</w:t>
      </w:r>
    </w:p>
    <w:p w:rsidR="0037755B" w:rsidRPr="0037755B" w:rsidRDefault="0037755B" w:rsidP="00F40720">
      <w:pPr>
        <w:spacing w:line="360" w:lineRule="auto"/>
        <w:jc w:val="both"/>
        <w:rPr>
          <w:rFonts w:ascii="Times New Roman" w:hAnsi="Times New Roman" w:cs="Times New Roman"/>
          <w:b/>
          <w:sz w:val="24"/>
          <w:szCs w:val="24"/>
        </w:rPr>
      </w:pPr>
      <w:proofErr w:type="spellStart"/>
      <w:r w:rsidRPr="0037755B">
        <w:rPr>
          <w:rFonts w:ascii="Times New Roman" w:hAnsi="Times New Roman" w:cs="Times New Roman"/>
          <w:b/>
          <w:sz w:val="24"/>
          <w:szCs w:val="24"/>
        </w:rPr>
        <w:t>Ans</w:t>
      </w:r>
      <w:proofErr w:type="spellEnd"/>
      <w:r w:rsidRPr="0037755B">
        <w:rPr>
          <w:rFonts w:ascii="Times New Roman" w:hAnsi="Times New Roman" w:cs="Times New Roman"/>
          <w:b/>
          <w:sz w:val="24"/>
          <w:szCs w:val="24"/>
        </w:rPr>
        <w:t xml:space="preserve"> 2.</w:t>
      </w:r>
    </w:p>
    <w:p w:rsidR="00E86F09" w:rsidRPr="0037755B" w:rsidRDefault="00E86F09" w:rsidP="00E86F09">
      <w:pPr>
        <w:spacing w:line="360" w:lineRule="auto"/>
        <w:jc w:val="both"/>
        <w:rPr>
          <w:rFonts w:ascii="Times New Roman" w:hAnsi="Times New Roman" w:cs="Times New Roman"/>
          <w:b/>
          <w:bCs/>
          <w:sz w:val="24"/>
          <w:szCs w:val="24"/>
        </w:rPr>
      </w:pPr>
      <w:r w:rsidRPr="0037755B">
        <w:rPr>
          <w:rFonts w:ascii="Times New Roman" w:hAnsi="Times New Roman" w:cs="Times New Roman"/>
          <w:b/>
          <w:bCs/>
          <w:sz w:val="24"/>
          <w:szCs w:val="24"/>
        </w:rPr>
        <w:t xml:space="preserve">Introduction </w:t>
      </w:r>
    </w:p>
    <w:p w:rsidR="00E86F09" w:rsidRPr="0037755B" w:rsidRDefault="00E86F09" w:rsidP="008F103A">
      <w:pPr>
        <w:spacing w:line="360" w:lineRule="auto"/>
        <w:jc w:val="both"/>
        <w:rPr>
          <w:rFonts w:ascii="Times New Roman" w:hAnsi="Times New Roman" w:cs="Times New Roman"/>
          <w:sz w:val="24"/>
          <w:szCs w:val="24"/>
        </w:rPr>
      </w:pPr>
      <w:r w:rsidRPr="0037755B">
        <w:rPr>
          <w:rFonts w:ascii="Times New Roman" w:hAnsi="Times New Roman" w:cs="Times New Roman"/>
          <w:sz w:val="24"/>
          <w:szCs w:val="24"/>
        </w:rPr>
        <w:t xml:space="preserve">The organic food sector in India has witnessed growing attention in recent years due to increasing urbanization, lifestyle diseases, and awareness about fitness and wellness. Despite this rising demand, many Indian consumers still hesitate to purchase organic products due to doubts over authenticity, lack of understanding, and higher pricing. </w:t>
      </w:r>
      <w:proofErr w:type="spellStart"/>
      <w:r w:rsidRPr="0037755B">
        <w:rPr>
          <w:rFonts w:ascii="Times New Roman" w:hAnsi="Times New Roman" w:cs="Times New Roman"/>
          <w:sz w:val="24"/>
          <w:szCs w:val="24"/>
        </w:rPr>
        <w:t>GreenHarvest</w:t>
      </w:r>
      <w:proofErr w:type="spellEnd"/>
      <w:r w:rsidRPr="0037755B">
        <w:rPr>
          <w:rFonts w:ascii="Times New Roman" w:hAnsi="Times New Roman" w:cs="Times New Roman"/>
          <w:sz w:val="24"/>
          <w:szCs w:val="24"/>
        </w:rPr>
        <w:t xml:space="preserve">, a new entrant aiming to serve the health-conscious urban segment, is currently facing these challenges despite offering premium-quality organic foods. The gap lies not in product quality but in consumer learning </w:t>
      </w:r>
    </w:p>
    <w:p w:rsidR="00E86F09" w:rsidRPr="0037755B" w:rsidRDefault="00E86F09" w:rsidP="00F40720">
      <w:pPr>
        <w:spacing w:line="360" w:lineRule="auto"/>
        <w:jc w:val="both"/>
        <w:rPr>
          <w:rFonts w:ascii="Times New Roman" w:hAnsi="Times New Roman" w:cs="Times New Roman"/>
          <w:sz w:val="24"/>
          <w:szCs w:val="24"/>
        </w:rPr>
      </w:pPr>
    </w:p>
    <w:p w:rsidR="00F40720" w:rsidRPr="0037755B" w:rsidRDefault="00F40720" w:rsidP="00F40720">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lastRenderedPageBreak/>
        <w:t>Q3A. Design a marketing campaign that leverages Indian film actors / actresses and online social media influencer to influence teenagers in the age group of 12 years to 18 years to reduce their unnecessary screen time by 50% (5 Marks)</w:t>
      </w:r>
    </w:p>
    <w:p w:rsidR="0037755B" w:rsidRPr="0037755B" w:rsidRDefault="0037755B" w:rsidP="00E86F09">
      <w:pPr>
        <w:spacing w:line="360" w:lineRule="auto"/>
        <w:jc w:val="both"/>
        <w:rPr>
          <w:rFonts w:ascii="Times New Roman" w:hAnsi="Times New Roman" w:cs="Times New Roman"/>
          <w:b/>
          <w:bCs/>
          <w:sz w:val="24"/>
          <w:szCs w:val="24"/>
        </w:rPr>
      </w:pPr>
      <w:proofErr w:type="spellStart"/>
      <w:r w:rsidRPr="0037755B">
        <w:rPr>
          <w:rFonts w:ascii="Times New Roman" w:hAnsi="Times New Roman" w:cs="Times New Roman"/>
          <w:b/>
          <w:bCs/>
          <w:sz w:val="24"/>
          <w:szCs w:val="24"/>
        </w:rPr>
        <w:t>Ans</w:t>
      </w:r>
      <w:proofErr w:type="spellEnd"/>
      <w:r w:rsidRPr="0037755B">
        <w:rPr>
          <w:rFonts w:ascii="Times New Roman" w:hAnsi="Times New Roman" w:cs="Times New Roman"/>
          <w:b/>
          <w:bCs/>
          <w:sz w:val="24"/>
          <w:szCs w:val="24"/>
        </w:rPr>
        <w:t xml:space="preserve"> 3a.</w:t>
      </w:r>
    </w:p>
    <w:p w:rsidR="0037755B" w:rsidRPr="0037755B" w:rsidRDefault="00E86F09" w:rsidP="00E86F09">
      <w:pPr>
        <w:spacing w:line="360" w:lineRule="auto"/>
        <w:jc w:val="both"/>
        <w:rPr>
          <w:rFonts w:ascii="Times New Roman" w:hAnsi="Times New Roman" w:cs="Times New Roman"/>
          <w:sz w:val="24"/>
          <w:szCs w:val="24"/>
        </w:rPr>
      </w:pPr>
      <w:r w:rsidRPr="0037755B">
        <w:rPr>
          <w:rFonts w:ascii="Times New Roman" w:hAnsi="Times New Roman" w:cs="Times New Roman"/>
          <w:b/>
          <w:bCs/>
          <w:sz w:val="24"/>
          <w:szCs w:val="24"/>
        </w:rPr>
        <w:t>Introduction</w:t>
      </w:r>
    </w:p>
    <w:p w:rsidR="00E86F09" w:rsidRPr="0037755B" w:rsidRDefault="00E86F09" w:rsidP="008F103A">
      <w:pPr>
        <w:spacing w:line="360" w:lineRule="auto"/>
        <w:jc w:val="both"/>
        <w:rPr>
          <w:rFonts w:ascii="Times New Roman" w:hAnsi="Times New Roman" w:cs="Times New Roman"/>
          <w:sz w:val="24"/>
          <w:szCs w:val="24"/>
        </w:rPr>
      </w:pPr>
      <w:r w:rsidRPr="0037755B">
        <w:rPr>
          <w:rFonts w:ascii="Times New Roman" w:hAnsi="Times New Roman" w:cs="Times New Roman"/>
          <w:sz w:val="24"/>
          <w:szCs w:val="24"/>
        </w:rPr>
        <w:t xml:space="preserve">Excessive screen time among teenagers has become a growing concern, affecting mental health, sleep patterns, physical activity, and overall well-being. In India, where digital consumption among youth is rising rapidly, a well-designed campaign featuring relatable celebrities and influencers can create a strong emotional and </w:t>
      </w:r>
      <w:proofErr w:type="spellStart"/>
      <w:r w:rsidRPr="0037755B">
        <w:rPr>
          <w:rFonts w:ascii="Times New Roman" w:hAnsi="Times New Roman" w:cs="Times New Roman"/>
          <w:sz w:val="24"/>
          <w:szCs w:val="24"/>
        </w:rPr>
        <w:t>aspirational</w:t>
      </w:r>
      <w:proofErr w:type="spellEnd"/>
      <w:r w:rsidRPr="0037755B">
        <w:rPr>
          <w:rFonts w:ascii="Times New Roman" w:hAnsi="Times New Roman" w:cs="Times New Roman"/>
          <w:sz w:val="24"/>
          <w:szCs w:val="24"/>
        </w:rPr>
        <w:t xml:space="preserve"> pull. Teenagers often emulate their </w:t>
      </w:r>
      <w:proofErr w:type="spellStart"/>
      <w:r w:rsidRPr="0037755B">
        <w:rPr>
          <w:rFonts w:ascii="Times New Roman" w:hAnsi="Times New Roman" w:cs="Times New Roman"/>
          <w:sz w:val="24"/>
          <w:szCs w:val="24"/>
        </w:rPr>
        <w:t>favorite</w:t>
      </w:r>
      <w:proofErr w:type="spellEnd"/>
      <w:r w:rsidRPr="0037755B">
        <w:rPr>
          <w:rFonts w:ascii="Times New Roman" w:hAnsi="Times New Roman" w:cs="Times New Roman"/>
          <w:sz w:val="24"/>
          <w:szCs w:val="24"/>
        </w:rPr>
        <w:t xml:space="preserve"> film stars and social media personalities, making them ideal role models to promote healthier screen </w:t>
      </w:r>
    </w:p>
    <w:p w:rsidR="00E86F09" w:rsidRPr="0037755B" w:rsidRDefault="00E86F09" w:rsidP="00E86F09">
      <w:pPr>
        <w:spacing w:line="360" w:lineRule="auto"/>
        <w:jc w:val="both"/>
        <w:rPr>
          <w:rFonts w:ascii="Times New Roman" w:hAnsi="Times New Roman" w:cs="Times New Roman"/>
          <w:sz w:val="24"/>
          <w:szCs w:val="24"/>
        </w:rPr>
      </w:pPr>
    </w:p>
    <w:p w:rsidR="00E86F09" w:rsidRPr="0037755B" w:rsidRDefault="00E86F09" w:rsidP="00E86F09">
      <w:pPr>
        <w:spacing w:line="360" w:lineRule="auto"/>
        <w:jc w:val="both"/>
        <w:rPr>
          <w:rFonts w:ascii="Times New Roman" w:hAnsi="Times New Roman" w:cs="Times New Roman"/>
          <w:b/>
          <w:sz w:val="24"/>
          <w:szCs w:val="24"/>
        </w:rPr>
      </w:pPr>
      <w:r w:rsidRPr="0037755B">
        <w:rPr>
          <w:rFonts w:ascii="Times New Roman" w:hAnsi="Times New Roman" w:cs="Times New Roman"/>
          <w:b/>
          <w:sz w:val="24"/>
          <w:szCs w:val="24"/>
        </w:rPr>
        <w:t>Q3B. Analyze the role of internal marketing in enhancing employee engagement and its subsequent effect on customer satisfaction.  (5 Marks)</w:t>
      </w:r>
    </w:p>
    <w:p w:rsidR="0037755B" w:rsidRPr="0037755B" w:rsidRDefault="0037755B" w:rsidP="00E86F09">
      <w:pPr>
        <w:spacing w:line="360" w:lineRule="auto"/>
        <w:jc w:val="both"/>
        <w:rPr>
          <w:rFonts w:ascii="Times New Roman" w:hAnsi="Times New Roman" w:cs="Times New Roman"/>
          <w:b/>
          <w:bCs/>
          <w:sz w:val="24"/>
          <w:szCs w:val="24"/>
        </w:rPr>
      </w:pPr>
      <w:proofErr w:type="spellStart"/>
      <w:r w:rsidRPr="0037755B">
        <w:rPr>
          <w:rFonts w:ascii="Times New Roman" w:hAnsi="Times New Roman" w:cs="Times New Roman"/>
          <w:b/>
          <w:bCs/>
          <w:sz w:val="24"/>
          <w:szCs w:val="24"/>
        </w:rPr>
        <w:t>Ans</w:t>
      </w:r>
      <w:proofErr w:type="spellEnd"/>
      <w:r w:rsidRPr="0037755B">
        <w:rPr>
          <w:rFonts w:ascii="Times New Roman" w:hAnsi="Times New Roman" w:cs="Times New Roman"/>
          <w:b/>
          <w:bCs/>
          <w:sz w:val="24"/>
          <w:szCs w:val="24"/>
        </w:rPr>
        <w:t xml:space="preserve"> 3b.</w:t>
      </w:r>
    </w:p>
    <w:p w:rsidR="0037755B" w:rsidRPr="0037755B" w:rsidRDefault="00E86F09" w:rsidP="00E86F09">
      <w:pPr>
        <w:spacing w:line="360" w:lineRule="auto"/>
        <w:jc w:val="both"/>
        <w:rPr>
          <w:rFonts w:ascii="Times New Roman" w:hAnsi="Times New Roman" w:cs="Times New Roman"/>
          <w:b/>
          <w:sz w:val="24"/>
          <w:szCs w:val="24"/>
        </w:rPr>
      </w:pPr>
      <w:r w:rsidRPr="0037755B">
        <w:rPr>
          <w:rFonts w:ascii="Times New Roman" w:hAnsi="Times New Roman" w:cs="Times New Roman"/>
          <w:b/>
          <w:bCs/>
          <w:sz w:val="24"/>
          <w:szCs w:val="24"/>
        </w:rPr>
        <w:t xml:space="preserve">Introduction </w:t>
      </w:r>
    </w:p>
    <w:p w:rsidR="00F40720" w:rsidRPr="0037755B" w:rsidRDefault="00E86F09" w:rsidP="008F103A">
      <w:pPr>
        <w:spacing w:line="360" w:lineRule="auto"/>
        <w:jc w:val="both"/>
        <w:rPr>
          <w:rFonts w:ascii="Times New Roman" w:hAnsi="Times New Roman" w:cs="Times New Roman"/>
          <w:sz w:val="24"/>
          <w:szCs w:val="24"/>
        </w:rPr>
      </w:pPr>
      <w:r w:rsidRPr="0037755B">
        <w:rPr>
          <w:rFonts w:ascii="Times New Roman" w:hAnsi="Times New Roman" w:cs="Times New Roman"/>
          <w:sz w:val="24"/>
          <w:szCs w:val="24"/>
        </w:rPr>
        <w:t xml:space="preserve">Internal marketing is the strategic process of treating employees as internal customers and aligning their roles with the organization’s goals and values. In today’s competitive environment, where employee retention and customer loyalty are both challenging, internal marketing plays a crucial role. When employees feel valued, informed, and motivated, they are more likely to deliver exceptional service. This engagement leads to a positive work culture, which directly impacts </w:t>
      </w:r>
    </w:p>
    <w:p w:rsidR="00D521CB" w:rsidRPr="0037755B" w:rsidRDefault="00D521CB" w:rsidP="00F40720">
      <w:pPr>
        <w:spacing w:line="360" w:lineRule="auto"/>
        <w:jc w:val="both"/>
        <w:rPr>
          <w:rFonts w:ascii="Times New Roman" w:hAnsi="Times New Roman" w:cs="Times New Roman"/>
          <w:sz w:val="24"/>
          <w:szCs w:val="24"/>
        </w:rPr>
      </w:pPr>
    </w:p>
    <w:sectPr w:rsidR="00D521CB" w:rsidRPr="0037755B"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F9F" w:rsidRDefault="00150F9F">
      <w:pPr>
        <w:spacing w:after="0" w:line="240" w:lineRule="auto"/>
      </w:pPr>
      <w:r>
        <w:separator/>
      </w:r>
    </w:p>
  </w:endnote>
  <w:endnote w:type="continuationSeparator" w:id="0">
    <w:p w:rsidR="00150F9F" w:rsidRDefault="00150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F9F" w:rsidRDefault="00150F9F">
      <w:pPr>
        <w:spacing w:after="0" w:line="240" w:lineRule="auto"/>
      </w:pPr>
      <w:r>
        <w:separator/>
      </w:r>
    </w:p>
  </w:footnote>
  <w:footnote w:type="continuationSeparator" w:id="0">
    <w:p w:rsidR="00150F9F" w:rsidRDefault="00150F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40720"/>
    <w:rsid w:val="00150F9F"/>
    <w:rsid w:val="002A706E"/>
    <w:rsid w:val="0037755B"/>
    <w:rsid w:val="003F12F1"/>
    <w:rsid w:val="004405C7"/>
    <w:rsid w:val="00452841"/>
    <w:rsid w:val="00540C60"/>
    <w:rsid w:val="00725561"/>
    <w:rsid w:val="007268E0"/>
    <w:rsid w:val="007A4DF7"/>
    <w:rsid w:val="008F103A"/>
    <w:rsid w:val="00A71564"/>
    <w:rsid w:val="00C3129A"/>
    <w:rsid w:val="00C42FD7"/>
    <w:rsid w:val="00D521CB"/>
    <w:rsid w:val="00E86F09"/>
    <w:rsid w:val="00E92C79"/>
    <w:rsid w:val="00F40720"/>
    <w:rsid w:val="00F92D1C"/>
    <w:rsid w:val="00FD37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55B"/>
    <w:pPr>
      <w:ind w:left="720"/>
      <w:contextualSpacing/>
    </w:pPr>
  </w:style>
</w:styles>
</file>

<file path=word/webSettings.xml><?xml version="1.0" encoding="utf-8"?>
<w:webSettings xmlns:r="http://schemas.openxmlformats.org/officeDocument/2006/relationships" xmlns:w="http://schemas.openxmlformats.org/wordprocessingml/2006/main">
  <w:divs>
    <w:div w:id="240257336">
      <w:bodyDiv w:val="1"/>
      <w:marLeft w:val="0"/>
      <w:marRight w:val="0"/>
      <w:marTop w:val="0"/>
      <w:marBottom w:val="0"/>
      <w:divBdr>
        <w:top w:val="none" w:sz="0" w:space="0" w:color="auto"/>
        <w:left w:val="none" w:sz="0" w:space="0" w:color="auto"/>
        <w:bottom w:val="none" w:sz="0" w:space="0" w:color="auto"/>
        <w:right w:val="none" w:sz="0" w:space="0" w:color="auto"/>
      </w:divBdr>
    </w:div>
    <w:div w:id="348869805">
      <w:bodyDiv w:val="1"/>
      <w:marLeft w:val="0"/>
      <w:marRight w:val="0"/>
      <w:marTop w:val="0"/>
      <w:marBottom w:val="0"/>
      <w:divBdr>
        <w:top w:val="none" w:sz="0" w:space="0" w:color="auto"/>
        <w:left w:val="none" w:sz="0" w:space="0" w:color="auto"/>
        <w:bottom w:val="none" w:sz="0" w:space="0" w:color="auto"/>
        <w:right w:val="none" w:sz="0" w:space="0" w:color="auto"/>
      </w:divBdr>
    </w:div>
    <w:div w:id="416561807">
      <w:bodyDiv w:val="1"/>
      <w:marLeft w:val="0"/>
      <w:marRight w:val="0"/>
      <w:marTop w:val="0"/>
      <w:marBottom w:val="0"/>
      <w:divBdr>
        <w:top w:val="none" w:sz="0" w:space="0" w:color="auto"/>
        <w:left w:val="none" w:sz="0" w:space="0" w:color="auto"/>
        <w:bottom w:val="none" w:sz="0" w:space="0" w:color="auto"/>
        <w:right w:val="none" w:sz="0" w:space="0" w:color="auto"/>
      </w:divBdr>
    </w:div>
    <w:div w:id="746728360">
      <w:bodyDiv w:val="1"/>
      <w:marLeft w:val="0"/>
      <w:marRight w:val="0"/>
      <w:marTop w:val="0"/>
      <w:marBottom w:val="0"/>
      <w:divBdr>
        <w:top w:val="none" w:sz="0" w:space="0" w:color="auto"/>
        <w:left w:val="none" w:sz="0" w:space="0" w:color="auto"/>
        <w:bottom w:val="none" w:sz="0" w:space="0" w:color="auto"/>
        <w:right w:val="none" w:sz="0" w:space="0" w:color="auto"/>
      </w:divBdr>
    </w:div>
    <w:div w:id="855537001">
      <w:bodyDiv w:val="1"/>
      <w:marLeft w:val="0"/>
      <w:marRight w:val="0"/>
      <w:marTop w:val="0"/>
      <w:marBottom w:val="0"/>
      <w:divBdr>
        <w:top w:val="none" w:sz="0" w:space="0" w:color="auto"/>
        <w:left w:val="none" w:sz="0" w:space="0" w:color="auto"/>
        <w:bottom w:val="none" w:sz="0" w:space="0" w:color="auto"/>
        <w:right w:val="none" w:sz="0" w:space="0" w:color="auto"/>
      </w:divBdr>
    </w:div>
    <w:div w:id="965938351">
      <w:bodyDiv w:val="1"/>
      <w:marLeft w:val="0"/>
      <w:marRight w:val="0"/>
      <w:marTop w:val="0"/>
      <w:marBottom w:val="0"/>
      <w:divBdr>
        <w:top w:val="none" w:sz="0" w:space="0" w:color="auto"/>
        <w:left w:val="none" w:sz="0" w:space="0" w:color="auto"/>
        <w:bottom w:val="none" w:sz="0" w:space="0" w:color="auto"/>
        <w:right w:val="none" w:sz="0" w:space="0" w:color="auto"/>
      </w:divBdr>
    </w:div>
    <w:div w:id="1359358649">
      <w:bodyDiv w:val="1"/>
      <w:marLeft w:val="0"/>
      <w:marRight w:val="0"/>
      <w:marTop w:val="0"/>
      <w:marBottom w:val="0"/>
      <w:divBdr>
        <w:top w:val="none" w:sz="0" w:space="0" w:color="auto"/>
        <w:left w:val="none" w:sz="0" w:space="0" w:color="auto"/>
        <w:bottom w:val="none" w:sz="0" w:space="0" w:color="auto"/>
        <w:right w:val="none" w:sz="0" w:space="0" w:color="auto"/>
      </w:divBdr>
    </w:div>
    <w:div w:id="19020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2025-04-09T12:36:00Z</dcterms:created>
  <dcterms:modified xsi:type="dcterms:W3CDTF">2025-04-10T10:03:00Z</dcterms:modified>
</cp:coreProperties>
</file>