
<file path=[Content_Types].xml><?xml version="1.0" encoding="utf-8"?>
<Types xmlns="http://schemas.openxmlformats.org/package/2006/content-types">
  <Override PartName="/word/footnotes.xml" ContentType="application/vnd.openxmlformats-officedocument.wordprocessingml.footnotes+xml"/>
  <Override PartName="/word/webextensions/taskpanes.xml" ContentType="application/vnd.ms-office.webextensiontaskpan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extensions/webextension1.xml" ContentType="application/vnd.ms-office.webextension+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11/relationships/webextensiontaskpanes" Target="word/webextensions/taskpanes.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5853" w:rsidRPr="009C324A" w:rsidRDefault="000106A4" w:rsidP="009C324A">
      <w:pPr>
        <w:spacing w:after="240" w:line="360" w:lineRule="auto"/>
        <w:jc w:val="center"/>
        <w:rPr>
          <w:rFonts w:eastAsia="Arial"/>
          <w:b/>
          <w:sz w:val="24"/>
          <w:szCs w:val="24"/>
        </w:rPr>
      </w:pPr>
      <w:r w:rsidRPr="009C324A">
        <w:rPr>
          <w:rFonts w:eastAsia="Arial"/>
          <w:b/>
          <w:sz w:val="24"/>
          <w:szCs w:val="24"/>
        </w:rPr>
        <w:t>Strategic Management</w:t>
      </w:r>
    </w:p>
    <w:p w:rsidR="00255853" w:rsidRPr="009C324A" w:rsidRDefault="000106A4" w:rsidP="009C324A">
      <w:pPr>
        <w:spacing w:after="240" w:line="360" w:lineRule="auto"/>
        <w:jc w:val="center"/>
        <w:rPr>
          <w:rFonts w:eastAsia="Arial"/>
          <w:b/>
          <w:sz w:val="24"/>
          <w:szCs w:val="24"/>
        </w:rPr>
      </w:pPr>
      <w:r w:rsidRPr="009C324A">
        <w:rPr>
          <w:rFonts w:eastAsia="Arial"/>
          <w:b/>
          <w:sz w:val="24"/>
          <w:szCs w:val="24"/>
        </w:rPr>
        <w:t>Jun 2025 Examination</w:t>
      </w:r>
    </w:p>
    <w:p w:rsidR="00164D45" w:rsidRPr="009C324A" w:rsidRDefault="00164D45" w:rsidP="009C324A">
      <w:pPr>
        <w:spacing w:after="240" w:line="360" w:lineRule="auto"/>
        <w:jc w:val="both"/>
        <w:rPr>
          <w:b/>
          <w:sz w:val="24"/>
          <w:szCs w:val="24"/>
        </w:rPr>
      </w:pPr>
    </w:p>
    <w:p w:rsidR="00164D45" w:rsidRPr="009C324A" w:rsidRDefault="000106A4" w:rsidP="009C324A">
      <w:pPr>
        <w:spacing w:after="240" w:line="360" w:lineRule="auto"/>
        <w:jc w:val="both"/>
        <w:rPr>
          <w:b/>
          <w:sz w:val="24"/>
          <w:szCs w:val="24"/>
        </w:rPr>
      </w:pPr>
      <w:r w:rsidRPr="009C324A">
        <w:rPr>
          <w:b/>
          <w:sz w:val="24"/>
          <w:szCs w:val="24"/>
        </w:rPr>
        <w:t>PLEASE NOTE:  This assignment is application based, you have to apply what you have learnt in this subject into real life scenario. You will find most of the information through internet search and the remaining from your common sense. None of the answers appear directly in the textbook chapters but are based on the content in the chapter</w:t>
      </w:r>
    </w:p>
    <w:p w:rsidR="00255853" w:rsidRPr="009C324A" w:rsidRDefault="000106A4" w:rsidP="009C324A">
      <w:pPr>
        <w:spacing w:after="240" w:line="360" w:lineRule="auto"/>
        <w:jc w:val="both"/>
        <w:rPr>
          <w:b/>
          <w:sz w:val="24"/>
          <w:szCs w:val="24"/>
        </w:rPr>
      </w:pPr>
      <w:r w:rsidRPr="009C324A">
        <w:rPr>
          <w:b/>
          <w:sz w:val="24"/>
          <w:szCs w:val="24"/>
        </w:rPr>
        <w:t>Q</w:t>
      </w:r>
      <w:r w:rsidR="00164D45" w:rsidRPr="009C324A">
        <w:rPr>
          <w:b/>
          <w:sz w:val="24"/>
          <w:szCs w:val="24"/>
        </w:rPr>
        <w:t xml:space="preserve">1. </w:t>
      </w:r>
      <w:r w:rsidRPr="009C324A">
        <w:rPr>
          <w:b/>
          <w:sz w:val="24"/>
          <w:szCs w:val="24"/>
        </w:rPr>
        <w:t>Evaluate the potential risks and benefits of Tata Motors pursuing a differentiation strategy in the electric vehicle market?</w:t>
      </w:r>
      <w:r w:rsidR="00164D45" w:rsidRPr="009C324A">
        <w:rPr>
          <w:b/>
          <w:sz w:val="24"/>
          <w:szCs w:val="24"/>
        </w:rPr>
        <w:t xml:space="preserve">  </w:t>
      </w:r>
      <w:r w:rsidRPr="009C324A">
        <w:rPr>
          <w:b/>
          <w:sz w:val="24"/>
          <w:szCs w:val="24"/>
        </w:rPr>
        <w:t>(10 Marks)</w:t>
      </w:r>
    </w:p>
    <w:p w:rsidR="009C324A" w:rsidRPr="009C324A" w:rsidRDefault="009C324A" w:rsidP="009C324A">
      <w:pPr>
        <w:spacing w:after="240" w:line="360" w:lineRule="auto"/>
        <w:jc w:val="both"/>
        <w:rPr>
          <w:b/>
          <w:sz w:val="24"/>
          <w:szCs w:val="24"/>
        </w:rPr>
      </w:pPr>
      <w:proofErr w:type="spellStart"/>
      <w:r w:rsidRPr="009C324A">
        <w:rPr>
          <w:b/>
          <w:sz w:val="24"/>
          <w:szCs w:val="24"/>
        </w:rPr>
        <w:t>Ans</w:t>
      </w:r>
      <w:proofErr w:type="spellEnd"/>
      <w:r w:rsidRPr="009C324A">
        <w:rPr>
          <w:b/>
          <w:sz w:val="24"/>
          <w:szCs w:val="24"/>
        </w:rPr>
        <w:t xml:space="preserve"> 1.</w:t>
      </w:r>
    </w:p>
    <w:p w:rsidR="009C324A" w:rsidRPr="009C324A" w:rsidRDefault="009C324A" w:rsidP="009C324A">
      <w:pPr>
        <w:pStyle w:val="Heading6"/>
        <w:rPr>
          <w:b/>
          <w:bCs/>
          <w:lang w:val="en-IN"/>
        </w:rPr>
      </w:pPr>
      <w:r w:rsidRPr="009C324A">
        <w:rPr>
          <w:b/>
          <w:bCs/>
          <w:lang w:val="en-IN"/>
        </w:rPr>
        <w:t>Introduction</w:t>
      </w:r>
    </w:p>
    <w:p w:rsidR="009C324A" w:rsidRDefault="00180E3C" w:rsidP="007F16A9">
      <w:pPr>
        <w:spacing w:after="240" w:line="360" w:lineRule="auto"/>
        <w:jc w:val="both"/>
        <w:rPr>
          <w:sz w:val="24"/>
          <w:szCs w:val="24"/>
          <w:lang w:val="en-IN"/>
        </w:rPr>
      </w:pPr>
      <w:r w:rsidRPr="00180E3C">
        <w:rPr>
          <w:sz w:val="24"/>
          <w:szCs w:val="24"/>
          <w:lang w:val="en-IN"/>
        </w:rPr>
        <w:t xml:space="preserve">Leading Indian car company Tata Motors has become a major force in the electric vehicle (EV) space.  Tata Motors has deliberately positioned itself to lead the change towards sustainable mobility in view of growing environmental issues and government incentives encouraging EV adoption.  In the EV sector, a differentiation approach is developing original items that set apart the goods of the business from rivals.  Excellent technology, improved battery performance, creative design, sophisticated connectivity tools, or a strong brand image could all help to </w:t>
      </w:r>
    </w:p>
    <w:p w:rsidR="007F16A9" w:rsidRDefault="007F16A9" w:rsidP="007F16A9">
      <w:pPr>
        <w:spacing w:after="240" w:line="360" w:lineRule="auto"/>
        <w:jc w:val="both"/>
        <w:rPr>
          <w:sz w:val="24"/>
          <w:szCs w:val="24"/>
          <w:lang w:val="en-IN"/>
        </w:rPr>
      </w:pPr>
    </w:p>
    <w:p w:rsidR="007F16A9" w:rsidRDefault="007F16A9" w:rsidP="007F16A9">
      <w:pPr>
        <w:pStyle w:val="NormalWeb"/>
        <w:jc w:val="center"/>
        <w:rPr>
          <w:rStyle w:val="Strong"/>
          <w:rFonts w:eastAsiaTheme="minorEastAsia"/>
          <w:color w:val="FF0000"/>
          <w:sz w:val="28"/>
        </w:rPr>
      </w:pPr>
      <w:r>
        <w:rPr>
          <w:rStyle w:val="Strong"/>
          <w:rFonts w:eastAsiaTheme="minorEastAsia"/>
          <w:color w:val="FF0000"/>
        </w:rPr>
        <w:t xml:space="preserve">Fully solved you can download </w:t>
      </w:r>
    </w:p>
    <w:p w:rsidR="007F16A9" w:rsidRDefault="007F16A9" w:rsidP="007F16A9">
      <w:pPr>
        <w:pStyle w:val="NormalWeb"/>
        <w:jc w:val="center"/>
        <w:rPr>
          <w:rFonts w:eastAsiaTheme="minorEastAsia"/>
        </w:rPr>
      </w:pPr>
      <w:r>
        <w:rPr>
          <w:rStyle w:val="Strong"/>
          <w:rFonts w:eastAsiaTheme="minorEastAsia"/>
          <w:color w:val="FF0000"/>
        </w:rPr>
        <w:t>ASSIGNMENTS JUNE 2025</w:t>
      </w:r>
      <w:r>
        <w:rPr>
          <w:b/>
          <w:color w:val="FF0000"/>
          <w:sz w:val="28"/>
        </w:rPr>
        <w:t xml:space="preserve"> </w:t>
      </w:r>
      <w:r>
        <w:rPr>
          <w:b/>
          <w:color w:val="FF0000"/>
          <w:sz w:val="28"/>
        </w:rPr>
        <w:br/>
      </w:r>
    </w:p>
    <w:p w:rsidR="007F16A9" w:rsidRDefault="007F16A9" w:rsidP="007F16A9">
      <w:pPr>
        <w:pStyle w:val="NormalWeb"/>
        <w:numPr>
          <w:ilvl w:val="0"/>
          <w:numId w:val="7"/>
        </w:numPr>
        <w:jc w:val="center"/>
        <w:rPr>
          <w:b/>
          <w:color w:val="FF0000"/>
          <w:sz w:val="28"/>
        </w:rPr>
      </w:pPr>
      <w:r>
        <w:rPr>
          <w:b/>
          <w:color w:val="FF0000"/>
          <w:sz w:val="28"/>
        </w:rPr>
        <w:t>Fully Solved, High Quality</w:t>
      </w:r>
    </w:p>
    <w:p w:rsidR="007F16A9" w:rsidRDefault="007F16A9" w:rsidP="007F16A9">
      <w:pPr>
        <w:pStyle w:val="NormalWeb"/>
        <w:numPr>
          <w:ilvl w:val="0"/>
          <w:numId w:val="7"/>
        </w:numPr>
        <w:jc w:val="center"/>
        <w:rPr>
          <w:rStyle w:val="Strong"/>
          <w:rFonts w:eastAsiaTheme="minorEastAsia"/>
          <w:bCs w:val="0"/>
        </w:rPr>
      </w:pPr>
      <w:r>
        <w:rPr>
          <w:b/>
          <w:color w:val="FF0000"/>
          <w:sz w:val="28"/>
        </w:rPr>
        <w:t xml:space="preserve">Lowest Price Guarantee: </w:t>
      </w:r>
      <w:r>
        <w:rPr>
          <w:rStyle w:val="Strong"/>
          <w:rFonts w:eastAsiaTheme="minorEastAsia"/>
          <w:color w:val="FF0000"/>
          <w:highlight w:val="yellow"/>
        </w:rPr>
        <w:t>Just ₹199 per Assignment</w:t>
      </w:r>
      <w:r>
        <w:rPr>
          <w:rStyle w:val="Strong"/>
          <w:rFonts w:eastAsiaTheme="minorEastAsia"/>
          <w:color w:val="FF0000"/>
        </w:rPr>
        <w:t>!</w:t>
      </w:r>
    </w:p>
    <w:p w:rsidR="007F16A9" w:rsidRDefault="007F16A9" w:rsidP="007F16A9">
      <w:pPr>
        <w:pStyle w:val="NormalWeb"/>
        <w:numPr>
          <w:ilvl w:val="0"/>
          <w:numId w:val="7"/>
        </w:numPr>
        <w:jc w:val="center"/>
        <w:rPr>
          <w:rFonts w:eastAsiaTheme="minorEastAsia"/>
          <w:highlight w:val="yellow"/>
        </w:rPr>
      </w:pPr>
      <w:r>
        <w:rPr>
          <w:b/>
          <w:color w:val="FF0000"/>
          <w:sz w:val="28"/>
        </w:rPr>
        <w:t xml:space="preserve">100% Original &amp; Manually Solved </w:t>
      </w:r>
      <w:r>
        <w:rPr>
          <w:b/>
          <w:color w:val="FF0000"/>
          <w:sz w:val="28"/>
          <w:highlight w:val="yellow"/>
        </w:rPr>
        <w:t>(No AI/</w:t>
      </w:r>
      <w:proofErr w:type="spellStart"/>
      <w:r>
        <w:rPr>
          <w:b/>
          <w:color w:val="FF0000"/>
          <w:sz w:val="28"/>
          <w:highlight w:val="yellow"/>
        </w:rPr>
        <w:t>ChatGPT</w:t>
      </w:r>
      <w:proofErr w:type="spellEnd"/>
      <w:r>
        <w:rPr>
          <w:b/>
          <w:color w:val="FF0000"/>
          <w:sz w:val="28"/>
          <w:highlight w:val="yellow"/>
        </w:rPr>
        <w:t>!)</w:t>
      </w:r>
    </w:p>
    <w:p w:rsidR="007F16A9" w:rsidRDefault="007F16A9" w:rsidP="007F16A9">
      <w:pPr>
        <w:pStyle w:val="NormalWeb"/>
        <w:jc w:val="center"/>
        <w:rPr>
          <w:b/>
          <w:color w:val="FF0000"/>
          <w:sz w:val="28"/>
        </w:rPr>
      </w:pPr>
      <w:r>
        <w:rPr>
          <w:b/>
          <w:color w:val="FF0000"/>
          <w:sz w:val="28"/>
        </w:rPr>
        <w:t xml:space="preserve">Hurry! Last Date: </w:t>
      </w:r>
      <w:r>
        <w:rPr>
          <w:rStyle w:val="Strong"/>
          <w:rFonts w:eastAsiaTheme="minorEastAsia"/>
          <w:color w:val="FF0000"/>
        </w:rPr>
        <w:t>19 April 2025</w:t>
      </w:r>
    </w:p>
    <w:p w:rsidR="007F16A9" w:rsidRDefault="007F16A9" w:rsidP="007F16A9">
      <w:pPr>
        <w:pStyle w:val="NormalWeb"/>
        <w:numPr>
          <w:ilvl w:val="0"/>
          <w:numId w:val="8"/>
        </w:numPr>
        <w:jc w:val="center"/>
        <w:rPr>
          <w:b/>
          <w:sz w:val="28"/>
          <w:highlight w:val="yellow"/>
        </w:rPr>
      </w:pPr>
      <w:r>
        <w:rPr>
          <w:b/>
          <w:sz w:val="28"/>
          <w:highlight w:val="yellow"/>
        </w:rPr>
        <w:lastRenderedPageBreak/>
        <w:t xml:space="preserve">Order Now: </w:t>
      </w:r>
      <w:hyperlink r:id="rId7" w:tgtFrame="_new" w:history="1">
        <w:r>
          <w:rPr>
            <w:rStyle w:val="Hyperlink"/>
            <w:b/>
            <w:sz w:val="28"/>
            <w:highlight w:val="yellow"/>
          </w:rPr>
          <w:t>nmimsassignment.com/online-buy-2/</w:t>
        </w:r>
      </w:hyperlink>
    </w:p>
    <w:p w:rsidR="007F16A9" w:rsidRDefault="007F16A9" w:rsidP="007F16A9">
      <w:pPr>
        <w:pStyle w:val="NormalWeb"/>
        <w:jc w:val="center"/>
        <w:rPr>
          <w:rStyle w:val="Strong"/>
          <w:rFonts w:eastAsiaTheme="minorEastAsia"/>
          <w:color w:val="FF0000"/>
        </w:rPr>
      </w:pPr>
      <w:r>
        <w:rPr>
          <w:rStyle w:val="Strong"/>
          <w:rFonts w:eastAsiaTheme="minorEastAsia"/>
          <w:color w:val="FF0000"/>
        </w:rPr>
        <w:t>Quick Response Guaranteed!</w:t>
      </w:r>
    </w:p>
    <w:p w:rsidR="007F16A9" w:rsidRDefault="007F16A9" w:rsidP="007F16A9">
      <w:pPr>
        <w:pStyle w:val="NormalWeb"/>
        <w:jc w:val="center"/>
        <w:rPr>
          <w:rStyle w:val="Strong"/>
          <w:rFonts w:eastAsiaTheme="minorEastAsia"/>
          <w:color w:val="FF0000"/>
        </w:rPr>
      </w:pPr>
      <w:r>
        <w:rPr>
          <w:rStyle w:val="Strong"/>
          <w:rFonts w:eastAsiaTheme="minorEastAsia"/>
          <w:color w:val="FF0000"/>
        </w:rPr>
        <w:t>For Unique Assignment please contact on</w:t>
      </w:r>
    </w:p>
    <w:p w:rsidR="007F16A9" w:rsidRDefault="007F16A9" w:rsidP="007F16A9">
      <w:pPr>
        <w:pStyle w:val="NormalWeb"/>
        <w:numPr>
          <w:ilvl w:val="0"/>
          <w:numId w:val="8"/>
        </w:numPr>
        <w:jc w:val="center"/>
        <w:rPr>
          <w:rFonts w:eastAsiaTheme="minorEastAsia"/>
        </w:rPr>
      </w:pPr>
      <w:proofErr w:type="spellStart"/>
      <w:r>
        <w:rPr>
          <w:b/>
          <w:sz w:val="28"/>
        </w:rPr>
        <w:t>WhatsApp</w:t>
      </w:r>
      <w:proofErr w:type="spellEnd"/>
      <w:r>
        <w:rPr>
          <w:b/>
          <w:sz w:val="28"/>
        </w:rPr>
        <w:t xml:space="preserve">: </w:t>
      </w:r>
      <w:r>
        <w:rPr>
          <w:rStyle w:val="Strong"/>
          <w:rFonts w:eastAsiaTheme="minorEastAsia"/>
        </w:rPr>
        <w:t>8791490301</w:t>
      </w:r>
    </w:p>
    <w:p w:rsidR="007F16A9" w:rsidRDefault="007F16A9" w:rsidP="007F16A9">
      <w:pPr>
        <w:pStyle w:val="NormalWeb"/>
        <w:numPr>
          <w:ilvl w:val="0"/>
          <w:numId w:val="8"/>
        </w:numPr>
        <w:jc w:val="center"/>
        <w:rPr>
          <w:b/>
          <w:sz w:val="28"/>
        </w:rPr>
      </w:pPr>
      <w:hyperlink r:id="rId8" w:history="1">
        <w:r>
          <w:rPr>
            <w:rStyle w:val="Hyperlink"/>
            <w:b/>
            <w:sz w:val="28"/>
          </w:rPr>
          <w:t>aapkieducation@gmail.com</w:t>
        </w:r>
      </w:hyperlink>
    </w:p>
    <w:p w:rsidR="007F16A9" w:rsidRDefault="007F16A9" w:rsidP="007F16A9">
      <w:pPr>
        <w:pStyle w:val="NormalWeb"/>
        <w:numPr>
          <w:ilvl w:val="0"/>
          <w:numId w:val="8"/>
        </w:numPr>
        <w:jc w:val="center"/>
        <w:rPr>
          <w:b/>
          <w:sz w:val="28"/>
        </w:rPr>
      </w:pPr>
      <w:hyperlink r:id="rId9" w:tgtFrame="_new" w:history="1">
        <w:r>
          <w:rPr>
            <w:rStyle w:val="Hyperlink"/>
            <w:b/>
            <w:sz w:val="28"/>
          </w:rPr>
          <w:t>www.aapkieducation.com</w:t>
        </w:r>
      </w:hyperlink>
    </w:p>
    <w:p w:rsidR="007F16A9" w:rsidRDefault="007F16A9" w:rsidP="007F16A9">
      <w:pPr>
        <w:spacing w:after="240" w:line="360" w:lineRule="auto"/>
        <w:jc w:val="both"/>
        <w:rPr>
          <w:sz w:val="24"/>
          <w:szCs w:val="24"/>
        </w:rPr>
      </w:pPr>
    </w:p>
    <w:p w:rsidR="00180E3C" w:rsidRPr="009C324A" w:rsidRDefault="00180E3C" w:rsidP="009C324A">
      <w:pPr>
        <w:spacing w:after="240" w:line="360" w:lineRule="auto"/>
        <w:jc w:val="both"/>
        <w:rPr>
          <w:sz w:val="24"/>
          <w:szCs w:val="24"/>
        </w:rPr>
      </w:pPr>
    </w:p>
    <w:p w:rsidR="00164D45" w:rsidRPr="009C324A" w:rsidRDefault="000106A4" w:rsidP="009C324A">
      <w:pPr>
        <w:spacing w:after="240" w:line="360" w:lineRule="auto"/>
        <w:jc w:val="both"/>
        <w:rPr>
          <w:b/>
          <w:sz w:val="24"/>
          <w:szCs w:val="24"/>
        </w:rPr>
      </w:pPr>
      <w:r w:rsidRPr="009C324A">
        <w:rPr>
          <w:b/>
          <w:sz w:val="24"/>
          <w:szCs w:val="24"/>
        </w:rPr>
        <w:t>Q2A</w:t>
      </w:r>
      <w:r w:rsidR="00164D45" w:rsidRPr="009C324A">
        <w:rPr>
          <w:b/>
          <w:sz w:val="24"/>
          <w:szCs w:val="24"/>
        </w:rPr>
        <w:t>.</w:t>
      </w:r>
      <w:r w:rsidRPr="009C324A">
        <w:rPr>
          <w:b/>
          <w:sz w:val="24"/>
          <w:szCs w:val="24"/>
        </w:rPr>
        <w:t xml:space="preserve"> XYZ Retail, a well-established chain of grocery stores in India, is facing increased competition from both traditional brick-and-mortar supermarkets and online grocery platforms. The entry of new online grocery players, aggressive price wars among existing retailers, and growing bargaining power of customers have put pressure on XYZ Retail’s profitability.</w:t>
      </w:r>
    </w:p>
    <w:p w:rsidR="00255853" w:rsidRPr="009C324A" w:rsidRDefault="000106A4" w:rsidP="009C324A">
      <w:pPr>
        <w:spacing w:after="240" w:line="360" w:lineRule="auto"/>
        <w:jc w:val="both"/>
        <w:rPr>
          <w:b/>
          <w:sz w:val="24"/>
          <w:szCs w:val="24"/>
        </w:rPr>
      </w:pPr>
      <w:r w:rsidRPr="009C324A">
        <w:rPr>
          <w:b/>
          <w:sz w:val="24"/>
          <w:szCs w:val="24"/>
        </w:rPr>
        <w:t>Given Porter’s Approach to Industry Analysis, analyze any one</w:t>
      </w:r>
      <w:r w:rsidR="00164D45" w:rsidRPr="009C324A">
        <w:rPr>
          <w:b/>
          <w:sz w:val="24"/>
          <w:szCs w:val="24"/>
        </w:rPr>
        <w:t xml:space="preserve"> </w:t>
      </w:r>
      <w:r w:rsidRPr="009C324A">
        <w:rPr>
          <w:b/>
          <w:sz w:val="24"/>
          <w:szCs w:val="24"/>
        </w:rPr>
        <w:t>of the six competitive forces which could be</w:t>
      </w:r>
      <w:r w:rsidR="00164D45" w:rsidRPr="009C324A">
        <w:rPr>
          <w:b/>
          <w:sz w:val="24"/>
          <w:szCs w:val="24"/>
        </w:rPr>
        <w:t xml:space="preserve"> </w:t>
      </w:r>
      <w:r w:rsidRPr="009C324A">
        <w:rPr>
          <w:b/>
          <w:sz w:val="24"/>
          <w:szCs w:val="24"/>
        </w:rPr>
        <w:t>impacting XYZ Retail’s business. Also discuss</w:t>
      </w:r>
      <w:r w:rsidR="00164D45" w:rsidRPr="009C324A">
        <w:rPr>
          <w:b/>
          <w:sz w:val="24"/>
          <w:szCs w:val="24"/>
        </w:rPr>
        <w:t xml:space="preserve"> </w:t>
      </w:r>
      <w:r w:rsidRPr="009C324A">
        <w:rPr>
          <w:b/>
          <w:sz w:val="24"/>
          <w:szCs w:val="24"/>
        </w:rPr>
        <w:t>what strategies</w:t>
      </w:r>
      <w:r w:rsidR="00164D45" w:rsidRPr="009C324A">
        <w:rPr>
          <w:b/>
          <w:sz w:val="24"/>
          <w:szCs w:val="24"/>
        </w:rPr>
        <w:t xml:space="preserve"> </w:t>
      </w:r>
      <w:r w:rsidRPr="009C324A">
        <w:rPr>
          <w:b/>
          <w:sz w:val="24"/>
          <w:szCs w:val="24"/>
        </w:rPr>
        <w:t>can XYZ Retail adopt to mitigate these competitive pressures?</w:t>
      </w:r>
      <w:r w:rsidR="00164D45" w:rsidRPr="009C324A">
        <w:rPr>
          <w:b/>
          <w:sz w:val="24"/>
          <w:szCs w:val="24"/>
        </w:rPr>
        <w:t xml:space="preserve">  </w:t>
      </w:r>
      <w:r w:rsidRPr="009C324A">
        <w:rPr>
          <w:b/>
          <w:sz w:val="24"/>
          <w:szCs w:val="24"/>
        </w:rPr>
        <w:t>(5 Marks)</w:t>
      </w:r>
    </w:p>
    <w:p w:rsidR="009C324A" w:rsidRPr="009C324A" w:rsidRDefault="009C324A" w:rsidP="009C324A">
      <w:pPr>
        <w:spacing w:after="240" w:line="360" w:lineRule="auto"/>
        <w:jc w:val="both"/>
        <w:rPr>
          <w:b/>
          <w:sz w:val="24"/>
          <w:szCs w:val="24"/>
        </w:rPr>
      </w:pPr>
      <w:proofErr w:type="spellStart"/>
      <w:r w:rsidRPr="009C324A">
        <w:rPr>
          <w:b/>
          <w:sz w:val="24"/>
          <w:szCs w:val="24"/>
        </w:rPr>
        <w:t>Ans</w:t>
      </w:r>
      <w:proofErr w:type="spellEnd"/>
      <w:r w:rsidRPr="009C324A">
        <w:rPr>
          <w:b/>
          <w:sz w:val="24"/>
          <w:szCs w:val="24"/>
        </w:rPr>
        <w:t xml:space="preserve"> 1.</w:t>
      </w:r>
    </w:p>
    <w:p w:rsidR="009C324A" w:rsidRPr="009C324A" w:rsidRDefault="009C324A" w:rsidP="009C324A">
      <w:pPr>
        <w:spacing w:after="240" w:line="360" w:lineRule="auto"/>
        <w:jc w:val="both"/>
        <w:rPr>
          <w:b/>
          <w:bCs/>
          <w:sz w:val="24"/>
          <w:szCs w:val="24"/>
          <w:lang w:val="en-IN"/>
        </w:rPr>
      </w:pPr>
      <w:r w:rsidRPr="009C324A">
        <w:rPr>
          <w:b/>
          <w:bCs/>
          <w:sz w:val="24"/>
          <w:szCs w:val="24"/>
          <w:lang w:val="en-IN"/>
        </w:rPr>
        <w:t>Introduction</w:t>
      </w:r>
    </w:p>
    <w:p w:rsidR="00180E3C" w:rsidRDefault="00180E3C" w:rsidP="007F16A9">
      <w:pPr>
        <w:spacing w:after="240" w:line="360" w:lineRule="auto"/>
        <w:jc w:val="both"/>
        <w:rPr>
          <w:sz w:val="24"/>
          <w:szCs w:val="24"/>
          <w:lang w:val="en-IN"/>
        </w:rPr>
      </w:pPr>
      <w:r w:rsidRPr="00180E3C">
        <w:rPr>
          <w:sz w:val="24"/>
          <w:szCs w:val="24"/>
          <w:lang w:val="en-IN"/>
        </w:rPr>
        <w:t xml:space="preserve">Large Indian grocery chain XYZ Retail is under pressure from traditional and online food retailers.  Digital grocery platforms, which offer convenience and low prices, have changed consumer buying </w:t>
      </w:r>
      <w:proofErr w:type="spellStart"/>
      <w:r w:rsidRPr="00180E3C">
        <w:rPr>
          <w:sz w:val="24"/>
          <w:szCs w:val="24"/>
          <w:lang w:val="en-IN"/>
        </w:rPr>
        <w:t>behavior</w:t>
      </w:r>
      <w:proofErr w:type="spellEnd"/>
      <w:r w:rsidRPr="00180E3C">
        <w:rPr>
          <w:sz w:val="24"/>
          <w:szCs w:val="24"/>
          <w:lang w:val="en-IN"/>
        </w:rPr>
        <w:t xml:space="preserve">.  XYZ Retail's profitability is affected by Porter's six competitive forces, particularly new entrants.  Online grocery platforms' quick growth, competitive pricing, and creative business </w:t>
      </w:r>
    </w:p>
    <w:p w:rsidR="007F16A9" w:rsidRPr="009C324A" w:rsidRDefault="007F16A9" w:rsidP="007F16A9">
      <w:pPr>
        <w:spacing w:after="240" w:line="360" w:lineRule="auto"/>
        <w:jc w:val="both"/>
        <w:rPr>
          <w:b/>
          <w:sz w:val="24"/>
          <w:szCs w:val="24"/>
        </w:rPr>
      </w:pPr>
    </w:p>
    <w:p w:rsidR="009C324A" w:rsidRPr="009C324A" w:rsidRDefault="000106A4" w:rsidP="009C324A">
      <w:pPr>
        <w:spacing w:after="240" w:line="360" w:lineRule="auto"/>
        <w:jc w:val="both"/>
        <w:rPr>
          <w:b/>
          <w:sz w:val="24"/>
          <w:szCs w:val="24"/>
        </w:rPr>
      </w:pPr>
      <w:r w:rsidRPr="009C324A">
        <w:rPr>
          <w:b/>
          <w:sz w:val="24"/>
          <w:szCs w:val="24"/>
        </w:rPr>
        <w:t>Q2B</w:t>
      </w:r>
      <w:r w:rsidR="00164D45" w:rsidRPr="009C324A">
        <w:rPr>
          <w:b/>
          <w:sz w:val="24"/>
          <w:szCs w:val="24"/>
        </w:rPr>
        <w:t xml:space="preserve">. </w:t>
      </w:r>
      <w:r w:rsidRPr="009C324A">
        <w:rPr>
          <w:b/>
          <w:sz w:val="24"/>
          <w:szCs w:val="24"/>
        </w:rPr>
        <w:t xml:space="preserve">A multinational conglomerate, </w:t>
      </w:r>
      <w:proofErr w:type="spellStart"/>
      <w:r w:rsidRPr="009C324A">
        <w:rPr>
          <w:b/>
          <w:sz w:val="24"/>
          <w:szCs w:val="24"/>
        </w:rPr>
        <w:t>TechNova</w:t>
      </w:r>
      <w:proofErr w:type="spellEnd"/>
      <w:r w:rsidRPr="009C324A">
        <w:rPr>
          <w:b/>
          <w:sz w:val="24"/>
          <w:szCs w:val="24"/>
        </w:rPr>
        <w:t xml:space="preserve"> Group, operates in various industries, including consumer electronics, renewable energy, and healthcare technology. Recently, the company’s corporate headquarters has identified a strategic opportunity to acquire </w:t>
      </w:r>
      <w:proofErr w:type="spellStart"/>
      <w:r w:rsidRPr="009C324A">
        <w:rPr>
          <w:b/>
          <w:sz w:val="24"/>
          <w:szCs w:val="24"/>
        </w:rPr>
        <w:t>MedTech</w:t>
      </w:r>
      <w:proofErr w:type="spellEnd"/>
      <w:r w:rsidRPr="009C324A">
        <w:rPr>
          <w:b/>
          <w:sz w:val="24"/>
          <w:szCs w:val="24"/>
        </w:rPr>
        <w:t xml:space="preserve"> Solutions, a firm specializing in AI-driven diagnostic tools. The leadership at </w:t>
      </w:r>
      <w:proofErr w:type="spellStart"/>
      <w:r w:rsidRPr="009C324A">
        <w:rPr>
          <w:b/>
          <w:sz w:val="24"/>
          <w:szCs w:val="24"/>
        </w:rPr>
        <w:lastRenderedPageBreak/>
        <w:t>TechNova</w:t>
      </w:r>
      <w:proofErr w:type="spellEnd"/>
      <w:r w:rsidRPr="009C324A">
        <w:rPr>
          <w:b/>
          <w:sz w:val="24"/>
          <w:szCs w:val="24"/>
        </w:rPr>
        <w:t xml:space="preserve"> believes that this acquisition could create synergies across its healthcare technology and consumer electronics divisions. However, some executives express concerns that </w:t>
      </w:r>
      <w:proofErr w:type="spellStart"/>
      <w:r w:rsidRPr="009C324A">
        <w:rPr>
          <w:b/>
          <w:sz w:val="24"/>
          <w:szCs w:val="24"/>
        </w:rPr>
        <w:t>TechNova</w:t>
      </w:r>
      <w:proofErr w:type="spellEnd"/>
      <w:r w:rsidRPr="009C324A">
        <w:rPr>
          <w:b/>
          <w:sz w:val="24"/>
          <w:szCs w:val="24"/>
        </w:rPr>
        <w:t xml:space="preserve"> lacks deep expertise in medical devices and regulatory compliance, which could lead to inefficiencies in managing </w:t>
      </w:r>
      <w:proofErr w:type="spellStart"/>
      <w:r w:rsidRPr="009C324A">
        <w:rPr>
          <w:b/>
          <w:sz w:val="24"/>
          <w:szCs w:val="24"/>
        </w:rPr>
        <w:t>MedTech</w:t>
      </w:r>
      <w:proofErr w:type="spellEnd"/>
      <w:r w:rsidRPr="009C324A">
        <w:rPr>
          <w:b/>
          <w:sz w:val="24"/>
          <w:szCs w:val="24"/>
        </w:rPr>
        <w:t xml:space="preserve"> Solutions.</w:t>
      </w:r>
    </w:p>
    <w:p w:rsidR="00255853" w:rsidRPr="009C324A" w:rsidRDefault="000106A4" w:rsidP="009C324A">
      <w:pPr>
        <w:spacing w:after="240" w:line="360" w:lineRule="auto"/>
        <w:jc w:val="both"/>
        <w:rPr>
          <w:b/>
          <w:sz w:val="24"/>
          <w:szCs w:val="24"/>
        </w:rPr>
      </w:pPr>
      <w:r w:rsidRPr="009C324A">
        <w:rPr>
          <w:b/>
          <w:sz w:val="24"/>
          <w:szCs w:val="24"/>
        </w:rPr>
        <w:t xml:space="preserve">As a corporate strategist at </w:t>
      </w:r>
      <w:proofErr w:type="spellStart"/>
      <w:r w:rsidRPr="009C324A">
        <w:rPr>
          <w:b/>
          <w:sz w:val="24"/>
          <w:szCs w:val="24"/>
        </w:rPr>
        <w:t>TechNova</w:t>
      </w:r>
      <w:proofErr w:type="spellEnd"/>
      <w:r w:rsidRPr="009C324A">
        <w:rPr>
          <w:b/>
          <w:sz w:val="24"/>
          <w:szCs w:val="24"/>
        </w:rPr>
        <w:t xml:space="preserve">, apply the concept of corporate parenting to assess whether this acquisition aligns with </w:t>
      </w:r>
      <w:proofErr w:type="spellStart"/>
      <w:r w:rsidRPr="009C324A">
        <w:rPr>
          <w:b/>
          <w:sz w:val="24"/>
          <w:szCs w:val="24"/>
        </w:rPr>
        <w:t>TechNova’s</w:t>
      </w:r>
      <w:proofErr w:type="spellEnd"/>
      <w:r w:rsidRPr="009C324A">
        <w:rPr>
          <w:b/>
          <w:sz w:val="24"/>
          <w:szCs w:val="24"/>
        </w:rPr>
        <w:t xml:space="preserve"> corporate strategy. Briefly discuss what factors should </w:t>
      </w:r>
      <w:proofErr w:type="spellStart"/>
      <w:r w:rsidRPr="009C324A">
        <w:rPr>
          <w:b/>
          <w:sz w:val="24"/>
          <w:szCs w:val="24"/>
        </w:rPr>
        <w:t>TechNova</w:t>
      </w:r>
      <w:proofErr w:type="spellEnd"/>
      <w:r w:rsidRPr="009C324A">
        <w:rPr>
          <w:b/>
          <w:sz w:val="24"/>
          <w:szCs w:val="24"/>
        </w:rPr>
        <w:t xml:space="preserve"> evaluate to determine if this move</w:t>
      </w:r>
      <w:r w:rsidR="00164D45" w:rsidRPr="009C324A">
        <w:rPr>
          <w:b/>
          <w:sz w:val="24"/>
          <w:szCs w:val="24"/>
        </w:rPr>
        <w:t xml:space="preserve"> </w:t>
      </w:r>
      <w:r w:rsidRPr="009C324A">
        <w:rPr>
          <w:b/>
          <w:sz w:val="24"/>
          <w:szCs w:val="24"/>
        </w:rPr>
        <w:t>will create value or destroy value for the company?</w:t>
      </w:r>
      <w:r w:rsidR="00164D45" w:rsidRPr="009C324A">
        <w:rPr>
          <w:b/>
          <w:sz w:val="24"/>
          <w:szCs w:val="24"/>
        </w:rPr>
        <w:t xml:space="preserve">  </w:t>
      </w:r>
      <w:r w:rsidRPr="009C324A">
        <w:rPr>
          <w:b/>
          <w:sz w:val="24"/>
          <w:szCs w:val="24"/>
        </w:rPr>
        <w:t>(5 Marks)</w:t>
      </w:r>
    </w:p>
    <w:p w:rsidR="009C324A" w:rsidRPr="009C324A" w:rsidRDefault="009C324A" w:rsidP="009C324A">
      <w:pPr>
        <w:spacing w:after="240" w:line="360" w:lineRule="auto"/>
        <w:jc w:val="both"/>
        <w:rPr>
          <w:b/>
          <w:sz w:val="24"/>
          <w:szCs w:val="24"/>
        </w:rPr>
      </w:pPr>
      <w:proofErr w:type="spellStart"/>
      <w:r w:rsidRPr="009C324A">
        <w:rPr>
          <w:b/>
          <w:sz w:val="24"/>
          <w:szCs w:val="24"/>
        </w:rPr>
        <w:t>Ans</w:t>
      </w:r>
      <w:proofErr w:type="spellEnd"/>
      <w:r w:rsidRPr="009C324A">
        <w:rPr>
          <w:b/>
          <w:sz w:val="24"/>
          <w:szCs w:val="24"/>
        </w:rPr>
        <w:t xml:space="preserve"> 2B.</w:t>
      </w:r>
    </w:p>
    <w:p w:rsidR="009C324A" w:rsidRPr="009C324A" w:rsidRDefault="009C324A" w:rsidP="009C324A">
      <w:pPr>
        <w:spacing w:after="240" w:line="360" w:lineRule="auto"/>
        <w:jc w:val="both"/>
        <w:rPr>
          <w:b/>
          <w:bCs/>
          <w:sz w:val="24"/>
          <w:szCs w:val="24"/>
          <w:lang w:val="en-IN"/>
        </w:rPr>
      </w:pPr>
      <w:r w:rsidRPr="009C324A">
        <w:rPr>
          <w:b/>
          <w:bCs/>
          <w:sz w:val="24"/>
          <w:szCs w:val="24"/>
          <w:lang w:val="en-IN"/>
        </w:rPr>
        <w:t>Introduction</w:t>
      </w:r>
    </w:p>
    <w:p w:rsidR="00255853" w:rsidRPr="009C324A" w:rsidRDefault="00180E3C" w:rsidP="007F16A9">
      <w:pPr>
        <w:spacing w:after="240" w:line="360" w:lineRule="auto"/>
        <w:jc w:val="both"/>
        <w:rPr>
          <w:sz w:val="24"/>
          <w:szCs w:val="24"/>
        </w:rPr>
      </w:pPr>
      <w:bookmarkStart w:id="0" w:name="_GoBack"/>
      <w:proofErr w:type="spellStart"/>
      <w:r>
        <w:rPr>
          <w:sz w:val="24"/>
          <w:szCs w:val="24"/>
          <w:lang w:val="en-IN"/>
        </w:rPr>
        <w:t>MedTech</w:t>
      </w:r>
      <w:proofErr w:type="spellEnd"/>
      <w:r>
        <w:rPr>
          <w:sz w:val="24"/>
          <w:szCs w:val="24"/>
          <w:lang w:val="en-IN"/>
        </w:rPr>
        <w:t xml:space="preserve"> Solutions, an AI-driven diagnostic tools company, may be acquired by </w:t>
      </w:r>
      <w:proofErr w:type="spellStart"/>
      <w:r>
        <w:rPr>
          <w:sz w:val="24"/>
          <w:szCs w:val="24"/>
          <w:lang w:val="en-IN"/>
        </w:rPr>
        <w:t>TechNova</w:t>
      </w:r>
      <w:proofErr w:type="spellEnd"/>
      <w:r>
        <w:rPr>
          <w:sz w:val="24"/>
          <w:szCs w:val="24"/>
          <w:lang w:val="en-IN"/>
        </w:rPr>
        <w:t xml:space="preserve"> Group to enhance its healthcare technology segment. Corporate parenting evaluates how a parent firm might benefit its subsidiaries beyond financial investments. The acquisition may benefit AI and consumer electronics, but regulatory compliance and medical device expertise may be issues. This acquisition's </w:t>
      </w:r>
      <w:bookmarkEnd w:id="0"/>
    </w:p>
    <w:p w:rsidR="00255853" w:rsidRPr="009C324A" w:rsidRDefault="00255853" w:rsidP="009C324A">
      <w:pPr>
        <w:spacing w:after="240" w:line="360" w:lineRule="auto"/>
        <w:jc w:val="both"/>
        <w:rPr>
          <w:sz w:val="24"/>
          <w:szCs w:val="24"/>
        </w:rPr>
      </w:pPr>
    </w:p>
    <w:sectPr w:rsidR="00255853" w:rsidRPr="009C324A" w:rsidSect="00164D45">
      <w:headerReference w:type="default" r:id="rId10"/>
      <w:footerReference w:type="default" r:id="rId11"/>
      <w:pgSz w:w="11900" w:h="16840"/>
      <w:pgMar w:top="1440" w:right="1440" w:bottom="1440" w:left="1440" w:header="640" w:footer="713"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7DBD" w:rsidRDefault="00207DBD">
      <w:r>
        <w:separator/>
      </w:r>
    </w:p>
  </w:endnote>
  <w:endnote w:type="continuationSeparator" w:id="0">
    <w:p w:rsidR="00207DBD" w:rsidRDefault="00207DB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5853" w:rsidRDefault="00425005">
    <w:pPr>
      <w:spacing w:line="200" w:lineRule="exact"/>
    </w:pPr>
    <w:r>
      <w:pict>
        <v:shapetype id="_x0000_t202" coordsize="21600,21600" o:spt="202" path="m,l,21600r21600,l21600,xe">
          <v:stroke joinstyle="miter"/>
          <v:path gradientshapeok="t" o:connecttype="rect"/>
        </v:shapetype>
        <v:shape id="_x0000_s2049" type="#_x0000_t202" style="position:absolute;margin-left:272.35pt;margin-top:795.35pt;width:56.3pt;height:14pt;z-index:-251658752;mso-position-horizontal-relative:page;mso-position-vertical-relative:page" filled="f" stroked="f">
          <v:textbox style="mso-next-textbox:#_x0000_s2049" inset="0,0,0,0">
            <w:txbxContent>
              <w:p w:rsidR="00255853" w:rsidRDefault="00255853">
                <w:pPr>
                  <w:spacing w:line="260" w:lineRule="exact"/>
                  <w:ind w:left="20" w:right="-36"/>
                  <w:rPr>
                    <w:sz w:val="24"/>
                    <w:szCs w:val="24"/>
                  </w:rPr>
                </w:pP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7DBD" w:rsidRDefault="00207DBD">
      <w:r>
        <w:separator/>
      </w:r>
    </w:p>
  </w:footnote>
  <w:footnote w:type="continuationSeparator" w:id="0">
    <w:p w:rsidR="00207DBD" w:rsidRDefault="00207D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5853" w:rsidRDefault="00255853">
    <w:pPr>
      <w:spacing w:line="200" w:lineRule="exac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3059D"/>
    <w:multiLevelType w:val="multilevel"/>
    <w:tmpl w:val="222AF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317BED"/>
    <w:multiLevelType w:val="multilevel"/>
    <w:tmpl w:val="EBEA1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7040063"/>
    <w:multiLevelType w:val="multilevel"/>
    <w:tmpl w:val="1374AB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3">
    <w:nsid w:val="3F6A7CA0"/>
    <w:multiLevelType w:val="hybridMultilevel"/>
    <w:tmpl w:val="99D64F6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4D94654C"/>
    <w:multiLevelType w:val="multilevel"/>
    <w:tmpl w:val="9FA40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F5F42B5"/>
    <w:multiLevelType w:val="multilevel"/>
    <w:tmpl w:val="D1EE4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7BC3803"/>
    <w:multiLevelType w:val="multilevel"/>
    <w:tmpl w:val="1554B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AA13D19"/>
    <w:multiLevelType w:val="hybridMultilevel"/>
    <w:tmpl w:val="2CFC38BA"/>
    <w:lvl w:ilvl="0" w:tplc="0409000B">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2"/>
  </w:num>
  <w:num w:numId="2">
    <w:abstractNumId w:val="5"/>
  </w:num>
  <w:num w:numId="3">
    <w:abstractNumId w:val="1"/>
  </w:num>
  <w:num w:numId="4">
    <w:abstractNumId w:val="0"/>
  </w:num>
  <w:num w:numId="5">
    <w:abstractNumId w:val="6"/>
  </w:num>
  <w:num w:numId="6">
    <w:abstractNumId w:val="4"/>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55853"/>
    <w:rsid w:val="000106A4"/>
    <w:rsid w:val="00164D45"/>
    <w:rsid w:val="00180E3C"/>
    <w:rsid w:val="00207DBD"/>
    <w:rsid w:val="00255853"/>
    <w:rsid w:val="00425005"/>
    <w:rsid w:val="007F16A9"/>
    <w:rsid w:val="009C324A"/>
    <w:rsid w:val="00BD091E"/>
    <w:rsid w:val="00FF0E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style>
  <w:style w:type="paragraph" w:styleId="Heading1">
    <w:name w:val="heading 1"/>
    <w:basedOn w:val="Normal"/>
    <w:next w:val="Normal"/>
    <w:link w:val="Heading1Char"/>
    <w:uiPriority w:val="9"/>
    <w:qFormat/>
    <w:rsid w:val="009C324A"/>
    <w:pPr>
      <w:spacing w:after="240" w:line="360" w:lineRule="auto"/>
      <w:jc w:val="both"/>
      <w:outlineLvl w:val="0"/>
    </w:pPr>
    <w:rPr>
      <w:sz w:val="24"/>
      <w:szCs w:val="24"/>
    </w:rPr>
  </w:style>
  <w:style w:type="paragraph" w:styleId="Heading2">
    <w:name w:val="heading 2"/>
    <w:basedOn w:val="Heading1"/>
    <w:next w:val="Normal"/>
    <w:link w:val="Heading2Char"/>
    <w:uiPriority w:val="9"/>
    <w:unhideWhenUsed/>
    <w:qFormat/>
    <w:rsid w:val="009C324A"/>
    <w:pPr>
      <w:outlineLvl w:val="1"/>
    </w:p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Heading2"/>
    <w:next w:val="Normal"/>
    <w:link w:val="Heading6Char"/>
    <w:qFormat/>
    <w:rsid w:val="009C324A"/>
    <w:pPr>
      <w:outlineLvl w:val="5"/>
    </w:p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324A"/>
    <w:rPr>
      <w:sz w:val="24"/>
      <w:szCs w:val="24"/>
    </w:rPr>
  </w:style>
  <w:style w:type="character" w:customStyle="1" w:styleId="Heading2Char">
    <w:name w:val="Heading 2 Char"/>
    <w:basedOn w:val="DefaultParagraphFont"/>
    <w:link w:val="Heading2"/>
    <w:uiPriority w:val="9"/>
    <w:rsid w:val="009C324A"/>
    <w:rPr>
      <w:sz w:val="24"/>
      <w:szCs w:val="24"/>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9C324A"/>
    <w:rPr>
      <w:sz w:val="24"/>
      <w:szCs w:val="24"/>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164D45"/>
    <w:pPr>
      <w:tabs>
        <w:tab w:val="center" w:pos="4513"/>
        <w:tab w:val="right" w:pos="9026"/>
      </w:tabs>
    </w:pPr>
  </w:style>
  <w:style w:type="character" w:customStyle="1" w:styleId="HeaderChar">
    <w:name w:val="Header Char"/>
    <w:basedOn w:val="DefaultParagraphFont"/>
    <w:link w:val="Header"/>
    <w:uiPriority w:val="99"/>
    <w:rsid w:val="00164D45"/>
  </w:style>
  <w:style w:type="paragraph" w:styleId="Footer">
    <w:name w:val="footer"/>
    <w:basedOn w:val="Normal"/>
    <w:link w:val="FooterChar"/>
    <w:uiPriority w:val="99"/>
    <w:unhideWhenUsed/>
    <w:rsid w:val="00164D45"/>
    <w:pPr>
      <w:tabs>
        <w:tab w:val="center" w:pos="4513"/>
        <w:tab w:val="right" w:pos="9026"/>
      </w:tabs>
    </w:pPr>
  </w:style>
  <w:style w:type="character" w:customStyle="1" w:styleId="FooterChar">
    <w:name w:val="Footer Char"/>
    <w:basedOn w:val="DefaultParagraphFont"/>
    <w:link w:val="Footer"/>
    <w:uiPriority w:val="99"/>
    <w:rsid w:val="00164D45"/>
  </w:style>
  <w:style w:type="character" w:styleId="Hyperlink">
    <w:name w:val="Hyperlink"/>
    <w:basedOn w:val="DefaultParagraphFont"/>
    <w:uiPriority w:val="99"/>
    <w:semiHidden/>
    <w:unhideWhenUsed/>
    <w:rsid w:val="007F16A9"/>
    <w:rPr>
      <w:color w:val="0000FF"/>
      <w:u w:val="single"/>
    </w:rPr>
  </w:style>
  <w:style w:type="paragraph" w:styleId="NormalWeb">
    <w:name w:val="Normal (Web)"/>
    <w:basedOn w:val="Normal"/>
    <w:uiPriority w:val="99"/>
    <w:semiHidden/>
    <w:unhideWhenUsed/>
    <w:rsid w:val="007F16A9"/>
    <w:pPr>
      <w:spacing w:before="100" w:beforeAutospacing="1" w:after="100" w:afterAutospacing="1"/>
    </w:pPr>
    <w:rPr>
      <w:sz w:val="24"/>
      <w:szCs w:val="24"/>
    </w:rPr>
  </w:style>
  <w:style w:type="character" w:styleId="Strong">
    <w:name w:val="Strong"/>
    <w:basedOn w:val="DefaultParagraphFont"/>
    <w:uiPriority w:val="22"/>
    <w:qFormat/>
    <w:rsid w:val="007F16A9"/>
    <w:rPr>
      <w:b/>
      <w:bCs/>
    </w:rPr>
  </w:style>
</w:styles>
</file>

<file path=word/webSettings.xml><?xml version="1.0" encoding="utf-8"?>
<w:webSettings xmlns:r="http://schemas.openxmlformats.org/officeDocument/2006/relationships" xmlns:w="http://schemas.openxmlformats.org/wordprocessingml/2006/main">
  <w:divs>
    <w:div w:id="106850621">
      <w:bodyDiv w:val="1"/>
      <w:marLeft w:val="0"/>
      <w:marRight w:val="0"/>
      <w:marTop w:val="0"/>
      <w:marBottom w:val="0"/>
      <w:divBdr>
        <w:top w:val="none" w:sz="0" w:space="0" w:color="auto"/>
        <w:left w:val="none" w:sz="0" w:space="0" w:color="auto"/>
        <w:bottom w:val="none" w:sz="0" w:space="0" w:color="auto"/>
        <w:right w:val="none" w:sz="0" w:space="0" w:color="auto"/>
      </w:divBdr>
    </w:div>
    <w:div w:id="341664828">
      <w:bodyDiv w:val="1"/>
      <w:marLeft w:val="0"/>
      <w:marRight w:val="0"/>
      <w:marTop w:val="0"/>
      <w:marBottom w:val="0"/>
      <w:divBdr>
        <w:top w:val="none" w:sz="0" w:space="0" w:color="auto"/>
        <w:left w:val="none" w:sz="0" w:space="0" w:color="auto"/>
        <w:bottom w:val="none" w:sz="0" w:space="0" w:color="auto"/>
        <w:right w:val="none" w:sz="0" w:space="0" w:color="auto"/>
      </w:divBdr>
    </w:div>
    <w:div w:id="396325633">
      <w:bodyDiv w:val="1"/>
      <w:marLeft w:val="0"/>
      <w:marRight w:val="0"/>
      <w:marTop w:val="0"/>
      <w:marBottom w:val="0"/>
      <w:divBdr>
        <w:top w:val="none" w:sz="0" w:space="0" w:color="auto"/>
        <w:left w:val="none" w:sz="0" w:space="0" w:color="auto"/>
        <w:bottom w:val="none" w:sz="0" w:space="0" w:color="auto"/>
        <w:right w:val="none" w:sz="0" w:space="0" w:color="auto"/>
      </w:divBdr>
    </w:div>
    <w:div w:id="438111011">
      <w:bodyDiv w:val="1"/>
      <w:marLeft w:val="0"/>
      <w:marRight w:val="0"/>
      <w:marTop w:val="0"/>
      <w:marBottom w:val="0"/>
      <w:divBdr>
        <w:top w:val="none" w:sz="0" w:space="0" w:color="auto"/>
        <w:left w:val="none" w:sz="0" w:space="0" w:color="auto"/>
        <w:bottom w:val="none" w:sz="0" w:space="0" w:color="auto"/>
        <w:right w:val="none" w:sz="0" w:space="0" w:color="auto"/>
      </w:divBdr>
    </w:div>
    <w:div w:id="611517566">
      <w:bodyDiv w:val="1"/>
      <w:marLeft w:val="0"/>
      <w:marRight w:val="0"/>
      <w:marTop w:val="0"/>
      <w:marBottom w:val="0"/>
      <w:divBdr>
        <w:top w:val="none" w:sz="0" w:space="0" w:color="auto"/>
        <w:left w:val="none" w:sz="0" w:space="0" w:color="auto"/>
        <w:bottom w:val="none" w:sz="0" w:space="0" w:color="auto"/>
        <w:right w:val="none" w:sz="0" w:space="0" w:color="auto"/>
      </w:divBdr>
    </w:div>
    <w:div w:id="781388625">
      <w:bodyDiv w:val="1"/>
      <w:marLeft w:val="0"/>
      <w:marRight w:val="0"/>
      <w:marTop w:val="0"/>
      <w:marBottom w:val="0"/>
      <w:divBdr>
        <w:top w:val="none" w:sz="0" w:space="0" w:color="auto"/>
        <w:left w:val="none" w:sz="0" w:space="0" w:color="auto"/>
        <w:bottom w:val="none" w:sz="0" w:space="0" w:color="auto"/>
        <w:right w:val="none" w:sz="0" w:space="0" w:color="auto"/>
      </w:divBdr>
    </w:div>
    <w:div w:id="912351882">
      <w:bodyDiv w:val="1"/>
      <w:marLeft w:val="0"/>
      <w:marRight w:val="0"/>
      <w:marTop w:val="0"/>
      <w:marBottom w:val="0"/>
      <w:divBdr>
        <w:top w:val="none" w:sz="0" w:space="0" w:color="auto"/>
        <w:left w:val="none" w:sz="0" w:space="0" w:color="auto"/>
        <w:bottom w:val="none" w:sz="0" w:space="0" w:color="auto"/>
        <w:right w:val="none" w:sz="0" w:space="0" w:color="auto"/>
      </w:divBdr>
    </w:div>
    <w:div w:id="1054038374">
      <w:bodyDiv w:val="1"/>
      <w:marLeft w:val="0"/>
      <w:marRight w:val="0"/>
      <w:marTop w:val="0"/>
      <w:marBottom w:val="0"/>
      <w:divBdr>
        <w:top w:val="none" w:sz="0" w:space="0" w:color="auto"/>
        <w:left w:val="none" w:sz="0" w:space="0" w:color="auto"/>
        <w:bottom w:val="none" w:sz="0" w:space="0" w:color="auto"/>
        <w:right w:val="none" w:sz="0" w:space="0" w:color="auto"/>
      </w:divBdr>
    </w:div>
    <w:div w:id="1244870737">
      <w:bodyDiv w:val="1"/>
      <w:marLeft w:val="0"/>
      <w:marRight w:val="0"/>
      <w:marTop w:val="0"/>
      <w:marBottom w:val="0"/>
      <w:divBdr>
        <w:top w:val="none" w:sz="0" w:space="0" w:color="auto"/>
        <w:left w:val="none" w:sz="0" w:space="0" w:color="auto"/>
        <w:bottom w:val="none" w:sz="0" w:space="0" w:color="auto"/>
        <w:right w:val="none" w:sz="0" w:space="0" w:color="auto"/>
      </w:divBdr>
    </w:div>
    <w:div w:id="1393381800">
      <w:bodyDiv w:val="1"/>
      <w:marLeft w:val="0"/>
      <w:marRight w:val="0"/>
      <w:marTop w:val="0"/>
      <w:marBottom w:val="0"/>
      <w:divBdr>
        <w:top w:val="none" w:sz="0" w:space="0" w:color="auto"/>
        <w:left w:val="none" w:sz="0" w:space="0" w:color="auto"/>
        <w:bottom w:val="none" w:sz="0" w:space="0" w:color="auto"/>
        <w:right w:val="none" w:sz="0" w:space="0" w:color="auto"/>
      </w:divBdr>
    </w:div>
    <w:div w:id="1816675461">
      <w:bodyDiv w:val="1"/>
      <w:marLeft w:val="0"/>
      <w:marRight w:val="0"/>
      <w:marTop w:val="0"/>
      <w:marBottom w:val="0"/>
      <w:divBdr>
        <w:top w:val="none" w:sz="0" w:space="0" w:color="auto"/>
        <w:left w:val="none" w:sz="0" w:space="0" w:color="auto"/>
        <w:bottom w:val="none" w:sz="0" w:space="0" w:color="auto"/>
        <w:right w:val="none" w:sz="0" w:space="0" w:color="auto"/>
      </w:divBdr>
    </w:div>
    <w:div w:id="18578820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apkieducation@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nmimsassignment.com/online-buy-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apkieducati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4097980-7EF3-436E-BEB7-B83C3BD64BC2}">
  <we:reference id="wa200000368" version="1.0.0.0" store="en-US" storeType="OMEX"/>
  <we:alternateReferences>
    <we:reference id="WA200000368" version="1.0.0.0" store="WA200000368"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9</TotalTime>
  <Pages>3</Pages>
  <Words>609</Words>
  <Characters>3473</Characters>
  <Application>Microsoft Office Word</Application>
  <DocSecurity>0</DocSecurity>
  <Lines>28</Lines>
  <Paragraphs>8</Paragraphs>
  <ScaleCrop>false</ScaleCrop>
  <Company/>
  <LinksUpToDate>false</LinksUpToDate>
  <CharactersWithSpaces>4074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5</cp:revision>
  <dcterms:created xsi:type="dcterms:W3CDTF">2025-03-18T20:10:00Z</dcterms:created>
  <dcterms:modified xsi:type="dcterms:W3CDTF">2025-03-19T06:05:00Z</dcterms:modified>
</cp:coreProperties>
</file>