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D0" w:rsidRPr="00823FAA" w:rsidRDefault="0059739B" w:rsidP="00E477C5">
      <w:pPr>
        <w:spacing w:after="240" w:line="360" w:lineRule="auto"/>
        <w:jc w:val="center"/>
        <w:rPr>
          <w:rFonts w:eastAsia="Arial"/>
          <w:b/>
          <w:sz w:val="24"/>
          <w:szCs w:val="24"/>
        </w:rPr>
      </w:pPr>
      <w:r w:rsidRPr="00823FAA">
        <w:rPr>
          <w:rFonts w:eastAsia="Arial"/>
          <w:b/>
          <w:sz w:val="24"/>
          <w:szCs w:val="24"/>
        </w:rPr>
        <w:t>Business Analytics</w:t>
      </w:r>
    </w:p>
    <w:p w:rsidR="00AE44D0" w:rsidRPr="00823FAA" w:rsidRDefault="0059739B" w:rsidP="00E477C5">
      <w:pPr>
        <w:spacing w:after="240" w:line="360" w:lineRule="auto"/>
        <w:jc w:val="center"/>
        <w:rPr>
          <w:rFonts w:eastAsia="Arial"/>
          <w:b/>
          <w:sz w:val="24"/>
          <w:szCs w:val="24"/>
        </w:rPr>
      </w:pPr>
      <w:r w:rsidRPr="00823FAA">
        <w:rPr>
          <w:rFonts w:eastAsia="Arial"/>
          <w:b/>
          <w:sz w:val="24"/>
          <w:szCs w:val="24"/>
        </w:rPr>
        <w:t>Jun 2025 Examination</w:t>
      </w:r>
    </w:p>
    <w:p w:rsidR="00E65C0A" w:rsidRPr="00823FAA" w:rsidRDefault="00E65C0A" w:rsidP="00E477C5">
      <w:pPr>
        <w:spacing w:after="240" w:line="360" w:lineRule="auto"/>
        <w:jc w:val="both"/>
        <w:rPr>
          <w:b/>
          <w:sz w:val="24"/>
          <w:szCs w:val="24"/>
        </w:rPr>
      </w:pPr>
    </w:p>
    <w:p w:rsidR="00AE44D0" w:rsidRPr="00823FAA" w:rsidRDefault="0059739B" w:rsidP="00E477C5">
      <w:pPr>
        <w:spacing w:after="240" w:line="360" w:lineRule="auto"/>
        <w:jc w:val="both"/>
        <w:rPr>
          <w:b/>
          <w:sz w:val="24"/>
          <w:szCs w:val="24"/>
        </w:rPr>
      </w:pPr>
      <w:r w:rsidRPr="00823FAA">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E65C0A" w:rsidRPr="00823FAA" w:rsidRDefault="0059739B" w:rsidP="00E477C5">
      <w:pPr>
        <w:spacing w:after="240" w:line="360" w:lineRule="auto"/>
        <w:jc w:val="both"/>
        <w:rPr>
          <w:b/>
          <w:sz w:val="24"/>
          <w:szCs w:val="24"/>
        </w:rPr>
      </w:pPr>
      <w:r w:rsidRPr="00823FAA">
        <w:rPr>
          <w:b/>
          <w:sz w:val="24"/>
          <w:szCs w:val="24"/>
        </w:rPr>
        <w:t>Q1</w:t>
      </w:r>
      <w:r w:rsidR="00E65C0A" w:rsidRPr="00823FAA">
        <w:rPr>
          <w:b/>
          <w:sz w:val="24"/>
          <w:szCs w:val="24"/>
        </w:rPr>
        <w:t xml:space="preserve">. </w:t>
      </w:r>
      <w:r w:rsidRPr="00823FAA">
        <w:rPr>
          <w:b/>
          <w:sz w:val="24"/>
          <w:szCs w:val="24"/>
        </w:rPr>
        <w:t>Given a dataset with missing values, apply appropriate data treatment techniques to handle the missing data. Justify your choice of method based on the nature of the dataset. Additionally, analyze a real-world scenario where missing data impacts</w:t>
      </w:r>
      <w:r w:rsidR="00E65C0A" w:rsidRPr="00823FAA">
        <w:rPr>
          <w:b/>
          <w:sz w:val="24"/>
          <w:szCs w:val="24"/>
        </w:rPr>
        <w:t xml:space="preserve"> </w:t>
      </w:r>
      <w:r w:rsidRPr="00823FAA">
        <w:rPr>
          <w:b/>
          <w:sz w:val="24"/>
          <w:szCs w:val="24"/>
        </w:rPr>
        <w:t>decision-making, and implement suitable imputation methods to improve data quality</w:t>
      </w:r>
    </w:p>
    <w:tbl>
      <w:tblPr>
        <w:tblW w:w="5244" w:type="pct"/>
        <w:tblCellMar>
          <w:left w:w="0" w:type="dxa"/>
          <w:right w:w="0" w:type="dxa"/>
        </w:tblCellMar>
        <w:tblLook w:val="01E0"/>
      </w:tblPr>
      <w:tblGrid>
        <w:gridCol w:w="1282"/>
        <w:gridCol w:w="1184"/>
        <w:gridCol w:w="1184"/>
        <w:gridCol w:w="1068"/>
        <w:gridCol w:w="1381"/>
        <w:gridCol w:w="1595"/>
        <w:gridCol w:w="1777"/>
      </w:tblGrid>
      <w:tr w:rsidR="00AE44D0" w:rsidRPr="00823FAA" w:rsidTr="00E477C5">
        <w:trPr>
          <w:trHeight w:hRule="exact" w:val="951"/>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59739B" w:rsidP="00E477C5">
            <w:pPr>
              <w:jc w:val="both"/>
              <w:rPr>
                <w:b/>
                <w:sz w:val="24"/>
                <w:szCs w:val="24"/>
              </w:rPr>
            </w:pPr>
            <w:proofErr w:type="spellStart"/>
            <w:r w:rsidRPr="00823FAA">
              <w:rPr>
                <w:b/>
                <w:sz w:val="24"/>
                <w:szCs w:val="24"/>
              </w:rPr>
              <w:t>Student_I</w:t>
            </w:r>
            <w:proofErr w:type="spellEnd"/>
            <w:r w:rsidRPr="00823FAA">
              <w:rPr>
                <w:b/>
                <w:sz w:val="24"/>
                <w:szCs w:val="24"/>
              </w:rPr>
              <w:t xml:space="preserve"> D</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Name</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Age</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Gender</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59739B" w:rsidP="00E477C5">
            <w:pPr>
              <w:jc w:val="both"/>
              <w:rPr>
                <w:b/>
                <w:sz w:val="24"/>
                <w:szCs w:val="24"/>
              </w:rPr>
            </w:pPr>
            <w:proofErr w:type="spellStart"/>
            <w:r w:rsidRPr="00823FAA">
              <w:rPr>
                <w:b/>
                <w:sz w:val="24"/>
                <w:szCs w:val="24"/>
              </w:rPr>
              <w:t>Math_Scor</w:t>
            </w:r>
            <w:proofErr w:type="spellEnd"/>
            <w:r w:rsidRPr="00823FAA">
              <w:rPr>
                <w:b/>
                <w:sz w:val="24"/>
                <w:szCs w:val="24"/>
              </w:rPr>
              <w:t xml:space="preserve"> e</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59739B" w:rsidP="00E477C5">
            <w:pPr>
              <w:jc w:val="both"/>
              <w:rPr>
                <w:b/>
                <w:sz w:val="24"/>
                <w:szCs w:val="24"/>
              </w:rPr>
            </w:pPr>
            <w:proofErr w:type="spellStart"/>
            <w:r w:rsidRPr="00823FAA">
              <w:rPr>
                <w:b/>
                <w:sz w:val="24"/>
                <w:szCs w:val="24"/>
              </w:rPr>
              <w:t>English_Scor</w:t>
            </w:r>
            <w:proofErr w:type="spellEnd"/>
            <w:r w:rsidRPr="00823FAA">
              <w:rPr>
                <w:b/>
                <w:sz w:val="24"/>
                <w:szCs w:val="24"/>
              </w:rPr>
              <w:t xml:space="preserve"> e</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59739B" w:rsidP="00E477C5">
            <w:pPr>
              <w:jc w:val="both"/>
              <w:rPr>
                <w:b/>
                <w:sz w:val="24"/>
                <w:szCs w:val="24"/>
              </w:rPr>
            </w:pPr>
            <w:r w:rsidRPr="00823FAA">
              <w:rPr>
                <w:b/>
                <w:sz w:val="24"/>
                <w:szCs w:val="24"/>
              </w:rPr>
              <w:t>Attendance</w:t>
            </w:r>
          </w:p>
          <w:p w:rsidR="00AE44D0" w:rsidRPr="00823FAA" w:rsidRDefault="0059739B" w:rsidP="00E477C5">
            <w:pPr>
              <w:jc w:val="both"/>
              <w:rPr>
                <w:b/>
                <w:sz w:val="24"/>
                <w:szCs w:val="24"/>
              </w:rPr>
            </w:pPr>
            <w:r w:rsidRPr="00823FAA">
              <w:rPr>
                <w:b/>
                <w:sz w:val="24"/>
                <w:szCs w:val="24"/>
              </w:rPr>
              <w:t>(%)</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101</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proofErr w:type="spellStart"/>
            <w:r w:rsidRPr="00823FAA">
              <w:rPr>
                <w:b/>
                <w:sz w:val="24"/>
                <w:szCs w:val="24"/>
              </w:rPr>
              <w:t>Aarav</w:t>
            </w:r>
            <w:proofErr w:type="spellEnd"/>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20</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F</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85</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88</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95</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102</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proofErr w:type="spellStart"/>
            <w:r w:rsidRPr="00823FAA">
              <w:rPr>
                <w:b/>
                <w:sz w:val="24"/>
                <w:szCs w:val="24"/>
              </w:rPr>
              <w:t>Bhavya</w:t>
            </w:r>
            <w:proofErr w:type="spellEnd"/>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21</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M</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78</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88</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103</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proofErr w:type="spellStart"/>
            <w:r w:rsidRPr="00823FAA">
              <w:rPr>
                <w:b/>
                <w:sz w:val="24"/>
                <w:szCs w:val="24"/>
              </w:rPr>
              <w:t>Charan</w:t>
            </w:r>
            <w:proofErr w:type="spellEnd"/>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22</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M</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82</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92</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104</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Deepak</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M</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92</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91</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105</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proofErr w:type="spellStart"/>
            <w:r w:rsidRPr="00823FAA">
              <w:rPr>
                <w:b/>
                <w:sz w:val="24"/>
                <w:szCs w:val="24"/>
              </w:rPr>
              <w:t>Esha</w:t>
            </w:r>
            <w:proofErr w:type="spellEnd"/>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20</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F</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88</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85</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97</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106</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proofErr w:type="spellStart"/>
            <w:r w:rsidRPr="00823FAA">
              <w:rPr>
                <w:b/>
                <w:sz w:val="24"/>
                <w:szCs w:val="24"/>
              </w:rPr>
              <w:t>Farhan</w:t>
            </w:r>
            <w:proofErr w:type="spellEnd"/>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21</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76</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79</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85</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107</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proofErr w:type="spellStart"/>
            <w:r w:rsidRPr="00823FAA">
              <w:rPr>
                <w:b/>
                <w:sz w:val="24"/>
                <w:szCs w:val="24"/>
              </w:rPr>
              <w:t>Gauri</w:t>
            </w:r>
            <w:proofErr w:type="spellEnd"/>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F</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80</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86</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90</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108</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proofErr w:type="spellStart"/>
            <w:r w:rsidRPr="00823FAA">
              <w:rPr>
                <w:b/>
                <w:sz w:val="24"/>
                <w:szCs w:val="24"/>
              </w:rPr>
              <w:t>Harshita</w:t>
            </w:r>
            <w:proofErr w:type="spellEnd"/>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22</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F</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90</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93</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109</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proofErr w:type="spellStart"/>
            <w:r w:rsidRPr="00823FAA">
              <w:rPr>
                <w:b/>
                <w:sz w:val="24"/>
                <w:szCs w:val="24"/>
              </w:rPr>
              <w:t>Ishan</w:t>
            </w:r>
            <w:proofErr w:type="spellEnd"/>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23</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M</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90</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89</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110</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proofErr w:type="spellStart"/>
            <w:r w:rsidRPr="00823FAA">
              <w:rPr>
                <w:b/>
                <w:sz w:val="24"/>
                <w:szCs w:val="24"/>
              </w:rPr>
              <w:t>Jyoti</w:t>
            </w:r>
            <w:proofErr w:type="spellEnd"/>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20</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F</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84</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87</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r>
    </w:tbl>
    <w:p w:rsidR="00AE44D0" w:rsidRPr="00823FAA" w:rsidRDefault="0059739B" w:rsidP="00E477C5">
      <w:pPr>
        <w:spacing w:after="240" w:line="360" w:lineRule="auto"/>
        <w:jc w:val="both"/>
        <w:rPr>
          <w:b/>
          <w:sz w:val="24"/>
          <w:szCs w:val="24"/>
        </w:rPr>
      </w:pPr>
      <w:r w:rsidRPr="00823FAA">
        <w:rPr>
          <w:b/>
          <w:sz w:val="24"/>
          <w:szCs w:val="24"/>
        </w:rPr>
        <w:t>(10 Marks)</w:t>
      </w:r>
    </w:p>
    <w:p w:rsidR="00823FAA" w:rsidRPr="00823FAA" w:rsidRDefault="00823FAA" w:rsidP="003E1A89">
      <w:pPr>
        <w:pStyle w:val="Heading2"/>
        <w:rPr>
          <w:b/>
          <w:bCs/>
        </w:rPr>
      </w:pPr>
      <w:bookmarkStart w:id="0" w:name="introduction"/>
      <w:bookmarkStart w:id="1" w:name="Xb2124ba03a3d16254078b8e7aa092ce60d6f7f2"/>
      <w:proofErr w:type="spellStart"/>
      <w:r w:rsidRPr="00823FAA">
        <w:rPr>
          <w:b/>
          <w:bCs/>
        </w:rPr>
        <w:lastRenderedPageBreak/>
        <w:t>Ans</w:t>
      </w:r>
      <w:proofErr w:type="spellEnd"/>
      <w:r w:rsidRPr="00823FAA">
        <w:rPr>
          <w:b/>
          <w:bCs/>
        </w:rPr>
        <w:t xml:space="preserve"> 1.</w:t>
      </w:r>
    </w:p>
    <w:p w:rsidR="003E1A89" w:rsidRPr="00AA4BEB" w:rsidRDefault="003E1A89" w:rsidP="003E1A89">
      <w:pPr>
        <w:pStyle w:val="Heading2"/>
      </w:pPr>
      <w:r w:rsidRPr="00AA4BEB">
        <w:rPr>
          <w:b/>
          <w:bCs/>
        </w:rPr>
        <w:t>Introduction</w:t>
      </w:r>
    </w:p>
    <w:p w:rsidR="003E1A89" w:rsidRDefault="0003628E" w:rsidP="001C72DA">
      <w:pPr>
        <w:pStyle w:val="Heading2"/>
        <w:rPr>
          <w:bCs/>
        </w:rPr>
      </w:pPr>
      <w:bookmarkStart w:id="2" w:name="step-1-identifying-missing-data"/>
      <w:bookmarkEnd w:id="0"/>
      <w:r w:rsidRPr="0003628E">
        <w:rPr>
          <w:bCs/>
        </w:rPr>
        <w:t xml:space="preserve">Common across many fields, including business analytics, healthcare, finance, and education, missing data is a challenge.  Missing important information could cause erroneous analysis, </w:t>
      </w:r>
      <w:proofErr w:type="spellStart"/>
      <w:r w:rsidRPr="0003628E">
        <w:rPr>
          <w:bCs/>
        </w:rPr>
        <w:t>biassed</w:t>
      </w:r>
      <w:proofErr w:type="spellEnd"/>
      <w:r w:rsidRPr="0003628E">
        <w:rPr>
          <w:bCs/>
        </w:rPr>
        <w:t xml:space="preserve"> findings, and bad decision-making.  In research, predictive modeling, and strategic planning as well as in data completeness is crucial to guarantee dependability.  Data input mistakes, system faults, or respondents not giving all the information can all cause missing values.  The kind of the dataset and the importance of the missing values will determine how missing data are handled.  Good imputation techniques enable the integrity of the dataset to be restored, therefore guaranteeing correct analysis and significant discoveries.  We shall go over missing data </w:t>
      </w:r>
      <w:bookmarkEnd w:id="1"/>
      <w:bookmarkEnd w:id="2"/>
    </w:p>
    <w:p w:rsidR="001C72DA" w:rsidRDefault="001C72DA" w:rsidP="001C72DA"/>
    <w:p w:rsidR="001C72DA" w:rsidRDefault="001C72DA" w:rsidP="001C72DA">
      <w:pPr>
        <w:pStyle w:val="NormalWeb"/>
        <w:jc w:val="center"/>
        <w:rPr>
          <w:rStyle w:val="Strong"/>
          <w:rFonts w:eastAsiaTheme="minorEastAsia"/>
          <w:color w:val="FF0000"/>
          <w:sz w:val="28"/>
        </w:rPr>
      </w:pPr>
      <w:r>
        <w:rPr>
          <w:rStyle w:val="Strong"/>
          <w:rFonts w:eastAsiaTheme="minorEastAsia"/>
          <w:color w:val="FF0000"/>
        </w:rPr>
        <w:t xml:space="preserve">Fully solved you can download </w:t>
      </w:r>
    </w:p>
    <w:p w:rsidR="001C72DA" w:rsidRDefault="001C72DA" w:rsidP="001C72DA">
      <w:pPr>
        <w:pStyle w:val="NormalWeb"/>
        <w:jc w:val="center"/>
        <w:rPr>
          <w:rFonts w:eastAsiaTheme="minorEastAsia"/>
        </w:rPr>
      </w:pPr>
      <w:r>
        <w:rPr>
          <w:rStyle w:val="Strong"/>
          <w:rFonts w:eastAsiaTheme="minorEastAsia"/>
          <w:color w:val="FF0000"/>
        </w:rPr>
        <w:t>ASSIGNMENTS JUNE 2025</w:t>
      </w:r>
      <w:r>
        <w:rPr>
          <w:b/>
          <w:color w:val="FF0000"/>
          <w:sz w:val="28"/>
        </w:rPr>
        <w:t xml:space="preserve"> </w:t>
      </w:r>
      <w:r>
        <w:rPr>
          <w:b/>
          <w:color w:val="FF0000"/>
          <w:sz w:val="28"/>
        </w:rPr>
        <w:br/>
      </w:r>
    </w:p>
    <w:p w:rsidR="001C72DA" w:rsidRDefault="001C72DA" w:rsidP="001C72DA">
      <w:pPr>
        <w:pStyle w:val="NormalWeb"/>
        <w:numPr>
          <w:ilvl w:val="0"/>
          <w:numId w:val="19"/>
        </w:numPr>
        <w:jc w:val="center"/>
        <w:rPr>
          <w:b/>
          <w:color w:val="FF0000"/>
          <w:sz w:val="28"/>
        </w:rPr>
      </w:pPr>
      <w:r>
        <w:rPr>
          <w:b/>
          <w:color w:val="FF0000"/>
          <w:sz w:val="28"/>
        </w:rPr>
        <w:t>Fully Solved, High Quality</w:t>
      </w:r>
    </w:p>
    <w:p w:rsidR="001C72DA" w:rsidRDefault="001C72DA" w:rsidP="001C72DA">
      <w:pPr>
        <w:pStyle w:val="NormalWeb"/>
        <w:numPr>
          <w:ilvl w:val="0"/>
          <w:numId w:val="19"/>
        </w:numPr>
        <w:jc w:val="center"/>
        <w:rPr>
          <w:rStyle w:val="Strong"/>
          <w:rFonts w:eastAsiaTheme="minorEastAsia"/>
          <w:bCs w:val="0"/>
        </w:rPr>
      </w:pPr>
      <w:r>
        <w:rPr>
          <w:b/>
          <w:color w:val="FF0000"/>
          <w:sz w:val="28"/>
        </w:rPr>
        <w:t xml:space="preserve">Lowest Price Guarantee: </w:t>
      </w:r>
      <w:r>
        <w:rPr>
          <w:rStyle w:val="Strong"/>
          <w:rFonts w:eastAsiaTheme="minorEastAsia"/>
          <w:color w:val="FF0000"/>
          <w:highlight w:val="yellow"/>
        </w:rPr>
        <w:t>Just ₹199 per Assignment</w:t>
      </w:r>
      <w:r>
        <w:rPr>
          <w:rStyle w:val="Strong"/>
          <w:rFonts w:eastAsiaTheme="minorEastAsia"/>
          <w:color w:val="FF0000"/>
        </w:rPr>
        <w:t>!</w:t>
      </w:r>
    </w:p>
    <w:p w:rsidR="001C72DA" w:rsidRDefault="001C72DA" w:rsidP="001C72DA">
      <w:pPr>
        <w:pStyle w:val="NormalWeb"/>
        <w:numPr>
          <w:ilvl w:val="0"/>
          <w:numId w:val="19"/>
        </w:numPr>
        <w:jc w:val="center"/>
        <w:rPr>
          <w:rFonts w:eastAsiaTheme="minorEastAsia"/>
          <w:highlight w:val="yellow"/>
        </w:rPr>
      </w:pPr>
      <w:r>
        <w:rPr>
          <w:b/>
          <w:color w:val="FF0000"/>
          <w:sz w:val="28"/>
        </w:rPr>
        <w:t xml:space="preserve">100% Original &amp; Manually Solved </w:t>
      </w:r>
      <w:r>
        <w:rPr>
          <w:b/>
          <w:color w:val="FF0000"/>
          <w:sz w:val="28"/>
          <w:highlight w:val="yellow"/>
        </w:rPr>
        <w:t>(No AI/</w:t>
      </w:r>
      <w:proofErr w:type="spellStart"/>
      <w:r>
        <w:rPr>
          <w:b/>
          <w:color w:val="FF0000"/>
          <w:sz w:val="28"/>
          <w:highlight w:val="yellow"/>
        </w:rPr>
        <w:t>ChatGPT</w:t>
      </w:r>
      <w:proofErr w:type="spellEnd"/>
      <w:r>
        <w:rPr>
          <w:b/>
          <w:color w:val="FF0000"/>
          <w:sz w:val="28"/>
          <w:highlight w:val="yellow"/>
        </w:rPr>
        <w:t>!)</w:t>
      </w:r>
    </w:p>
    <w:p w:rsidR="001C72DA" w:rsidRDefault="001C72DA" w:rsidP="001C72DA">
      <w:pPr>
        <w:pStyle w:val="NormalWeb"/>
        <w:jc w:val="center"/>
        <w:rPr>
          <w:b/>
          <w:color w:val="FF0000"/>
          <w:sz w:val="28"/>
        </w:rPr>
      </w:pPr>
      <w:r>
        <w:rPr>
          <w:b/>
          <w:color w:val="FF0000"/>
          <w:sz w:val="28"/>
        </w:rPr>
        <w:t xml:space="preserve">Hurry! Last Date: </w:t>
      </w:r>
      <w:r>
        <w:rPr>
          <w:rStyle w:val="Strong"/>
          <w:rFonts w:eastAsiaTheme="minorEastAsia"/>
          <w:color w:val="FF0000"/>
        </w:rPr>
        <w:t>19 April 2025</w:t>
      </w:r>
    </w:p>
    <w:p w:rsidR="001C72DA" w:rsidRDefault="001C72DA" w:rsidP="001C72DA">
      <w:pPr>
        <w:pStyle w:val="NormalWeb"/>
        <w:numPr>
          <w:ilvl w:val="0"/>
          <w:numId w:val="20"/>
        </w:numPr>
        <w:jc w:val="center"/>
        <w:rPr>
          <w:b/>
          <w:sz w:val="28"/>
          <w:highlight w:val="yellow"/>
        </w:rPr>
      </w:pPr>
      <w:r>
        <w:rPr>
          <w:b/>
          <w:sz w:val="28"/>
          <w:highlight w:val="yellow"/>
        </w:rPr>
        <w:t xml:space="preserve">Order Now: </w:t>
      </w:r>
      <w:hyperlink r:id="rId7" w:tgtFrame="_new" w:history="1">
        <w:r>
          <w:rPr>
            <w:rStyle w:val="Hyperlink"/>
            <w:b/>
            <w:sz w:val="28"/>
            <w:highlight w:val="yellow"/>
          </w:rPr>
          <w:t>nmimsassignment.com/online-buy-2/</w:t>
        </w:r>
      </w:hyperlink>
    </w:p>
    <w:p w:rsidR="001C72DA" w:rsidRDefault="001C72DA" w:rsidP="001C72DA">
      <w:pPr>
        <w:pStyle w:val="NormalWeb"/>
        <w:jc w:val="center"/>
        <w:rPr>
          <w:rStyle w:val="Strong"/>
          <w:rFonts w:eastAsiaTheme="minorEastAsia"/>
          <w:color w:val="FF0000"/>
        </w:rPr>
      </w:pPr>
      <w:r>
        <w:rPr>
          <w:rStyle w:val="Strong"/>
          <w:rFonts w:eastAsiaTheme="minorEastAsia"/>
          <w:color w:val="FF0000"/>
        </w:rPr>
        <w:t>Quick Response Guaranteed!</w:t>
      </w:r>
    </w:p>
    <w:p w:rsidR="001C72DA" w:rsidRDefault="001C72DA" w:rsidP="001C72DA">
      <w:pPr>
        <w:pStyle w:val="NormalWeb"/>
        <w:jc w:val="center"/>
        <w:rPr>
          <w:rStyle w:val="Strong"/>
          <w:rFonts w:eastAsiaTheme="minorEastAsia"/>
          <w:color w:val="FF0000"/>
        </w:rPr>
      </w:pPr>
      <w:r>
        <w:rPr>
          <w:rStyle w:val="Strong"/>
          <w:rFonts w:eastAsiaTheme="minorEastAsia"/>
          <w:color w:val="FF0000"/>
        </w:rPr>
        <w:t>For Unique Assignment please contact on</w:t>
      </w:r>
    </w:p>
    <w:p w:rsidR="001C72DA" w:rsidRDefault="001C72DA" w:rsidP="001C72DA">
      <w:pPr>
        <w:pStyle w:val="NormalWeb"/>
        <w:numPr>
          <w:ilvl w:val="0"/>
          <w:numId w:val="20"/>
        </w:numPr>
        <w:jc w:val="center"/>
        <w:rPr>
          <w:rFonts w:eastAsiaTheme="minorEastAsia"/>
        </w:rPr>
      </w:pPr>
      <w:proofErr w:type="spellStart"/>
      <w:r>
        <w:rPr>
          <w:b/>
          <w:sz w:val="28"/>
        </w:rPr>
        <w:t>WhatsApp</w:t>
      </w:r>
      <w:proofErr w:type="spellEnd"/>
      <w:r>
        <w:rPr>
          <w:b/>
          <w:sz w:val="28"/>
        </w:rPr>
        <w:t xml:space="preserve">: </w:t>
      </w:r>
      <w:r>
        <w:rPr>
          <w:rStyle w:val="Strong"/>
          <w:rFonts w:eastAsiaTheme="minorEastAsia"/>
        </w:rPr>
        <w:t>8791490301</w:t>
      </w:r>
    </w:p>
    <w:p w:rsidR="001C72DA" w:rsidRDefault="001C72DA" w:rsidP="001C72DA">
      <w:pPr>
        <w:pStyle w:val="NormalWeb"/>
        <w:numPr>
          <w:ilvl w:val="0"/>
          <w:numId w:val="20"/>
        </w:numPr>
        <w:jc w:val="center"/>
        <w:rPr>
          <w:b/>
          <w:sz w:val="28"/>
        </w:rPr>
      </w:pPr>
      <w:hyperlink r:id="rId8" w:history="1">
        <w:r>
          <w:rPr>
            <w:rStyle w:val="Hyperlink"/>
            <w:b/>
            <w:sz w:val="28"/>
          </w:rPr>
          <w:t>aapkieducation@gmail.com</w:t>
        </w:r>
      </w:hyperlink>
    </w:p>
    <w:p w:rsidR="001C72DA" w:rsidRDefault="001C72DA" w:rsidP="001C72DA">
      <w:pPr>
        <w:pStyle w:val="NormalWeb"/>
        <w:numPr>
          <w:ilvl w:val="0"/>
          <w:numId w:val="20"/>
        </w:numPr>
        <w:jc w:val="center"/>
        <w:rPr>
          <w:b/>
          <w:sz w:val="28"/>
        </w:rPr>
      </w:pPr>
      <w:hyperlink r:id="rId9" w:tgtFrame="_new" w:history="1">
        <w:r>
          <w:rPr>
            <w:rStyle w:val="Hyperlink"/>
            <w:b/>
            <w:sz w:val="28"/>
          </w:rPr>
          <w:t>www.aapkieducation.com</w:t>
        </w:r>
      </w:hyperlink>
    </w:p>
    <w:p w:rsidR="001C72DA" w:rsidRDefault="001C72DA" w:rsidP="001C72DA"/>
    <w:p w:rsidR="001C72DA" w:rsidRPr="001C72DA" w:rsidRDefault="001C72DA" w:rsidP="001C72DA"/>
    <w:p w:rsidR="00AE44D0" w:rsidRPr="00D26B2F" w:rsidRDefault="0059739B" w:rsidP="00E477C5">
      <w:pPr>
        <w:spacing w:after="240" w:line="360" w:lineRule="auto"/>
        <w:jc w:val="both"/>
        <w:rPr>
          <w:b/>
          <w:sz w:val="24"/>
          <w:szCs w:val="24"/>
        </w:rPr>
      </w:pPr>
      <w:r w:rsidRPr="00D26B2F">
        <w:rPr>
          <w:b/>
          <w:sz w:val="24"/>
          <w:szCs w:val="24"/>
        </w:rPr>
        <w:t>Q2A</w:t>
      </w:r>
      <w:r w:rsidR="00E65C0A" w:rsidRPr="00D26B2F">
        <w:rPr>
          <w:b/>
          <w:sz w:val="24"/>
          <w:szCs w:val="24"/>
        </w:rPr>
        <w:t>.</w:t>
      </w:r>
      <w:r w:rsidRPr="00D26B2F">
        <w:rPr>
          <w:b/>
          <w:sz w:val="24"/>
          <w:szCs w:val="24"/>
        </w:rPr>
        <w:t xml:space="preserve"> A pharmaceutical company is testing a new drug for reducing blood pressure. They conduct a clinical trial with two groups: one receiving the drug and the other receiving a</w:t>
      </w:r>
      <w:r w:rsidR="00E65C0A" w:rsidRPr="00D26B2F">
        <w:rPr>
          <w:b/>
          <w:sz w:val="24"/>
          <w:szCs w:val="24"/>
        </w:rPr>
        <w:t xml:space="preserve"> </w:t>
      </w:r>
      <w:r w:rsidRPr="00D26B2F">
        <w:rPr>
          <w:b/>
          <w:sz w:val="24"/>
          <w:szCs w:val="24"/>
        </w:rPr>
        <w:t>placebo. The blood pressure levels are recorded before and after the trial.</w:t>
      </w:r>
    </w:p>
    <w:p w:rsidR="00AE44D0" w:rsidRPr="00D26B2F" w:rsidRDefault="0059739B" w:rsidP="00E477C5">
      <w:pPr>
        <w:spacing w:after="240" w:line="360" w:lineRule="auto"/>
        <w:jc w:val="both"/>
        <w:rPr>
          <w:b/>
          <w:sz w:val="24"/>
          <w:szCs w:val="24"/>
        </w:rPr>
      </w:pPr>
      <w:r w:rsidRPr="00D26B2F">
        <w:rPr>
          <w:rFonts w:eastAsia="Arial"/>
          <w:b/>
          <w:sz w:val="24"/>
          <w:szCs w:val="24"/>
        </w:rPr>
        <w:lastRenderedPageBreak/>
        <w:t xml:space="preserve">1. </w:t>
      </w:r>
      <w:proofErr w:type="spellStart"/>
      <w:r w:rsidRPr="00D26B2F">
        <w:rPr>
          <w:b/>
          <w:sz w:val="24"/>
          <w:szCs w:val="24"/>
        </w:rPr>
        <w:t>Analyse</w:t>
      </w:r>
      <w:proofErr w:type="spellEnd"/>
      <w:r w:rsidRPr="00D26B2F">
        <w:rPr>
          <w:b/>
          <w:sz w:val="24"/>
          <w:szCs w:val="24"/>
        </w:rPr>
        <w:t xml:space="preserve"> the components of a two-sample hypothesis test and determine why it</w:t>
      </w:r>
      <w:r w:rsidR="00E65C0A" w:rsidRPr="00D26B2F">
        <w:rPr>
          <w:b/>
          <w:sz w:val="24"/>
          <w:szCs w:val="24"/>
        </w:rPr>
        <w:t xml:space="preserve"> </w:t>
      </w:r>
      <w:r w:rsidRPr="00D26B2F">
        <w:rPr>
          <w:b/>
          <w:sz w:val="24"/>
          <w:szCs w:val="24"/>
        </w:rPr>
        <w:t>is appropriate or not for this study. (1 Mark)</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2. </w:t>
      </w:r>
      <w:r w:rsidRPr="00D26B2F">
        <w:rPr>
          <w:b/>
          <w:sz w:val="24"/>
          <w:szCs w:val="24"/>
        </w:rPr>
        <w:t>Given that the obtained p-value is 0.08, break down the decision-making process for rejecting or failing to reject the null hypothesis at a 5% significance level. (1 Mark)</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3. </w:t>
      </w:r>
      <w:r w:rsidRPr="00D26B2F">
        <w:rPr>
          <w:b/>
          <w:sz w:val="24"/>
          <w:szCs w:val="24"/>
        </w:rPr>
        <w:t>Examine the potential risks associated with Type I and Type II errors in this study and discuss how they could affect the interpretation of results. (1 Mark)</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4. </w:t>
      </w:r>
      <w:r w:rsidRPr="00D26B2F">
        <w:rPr>
          <w:b/>
          <w:sz w:val="24"/>
          <w:szCs w:val="24"/>
        </w:rPr>
        <w:t xml:space="preserve">The company wants to check whether the drug's effectiveness varies across different age groups (e.g., 30-40, 41-50, 51-60). </w:t>
      </w:r>
      <w:proofErr w:type="spellStart"/>
      <w:r w:rsidRPr="00D26B2F">
        <w:rPr>
          <w:b/>
          <w:sz w:val="24"/>
          <w:szCs w:val="24"/>
        </w:rPr>
        <w:t>Analyse</w:t>
      </w:r>
      <w:proofErr w:type="spellEnd"/>
      <w:r w:rsidRPr="00D26B2F">
        <w:rPr>
          <w:b/>
          <w:sz w:val="24"/>
          <w:szCs w:val="24"/>
        </w:rPr>
        <w:t xml:space="preserve"> whether the Chi-</w:t>
      </w:r>
      <w:r w:rsidR="00E65C0A" w:rsidRPr="00D26B2F">
        <w:rPr>
          <w:b/>
          <w:sz w:val="24"/>
          <w:szCs w:val="24"/>
        </w:rPr>
        <w:t xml:space="preserve"> </w:t>
      </w:r>
      <w:r w:rsidRPr="00D26B2F">
        <w:rPr>
          <w:b/>
          <w:sz w:val="24"/>
          <w:szCs w:val="24"/>
        </w:rPr>
        <w:t>square test of independence is an appropriate test in this scenario. (1 Mark)</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5. </w:t>
      </w:r>
      <w:r w:rsidRPr="00D26B2F">
        <w:rPr>
          <w:b/>
          <w:sz w:val="24"/>
          <w:szCs w:val="24"/>
        </w:rPr>
        <w:t xml:space="preserve">Differentiate between the Chi-square Goodness of Fit test and the Chi-square test of independence, and </w:t>
      </w:r>
      <w:proofErr w:type="spellStart"/>
      <w:r w:rsidRPr="00D26B2F">
        <w:rPr>
          <w:b/>
          <w:sz w:val="24"/>
          <w:szCs w:val="24"/>
        </w:rPr>
        <w:t>analyse</w:t>
      </w:r>
      <w:proofErr w:type="spellEnd"/>
      <w:r w:rsidRPr="00D26B2F">
        <w:rPr>
          <w:b/>
          <w:sz w:val="24"/>
          <w:szCs w:val="24"/>
        </w:rPr>
        <w:t xml:space="preserve"> how each applies to different types of pharmaceutical studies. (1 Mark)</w:t>
      </w:r>
      <w:r w:rsidR="00877E4F" w:rsidRPr="00D26B2F">
        <w:rPr>
          <w:b/>
          <w:sz w:val="24"/>
          <w:szCs w:val="24"/>
        </w:rPr>
        <w:t xml:space="preserve"> </w:t>
      </w:r>
      <w:r w:rsidRPr="00D26B2F">
        <w:rPr>
          <w:b/>
          <w:sz w:val="24"/>
          <w:szCs w:val="24"/>
        </w:rPr>
        <w:t>(5 Marks)</w:t>
      </w:r>
    </w:p>
    <w:p w:rsidR="00D26B2F" w:rsidRPr="00D26B2F" w:rsidRDefault="00D26B2F" w:rsidP="00E477C5">
      <w:pPr>
        <w:spacing w:after="240" w:line="360" w:lineRule="auto"/>
        <w:jc w:val="both"/>
        <w:rPr>
          <w:b/>
          <w:sz w:val="24"/>
          <w:szCs w:val="24"/>
        </w:rPr>
      </w:pPr>
      <w:proofErr w:type="spellStart"/>
      <w:r w:rsidRPr="00D26B2F">
        <w:rPr>
          <w:b/>
          <w:sz w:val="24"/>
          <w:szCs w:val="24"/>
        </w:rPr>
        <w:t>Ans</w:t>
      </w:r>
      <w:proofErr w:type="spellEnd"/>
      <w:r w:rsidRPr="00D26B2F">
        <w:rPr>
          <w:b/>
          <w:sz w:val="24"/>
          <w:szCs w:val="24"/>
        </w:rPr>
        <w:t xml:space="preserve"> 2A.</w:t>
      </w:r>
    </w:p>
    <w:p w:rsidR="00D26B2F" w:rsidRPr="00D26B2F" w:rsidRDefault="00D26B2F" w:rsidP="00D26B2F">
      <w:pPr>
        <w:spacing w:after="240" w:line="360" w:lineRule="auto"/>
        <w:jc w:val="both"/>
        <w:rPr>
          <w:b/>
          <w:bCs/>
          <w:sz w:val="24"/>
          <w:szCs w:val="24"/>
          <w:lang w:val="en-IN"/>
        </w:rPr>
      </w:pPr>
      <w:r w:rsidRPr="00D26B2F">
        <w:rPr>
          <w:b/>
          <w:bCs/>
          <w:sz w:val="24"/>
          <w:szCs w:val="24"/>
          <w:lang w:val="en-IN"/>
        </w:rPr>
        <w:t>Introduction</w:t>
      </w:r>
    </w:p>
    <w:p w:rsidR="00AE44D0" w:rsidRDefault="00D26B2F" w:rsidP="001C72DA">
      <w:pPr>
        <w:spacing w:after="240" w:line="360" w:lineRule="auto"/>
        <w:jc w:val="both"/>
        <w:rPr>
          <w:sz w:val="24"/>
          <w:szCs w:val="24"/>
          <w:lang w:val="en-IN"/>
        </w:rPr>
      </w:pPr>
      <w:r w:rsidRPr="00D26B2F">
        <w:rPr>
          <w:sz w:val="24"/>
          <w:szCs w:val="24"/>
          <w:lang w:val="en-IN"/>
        </w:rPr>
        <w:t xml:space="preserve">Clinical trials are essential for evaluating the effectiveness of new drugs. A pharmaceutical company is testing a drug for reducing blood pressure, comparing it with a placebo. Statistical analysis, including hypothesis testing, helps determine if the drug has a significant effect. This study examines hypothesis testing, decision-making based on p-values, error risks, and </w:t>
      </w:r>
    </w:p>
    <w:p w:rsidR="001C72DA" w:rsidRPr="00E65C0A" w:rsidRDefault="001C72DA" w:rsidP="001C72DA">
      <w:pPr>
        <w:spacing w:after="240" w:line="360" w:lineRule="auto"/>
        <w:jc w:val="both"/>
        <w:rPr>
          <w:sz w:val="24"/>
          <w:szCs w:val="24"/>
        </w:rPr>
      </w:pPr>
    </w:p>
    <w:p w:rsidR="00E65C0A" w:rsidRPr="00D26B2F" w:rsidRDefault="0059739B" w:rsidP="00E477C5">
      <w:pPr>
        <w:spacing w:after="240" w:line="360" w:lineRule="auto"/>
        <w:jc w:val="both"/>
        <w:rPr>
          <w:b/>
          <w:sz w:val="24"/>
          <w:szCs w:val="24"/>
        </w:rPr>
      </w:pPr>
      <w:r w:rsidRPr="00D26B2F">
        <w:rPr>
          <w:b/>
          <w:sz w:val="24"/>
          <w:szCs w:val="24"/>
        </w:rPr>
        <w:t>Q2B</w:t>
      </w:r>
      <w:r w:rsidR="00877E4F" w:rsidRPr="00D26B2F">
        <w:rPr>
          <w:b/>
          <w:sz w:val="24"/>
          <w:szCs w:val="24"/>
        </w:rPr>
        <w:t>.</w:t>
      </w:r>
      <w:r w:rsidRPr="00D26B2F">
        <w:rPr>
          <w:b/>
          <w:sz w:val="24"/>
          <w:szCs w:val="24"/>
        </w:rPr>
        <w:t xml:space="preserve"> A company wants to predict sales based on advertising expenses using a simple linear regression model. The dataset for 5 months is given below:</w:t>
      </w:r>
    </w:p>
    <w:tbl>
      <w:tblPr>
        <w:tblW w:w="5092" w:type="pct"/>
        <w:tblCellMar>
          <w:left w:w="0" w:type="dxa"/>
          <w:right w:w="0" w:type="dxa"/>
        </w:tblCellMar>
        <w:tblLook w:val="01E0"/>
      </w:tblPr>
      <w:tblGrid>
        <w:gridCol w:w="2019"/>
        <w:gridCol w:w="2579"/>
        <w:gridCol w:w="2292"/>
        <w:gridCol w:w="2306"/>
      </w:tblGrid>
      <w:tr w:rsidR="00AE44D0" w:rsidRPr="00D26B2F" w:rsidTr="00877E4F">
        <w:trPr>
          <w:trHeight w:hRule="exact" w:val="1935"/>
        </w:trPr>
        <w:tc>
          <w:tcPr>
            <w:tcW w:w="1098" w:type="pct"/>
            <w:tcBorders>
              <w:top w:val="single" w:sz="4" w:space="0" w:color="000000"/>
              <w:left w:val="single" w:sz="4" w:space="0" w:color="000000"/>
              <w:bottom w:val="single" w:sz="4" w:space="0" w:color="000000"/>
              <w:right w:val="single" w:sz="4" w:space="0" w:color="000000"/>
            </w:tcBorders>
          </w:tcPr>
          <w:p w:rsidR="00AE44D0" w:rsidRPr="00D26B2F" w:rsidRDefault="00AE44D0" w:rsidP="00E477C5">
            <w:pPr>
              <w:jc w:val="both"/>
              <w:rPr>
                <w:b/>
                <w:sz w:val="24"/>
                <w:szCs w:val="24"/>
              </w:rPr>
            </w:pPr>
          </w:p>
          <w:p w:rsidR="00AE44D0" w:rsidRPr="00D26B2F" w:rsidRDefault="00AE44D0" w:rsidP="00E477C5">
            <w:pPr>
              <w:jc w:val="both"/>
              <w:rPr>
                <w:b/>
                <w:sz w:val="24"/>
                <w:szCs w:val="24"/>
              </w:rPr>
            </w:pPr>
          </w:p>
          <w:p w:rsidR="00AE44D0" w:rsidRPr="00D26B2F" w:rsidRDefault="00AE44D0" w:rsidP="00E477C5">
            <w:pPr>
              <w:jc w:val="both"/>
              <w:rPr>
                <w:b/>
                <w:sz w:val="24"/>
                <w:szCs w:val="24"/>
              </w:rPr>
            </w:pPr>
          </w:p>
          <w:p w:rsidR="00AE44D0" w:rsidRPr="00D26B2F" w:rsidRDefault="0059739B" w:rsidP="00E477C5">
            <w:pPr>
              <w:jc w:val="both"/>
              <w:rPr>
                <w:b/>
                <w:sz w:val="24"/>
                <w:szCs w:val="24"/>
              </w:rPr>
            </w:pPr>
            <w:r w:rsidRPr="00D26B2F">
              <w:rPr>
                <w:b/>
                <w:sz w:val="24"/>
                <w:szCs w:val="24"/>
              </w:rPr>
              <w:t>Month</w:t>
            </w:r>
          </w:p>
        </w:tc>
        <w:tc>
          <w:tcPr>
            <w:tcW w:w="1402" w:type="pct"/>
            <w:tcBorders>
              <w:top w:val="single" w:sz="4" w:space="0" w:color="000000"/>
              <w:left w:val="single" w:sz="4" w:space="0" w:color="000000"/>
              <w:bottom w:val="single" w:sz="4" w:space="0" w:color="000000"/>
              <w:right w:val="single" w:sz="4" w:space="0" w:color="000000"/>
            </w:tcBorders>
          </w:tcPr>
          <w:p w:rsidR="00AE44D0" w:rsidRPr="00D26B2F" w:rsidRDefault="00AE44D0" w:rsidP="00E477C5">
            <w:pPr>
              <w:jc w:val="both"/>
              <w:rPr>
                <w:b/>
                <w:sz w:val="24"/>
                <w:szCs w:val="24"/>
              </w:rPr>
            </w:pPr>
          </w:p>
          <w:p w:rsidR="00AE44D0" w:rsidRPr="00D26B2F" w:rsidRDefault="00AE44D0" w:rsidP="00E477C5">
            <w:pPr>
              <w:jc w:val="both"/>
              <w:rPr>
                <w:b/>
                <w:sz w:val="24"/>
                <w:szCs w:val="24"/>
              </w:rPr>
            </w:pPr>
          </w:p>
          <w:p w:rsidR="00AE44D0" w:rsidRPr="00D26B2F" w:rsidRDefault="0059739B" w:rsidP="00E477C5">
            <w:pPr>
              <w:jc w:val="both"/>
              <w:rPr>
                <w:b/>
                <w:sz w:val="24"/>
                <w:szCs w:val="24"/>
              </w:rPr>
            </w:pPr>
            <w:r w:rsidRPr="00D26B2F">
              <w:rPr>
                <w:b/>
                <w:sz w:val="24"/>
                <w:szCs w:val="24"/>
              </w:rPr>
              <w:t>Advertising Expense (X</w:t>
            </w:r>
          </w:p>
          <w:p w:rsidR="00AE44D0" w:rsidRPr="00D26B2F" w:rsidRDefault="0059739B" w:rsidP="00E477C5">
            <w:pPr>
              <w:jc w:val="both"/>
              <w:rPr>
                <w:b/>
                <w:sz w:val="24"/>
                <w:szCs w:val="24"/>
              </w:rPr>
            </w:pPr>
            <w:r w:rsidRPr="00D26B2F">
              <w:rPr>
                <w:b/>
                <w:sz w:val="24"/>
                <w:szCs w:val="24"/>
              </w:rPr>
              <w:t>in Rs 1000s)</w:t>
            </w:r>
          </w:p>
        </w:tc>
        <w:tc>
          <w:tcPr>
            <w:tcW w:w="1246" w:type="pct"/>
            <w:tcBorders>
              <w:top w:val="single" w:sz="4" w:space="0" w:color="000000"/>
              <w:left w:val="single" w:sz="4" w:space="0" w:color="000000"/>
              <w:bottom w:val="single" w:sz="4" w:space="0" w:color="000000"/>
              <w:right w:val="single" w:sz="4" w:space="0" w:color="000000"/>
            </w:tcBorders>
          </w:tcPr>
          <w:p w:rsidR="00AE44D0" w:rsidRPr="00D26B2F" w:rsidRDefault="00AE44D0" w:rsidP="00E477C5">
            <w:pPr>
              <w:jc w:val="both"/>
              <w:rPr>
                <w:b/>
                <w:sz w:val="24"/>
                <w:szCs w:val="24"/>
              </w:rPr>
            </w:pPr>
          </w:p>
          <w:p w:rsidR="00AE44D0" w:rsidRPr="00D26B2F" w:rsidRDefault="00AE44D0" w:rsidP="00E477C5">
            <w:pPr>
              <w:jc w:val="both"/>
              <w:rPr>
                <w:b/>
                <w:sz w:val="24"/>
                <w:szCs w:val="24"/>
              </w:rPr>
            </w:pPr>
          </w:p>
          <w:p w:rsidR="00AE44D0" w:rsidRPr="00D26B2F" w:rsidRDefault="0059739B" w:rsidP="00E477C5">
            <w:pPr>
              <w:jc w:val="both"/>
              <w:rPr>
                <w:b/>
                <w:sz w:val="24"/>
                <w:szCs w:val="24"/>
              </w:rPr>
            </w:pPr>
            <w:r w:rsidRPr="00D26B2F">
              <w:rPr>
                <w:b/>
                <w:sz w:val="24"/>
                <w:szCs w:val="24"/>
              </w:rPr>
              <w:t>Actual Sales (Y in</w:t>
            </w:r>
          </w:p>
          <w:p w:rsidR="00AE44D0" w:rsidRPr="00D26B2F" w:rsidRDefault="0059739B" w:rsidP="00E477C5">
            <w:pPr>
              <w:jc w:val="both"/>
              <w:rPr>
                <w:b/>
                <w:sz w:val="24"/>
                <w:szCs w:val="24"/>
              </w:rPr>
            </w:pPr>
            <w:r w:rsidRPr="00D26B2F">
              <w:rPr>
                <w:b/>
                <w:sz w:val="24"/>
                <w:szCs w:val="24"/>
              </w:rPr>
              <w:t>Rs 1000s)</w:t>
            </w:r>
          </w:p>
        </w:tc>
        <w:tc>
          <w:tcPr>
            <w:tcW w:w="1254" w:type="pct"/>
            <w:tcBorders>
              <w:top w:val="single" w:sz="4" w:space="0" w:color="000000"/>
              <w:left w:val="single" w:sz="4" w:space="0" w:color="000000"/>
              <w:bottom w:val="single" w:sz="4" w:space="0" w:color="000000"/>
              <w:right w:val="single" w:sz="4" w:space="0" w:color="000000"/>
            </w:tcBorders>
          </w:tcPr>
          <w:p w:rsidR="00AE44D0" w:rsidRPr="00D26B2F" w:rsidRDefault="00AE44D0" w:rsidP="00E477C5">
            <w:pPr>
              <w:jc w:val="both"/>
              <w:rPr>
                <w:b/>
                <w:sz w:val="24"/>
                <w:szCs w:val="24"/>
              </w:rPr>
            </w:pPr>
          </w:p>
          <w:p w:rsidR="00AE44D0" w:rsidRPr="00D26B2F" w:rsidRDefault="00AE44D0" w:rsidP="00E477C5">
            <w:pPr>
              <w:jc w:val="both"/>
              <w:rPr>
                <w:b/>
                <w:sz w:val="24"/>
                <w:szCs w:val="24"/>
              </w:rPr>
            </w:pPr>
          </w:p>
          <w:p w:rsidR="00AE44D0" w:rsidRPr="00D26B2F" w:rsidRDefault="0059739B" w:rsidP="00E477C5">
            <w:pPr>
              <w:jc w:val="both"/>
              <w:rPr>
                <w:b/>
                <w:sz w:val="24"/>
                <w:szCs w:val="24"/>
              </w:rPr>
            </w:pPr>
            <w:r w:rsidRPr="00D26B2F">
              <w:rPr>
                <w:b/>
                <w:sz w:val="24"/>
                <w:szCs w:val="24"/>
              </w:rPr>
              <w:t>Predicted Sales ( in</w:t>
            </w:r>
          </w:p>
          <w:p w:rsidR="00AE44D0" w:rsidRPr="00D26B2F" w:rsidRDefault="0059739B" w:rsidP="00E477C5">
            <w:pPr>
              <w:jc w:val="both"/>
              <w:rPr>
                <w:b/>
                <w:sz w:val="24"/>
                <w:szCs w:val="24"/>
              </w:rPr>
            </w:pPr>
            <w:r w:rsidRPr="00D26B2F">
              <w:rPr>
                <w:b/>
                <w:sz w:val="24"/>
                <w:szCs w:val="24"/>
              </w:rPr>
              <w:t>Rs 1000s)</w:t>
            </w:r>
          </w:p>
        </w:tc>
      </w:tr>
      <w:tr w:rsidR="00AE44D0" w:rsidRPr="00D26B2F" w:rsidTr="00877E4F">
        <w:trPr>
          <w:trHeight w:hRule="exact" w:val="387"/>
        </w:trPr>
        <w:tc>
          <w:tcPr>
            <w:tcW w:w="1098"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1</w:t>
            </w:r>
          </w:p>
        </w:tc>
        <w:tc>
          <w:tcPr>
            <w:tcW w:w="1402"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2</w:t>
            </w:r>
          </w:p>
        </w:tc>
        <w:tc>
          <w:tcPr>
            <w:tcW w:w="1246"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4</w:t>
            </w:r>
          </w:p>
        </w:tc>
        <w:tc>
          <w:tcPr>
            <w:tcW w:w="1254"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3.8</w:t>
            </w:r>
          </w:p>
        </w:tc>
      </w:tr>
      <w:tr w:rsidR="00AE44D0" w:rsidRPr="00D26B2F" w:rsidTr="00877E4F">
        <w:trPr>
          <w:trHeight w:hRule="exact" w:val="387"/>
        </w:trPr>
        <w:tc>
          <w:tcPr>
            <w:tcW w:w="1098"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lastRenderedPageBreak/>
              <w:t>2</w:t>
            </w:r>
          </w:p>
        </w:tc>
        <w:tc>
          <w:tcPr>
            <w:tcW w:w="1402"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3</w:t>
            </w:r>
          </w:p>
        </w:tc>
        <w:tc>
          <w:tcPr>
            <w:tcW w:w="1246"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5</w:t>
            </w:r>
          </w:p>
        </w:tc>
        <w:tc>
          <w:tcPr>
            <w:tcW w:w="1254"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5.2</w:t>
            </w:r>
          </w:p>
        </w:tc>
      </w:tr>
      <w:tr w:rsidR="00AE44D0" w:rsidRPr="00D26B2F" w:rsidTr="00877E4F">
        <w:trPr>
          <w:trHeight w:hRule="exact" w:val="387"/>
        </w:trPr>
        <w:tc>
          <w:tcPr>
            <w:tcW w:w="1098"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3</w:t>
            </w:r>
          </w:p>
        </w:tc>
        <w:tc>
          <w:tcPr>
            <w:tcW w:w="1402"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5</w:t>
            </w:r>
          </w:p>
        </w:tc>
        <w:tc>
          <w:tcPr>
            <w:tcW w:w="1246"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7</w:t>
            </w:r>
          </w:p>
        </w:tc>
        <w:tc>
          <w:tcPr>
            <w:tcW w:w="1254"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6.9</w:t>
            </w:r>
          </w:p>
        </w:tc>
      </w:tr>
      <w:tr w:rsidR="00AE44D0" w:rsidRPr="00D26B2F" w:rsidTr="00877E4F">
        <w:trPr>
          <w:trHeight w:hRule="exact" w:val="387"/>
        </w:trPr>
        <w:tc>
          <w:tcPr>
            <w:tcW w:w="1098"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4</w:t>
            </w:r>
          </w:p>
        </w:tc>
        <w:tc>
          <w:tcPr>
            <w:tcW w:w="1402"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7</w:t>
            </w:r>
          </w:p>
        </w:tc>
        <w:tc>
          <w:tcPr>
            <w:tcW w:w="1246"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10</w:t>
            </w:r>
          </w:p>
        </w:tc>
        <w:tc>
          <w:tcPr>
            <w:tcW w:w="1254"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9.5</w:t>
            </w:r>
          </w:p>
        </w:tc>
      </w:tr>
      <w:tr w:rsidR="00AE44D0" w:rsidRPr="00D26B2F" w:rsidTr="00877E4F">
        <w:trPr>
          <w:trHeight w:hRule="exact" w:val="387"/>
        </w:trPr>
        <w:tc>
          <w:tcPr>
            <w:tcW w:w="1098"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5</w:t>
            </w:r>
          </w:p>
        </w:tc>
        <w:tc>
          <w:tcPr>
            <w:tcW w:w="1402"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9</w:t>
            </w:r>
          </w:p>
        </w:tc>
        <w:tc>
          <w:tcPr>
            <w:tcW w:w="1246"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12</w:t>
            </w:r>
          </w:p>
        </w:tc>
        <w:tc>
          <w:tcPr>
            <w:tcW w:w="1254"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11.7</w:t>
            </w:r>
          </w:p>
        </w:tc>
      </w:tr>
    </w:tbl>
    <w:p w:rsidR="00D26B2F" w:rsidRPr="00D26B2F" w:rsidRDefault="00D26B2F" w:rsidP="00E477C5">
      <w:pPr>
        <w:spacing w:after="240" w:line="360" w:lineRule="auto"/>
        <w:jc w:val="both"/>
        <w:rPr>
          <w:rFonts w:eastAsia="Arial"/>
          <w:b/>
          <w:sz w:val="24"/>
          <w:szCs w:val="24"/>
        </w:rPr>
      </w:pPr>
    </w:p>
    <w:p w:rsidR="00AE44D0" w:rsidRPr="00D26B2F" w:rsidRDefault="0059739B" w:rsidP="00E477C5">
      <w:pPr>
        <w:spacing w:after="240" w:line="360" w:lineRule="auto"/>
        <w:jc w:val="both"/>
        <w:rPr>
          <w:b/>
          <w:sz w:val="24"/>
          <w:szCs w:val="24"/>
        </w:rPr>
      </w:pPr>
      <w:r w:rsidRPr="00D26B2F">
        <w:rPr>
          <w:rFonts w:eastAsia="Arial"/>
          <w:b/>
          <w:sz w:val="24"/>
          <w:szCs w:val="24"/>
        </w:rPr>
        <w:t xml:space="preserve">1. </w:t>
      </w:r>
      <w:r w:rsidRPr="00D26B2F">
        <w:rPr>
          <w:b/>
          <w:sz w:val="24"/>
          <w:szCs w:val="24"/>
        </w:rPr>
        <w:t>Formulate the simple linear regression equation</w:t>
      </w:r>
      <w:r w:rsidR="00E477C5" w:rsidRPr="00D26B2F">
        <w:rPr>
          <w:b/>
          <w:sz w:val="24"/>
          <w:szCs w:val="24"/>
        </w:rPr>
        <w:t xml:space="preserve"> </w:t>
      </w:r>
      <w:r w:rsidRPr="00D26B2F">
        <w:rPr>
          <w:b/>
          <w:sz w:val="24"/>
          <w:szCs w:val="24"/>
        </w:rPr>
        <w:t>based on the given data.</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2. </w:t>
      </w:r>
      <w:r w:rsidRPr="00D26B2F">
        <w:rPr>
          <w:b/>
          <w:sz w:val="24"/>
          <w:szCs w:val="24"/>
        </w:rPr>
        <w:t xml:space="preserve">Determine the regression coefficients (: </w:t>
      </w:r>
      <w:proofErr w:type="gramStart"/>
      <w:r w:rsidRPr="00D26B2F">
        <w:rPr>
          <w:b/>
          <w:sz w:val="24"/>
          <w:szCs w:val="24"/>
        </w:rPr>
        <w:t>Intercept :</w:t>
      </w:r>
      <w:proofErr w:type="gramEnd"/>
      <w:r w:rsidRPr="00D26B2F">
        <w:rPr>
          <w:b/>
          <w:sz w:val="24"/>
          <w:szCs w:val="24"/>
        </w:rPr>
        <w:t xml:space="preserve"> Slope) and interpret their impact on sales.</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3. </w:t>
      </w:r>
      <w:r w:rsidRPr="00D26B2F">
        <w:rPr>
          <w:b/>
          <w:sz w:val="24"/>
          <w:szCs w:val="24"/>
        </w:rPr>
        <w:t>Derive insights from the regression equation, understanding the baseline performance and the impact of advertising expenses on sales.</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4. </w:t>
      </w:r>
      <w:r w:rsidRPr="00D26B2F">
        <w:rPr>
          <w:b/>
          <w:sz w:val="24"/>
          <w:szCs w:val="24"/>
        </w:rPr>
        <w:t>Suggest recommendations based on findings, highlighting the effectiveness of advertising expenses.</w:t>
      </w:r>
    </w:p>
    <w:p w:rsidR="00AE44D0" w:rsidRPr="00D26B2F" w:rsidRDefault="0059739B" w:rsidP="00E477C5">
      <w:pPr>
        <w:spacing w:after="240" w:line="360" w:lineRule="auto"/>
        <w:jc w:val="both"/>
        <w:rPr>
          <w:b/>
          <w:sz w:val="24"/>
          <w:szCs w:val="24"/>
        </w:rPr>
      </w:pPr>
      <w:r w:rsidRPr="00D26B2F">
        <w:rPr>
          <w:b/>
          <w:sz w:val="24"/>
          <w:szCs w:val="24"/>
        </w:rPr>
        <w:t>Instructions:</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 </w:t>
      </w:r>
      <w:r w:rsidRPr="00D26B2F">
        <w:rPr>
          <w:b/>
          <w:sz w:val="24"/>
          <w:szCs w:val="24"/>
        </w:rPr>
        <w:t>Use Excel to compute the regression equation, coefficients, and R² value.</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 </w:t>
      </w:r>
      <w:r w:rsidRPr="00D26B2F">
        <w:rPr>
          <w:b/>
          <w:sz w:val="24"/>
          <w:szCs w:val="24"/>
        </w:rPr>
        <w:t>Paste the Excel output with formulas to demonstrate calculations.</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 </w:t>
      </w:r>
      <w:r w:rsidRPr="00D26B2F">
        <w:rPr>
          <w:b/>
          <w:sz w:val="24"/>
          <w:szCs w:val="24"/>
        </w:rPr>
        <w:t>Insights should be based on data from Excel analysis</w:t>
      </w:r>
      <w:r w:rsidR="00E65C0A" w:rsidRPr="00D26B2F">
        <w:rPr>
          <w:b/>
          <w:sz w:val="24"/>
          <w:szCs w:val="24"/>
        </w:rPr>
        <w:t xml:space="preserve"> </w:t>
      </w:r>
      <w:r w:rsidRPr="00D26B2F">
        <w:rPr>
          <w:b/>
          <w:sz w:val="24"/>
          <w:szCs w:val="24"/>
        </w:rPr>
        <w:t>(5 Marks)</w:t>
      </w:r>
    </w:p>
    <w:p w:rsidR="00D26B2F" w:rsidRPr="00D26B2F" w:rsidRDefault="00D26B2F" w:rsidP="00D26B2F">
      <w:pPr>
        <w:pStyle w:val="Heading2"/>
        <w:rPr>
          <w:b/>
          <w:bCs/>
        </w:rPr>
      </w:pPr>
      <w:bookmarkStart w:id="3" w:name="Xc525314b89f56650d7152c40d59e8b3c0697822"/>
      <w:proofErr w:type="spellStart"/>
      <w:r w:rsidRPr="00D26B2F">
        <w:rPr>
          <w:b/>
          <w:bCs/>
        </w:rPr>
        <w:t>Ans</w:t>
      </w:r>
      <w:proofErr w:type="spellEnd"/>
      <w:r w:rsidRPr="00D26B2F">
        <w:rPr>
          <w:b/>
          <w:bCs/>
        </w:rPr>
        <w:t xml:space="preserve"> 2B.</w:t>
      </w:r>
    </w:p>
    <w:p w:rsidR="00D26B2F" w:rsidRPr="005374ED" w:rsidRDefault="00D26B2F" w:rsidP="00D26B2F">
      <w:pPr>
        <w:pStyle w:val="Heading2"/>
      </w:pPr>
      <w:r w:rsidRPr="005374ED">
        <w:rPr>
          <w:b/>
          <w:bCs/>
        </w:rPr>
        <w:t>Introduction</w:t>
      </w:r>
    </w:p>
    <w:p w:rsidR="00AE44D0" w:rsidRPr="00E65C0A" w:rsidRDefault="00D26B2F" w:rsidP="001C72DA">
      <w:pPr>
        <w:pStyle w:val="FirstParagraph"/>
        <w:spacing w:line="360" w:lineRule="auto"/>
        <w:jc w:val="both"/>
      </w:pPr>
      <w:r w:rsidRPr="005374ED">
        <w:rPr>
          <w:rFonts w:cs="Times New Roman"/>
        </w:rPr>
        <w:t xml:space="preserve">Advertising plays a crucial role in driving sales, and companies use predictive models to understand its impact. A simple linear regression model helps determine the relationship between advertising expenses and actual sales. Using a dataset covering five months, this analysis formulates the regression equation, determines regression coefficients, interprets their impact, and provides insights on </w:t>
      </w:r>
      <w:bookmarkEnd w:id="3"/>
    </w:p>
    <w:p w:rsidR="00AE44D0" w:rsidRPr="00E65C0A" w:rsidRDefault="00AE44D0" w:rsidP="00E477C5">
      <w:pPr>
        <w:spacing w:after="240" w:line="360" w:lineRule="auto"/>
        <w:jc w:val="both"/>
        <w:rPr>
          <w:sz w:val="24"/>
          <w:szCs w:val="24"/>
        </w:rPr>
      </w:pPr>
    </w:p>
    <w:sectPr w:rsidR="00AE44D0" w:rsidRPr="00E65C0A" w:rsidSect="00E65C0A">
      <w:headerReference w:type="default" r:id="rId10"/>
      <w:footerReference w:type="default" r:id="rId11"/>
      <w:pgSz w:w="11900" w:h="16840"/>
      <w:pgMar w:top="1440" w:right="1440" w:bottom="1440" w:left="1440" w:header="640" w:footer="6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715" w:rsidRDefault="00467715">
      <w:r>
        <w:separator/>
      </w:r>
    </w:p>
  </w:endnote>
  <w:endnote w:type="continuationSeparator" w:id="0">
    <w:p w:rsidR="00467715" w:rsidRDefault="004677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2F" w:rsidRDefault="000B4E5E">
    <w:pPr>
      <w:spacing w:line="200" w:lineRule="exact"/>
    </w:pPr>
    <w:r>
      <w:pict>
        <v:shapetype id="_x0000_t202" coordsize="21600,21600" o:spt="202" path="m,l,21600r21600,l21600,xe">
          <v:stroke joinstyle="miter"/>
          <v:path gradientshapeok="t" o:connecttype="rect"/>
        </v:shapetype>
        <v:shape id="_x0000_s2049" type="#_x0000_t202" style="position:absolute;margin-left:272.35pt;margin-top:795.35pt;width:56.3pt;height:14pt;z-index:-251658752;mso-position-horizontal-relative:page;mso-position-vertical-relative:page" filled="f" stroked="f">
          <v:textbox style="mso-next-textbox:#_x0000_s2049" inset="0,0,0,0">
            <w:txbxContent>
              <w:p w:rsidR="00D26B2F" w:rsidRDefault="00D26B2F">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715" w:rsidRDefault="00467715">
      <w:r>
        <w:separator/>
      </w:r>
    </w:p>
  </w:footnote>
  <w:footnote w:type="continuationSeparator" w:id="0">
    <w:p w:rsidR="00467715" w:rsidRDefault="00467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2F" w:rsidRDefault="00D26B2F">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D05CD8C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1A36D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388399C"/>
    <w:multiLevelType w:val="multilevel"/>
    <w:tmpl w:val="9A58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E6D9F"/>
    <w:multiLevelType w:val="multilevel"/>
    <w:tmpl w:val="6D1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D5CE9"/>
    <w:multiLevelType w:val="multilevel"/>
    <w:tmpl w:val="4964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3C06A6"/>
    <w:multiLevelType w:val="multilevel"/>
    <w:tmpl w:val="885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DA19C1"/>
    <w:multiLevelType w:val="hybridMultilevel"/>
    <w:tmpl w:val="550E5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3352C06"/>
    <w:multiLevelType w:val="multilevel"/>
    <w:tmpl w:val="459A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A40327"/>
    <w:multiLevelType w:val="multilevel"/>
    <w:tmpl w:val="3C5C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171FEA"/>
    <w:multiLevelType w:val="multilevel"/>
    <w:tmpl w:val="1466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02B7A95"/>
    <w:multiLevelType w:val="multilevel"/>
    <w:tmpl w:val="DEFA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6329C8"/>
    <w:multiLevelType w:val="multilevel"/>
    <w:tmpl w:val="4220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9E1539"/>
    <w:multiLevelType w:val="multilevel"/>
    <w:tmpl w:val="AE9E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BE6F3E"/>
    <w:multiLevelType w:val="multilevel"/>
    <w:tmpl w:val="B9A0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A93A2F"/>
    <w:multiLevelType w:val="multilevel"/>
    <w:tmpl w:val="BDAAD6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nsid w:val="71E64B88"/>
    <w:multiLevelType w:val="multilevel"/>
    <w:tmpl w:val="DF70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321F10"/>
    <w:multiLevelType w:val="multilevel"/>
    <w:tmpl w:val="D3B2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6"/>
  </w:num>
  <w:num w:numId="7">
    <w:abstractNumId w:val="5"/>
  </w:num>
  <w:num w:numId="8">
    <w:abstractNumId w:val="13"/>
  </w:num>
  <w:num w:numId="9">
    <w:abstractNumId w:val="4"/>
  </w:num>
  <w:num w:numId="10">
    <w:abstractNumId w:val="12"/>
  </w:num>
  <w:num w:numId="11">
    <w:abstractNumId w:val="7"/>
  </w:num>
  <w:num w:numId="12">
    <w:abstractNumId w:val="2"/>
  </w:num>
  <w:num w:numId="13">
    <w:abstractNumId w:val="14"/>
  </w:num>
  <w:num w:numId="14">
    <w:abstractNumId w:val="9"/>
  </w:num>
  <w:num w:numId="15">
    <w:abstractNumId w:val="3"/>
  </w:num>
  <w:num w:numId="16">
    <w:abstractNumId w:val="17"/>
  </w:num>
  <w:num w:numId="17">
    <w:abstractNumId w:val="11"/>
  </w:num>
  <w:num w:numId="18">
    <w:abstractNumId w:val="6"/>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E44D0"/>
    <w:rsid w:val="0003628E"/>
    <w:rsid w:val="000B4E5E"/>
    <w:rsid w:val="00113EC4"/>
    <w:rsid w:val="001C72DA"/>
    <w:rsid w:val="003E1A89"/>
    <w:rsid w:val="00467715"/>
    <w:rsid w:val="004A4147"/>
    <w:rsid w:val="004D3E71"/>
    <w:rsid w:val="0059739B"/>
    <w:rsid w:val="00823FAA"/>
    <w:rsid w:val="00877E4F"/>
    <w:rsid w:val="00AE44D0"/>
    <w:rsid w:val="00D26B2F"/>
    <w:rsid w:val="00E477C5"/>
    <w:rsid w:val="00E65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3E1A89"/>
    <w:pPr>
      <w:spacing w:after="240" w:line="360" w:lineRule="auto"/>
      <w:jc w:val="both"/>
      <w:outlineLvl w:val="0"/>
    </w:pPr>
    <w:rPr>
      <w:sz w:val="24"/>
      <w:szCs w:val="24"/>
    </w:rPr>
  </w:style>
  <w:style w:type="paragraph" w:styleId="Heading2">
    <w:name w:val="heading 2"/>
    <w:basedOn w:val="Heading1"/>
    <w:next w:val="Normal"/>
    <w:link w:val="Heading2Char"/>
    <w:uiPriority w:val="9"/>
    <w:unhideWhenUsed/>
    <w:qFormat/>
    <w:rsid w:val="003E1A89"/>
    <w:pPr>
      <w:outlineLvl w:val="1"/>
    </w:pPr>
  </w:style>
  <w:style w:type="paragraph" w:styleId="Heading3">
    <w:name w:val="heading 3"/>
    <w:basedOn w:val="Heading6"/>
    <w:next w:val="Normal"/>
    <w:link w:val="Heading3Char"/>
    <w:uiPriority w:val="9"/>
    <w:unhideWhenUsed/>
    <w:qFormat/>
    <w:rsid w:val="003E1A89"/>
    <w:pPr>
      <w:outlineLvl w:val="2"/>
    </w:p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Heading2"/>
    <w:next w:val="Normal"/>
    <w:link w:val="Heading6Char"/>
    <w:qFormat/>
    <w:rsid w:val="003E1A89"/>
    <w:pPr>
      <w:outlineLvl w:val="5"/>
    </w:p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A89"/>
    <w:rPr>
      <w:sz w:val="24"/>
      <w:szCs w:val="24"/>
    </w:rPr>
  </w:style>
  <w:style w:type="character" w:customStyle="1" w:styleId="Heading2Char">
    <w:name w:val="Heading 2 Char"/>
    <w:basedOn w:val="DefaultParagraphFont"/>
    <w:link w:val="Heading2"/>
    <w:uiPriority w:val="9"/>
    <w:rsid w:val="003E1A89"/>
    <w:rPr>
      <w:sz w:val="24"/>
      <w:szCs w:val="24"/>
    </w:rPr>
  </w:style>
  <w:style w:type="character" w:customStyle="1" w:styleId="Heading3Char">
    <w:name w:val="Heading 3 Char"/>
    <w:basedOn w:val="DefaultParagraphFont"/>
    <w:link w:val="Heading3"/>
    <w:uiPriority w:val="9"/>
    <w:rsid w:val="003E1A89"/>
    <w:rPr>
      <w:sz w:val="24"/>
      <w:szCs w:val="24"/>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3E1A89"/>
    <w:rPr>
      <w:sz w:val="24"/>
      <w:szCs w:val="24"/>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65C0A"/>
    <w:pPr>
      <w:tabs>
        <w:tab w:val="center" w:pos="4513"/>
        <w:tab w:val="right" w:pos="9026"/>
      </w:tabs>
    </w:pPr>
  </w:style>
  <w:style w:type="character" w:customStyle="1" w:styleId="HeaderChar">
    <w:name w:val="Header Char"/>
    <w:basedOn w:val="DefaultParagraphFont"/>
    <w:link w:val="Header"/>
    <w:uiPriority w:val="99"/>
    <w:rsid w:val="00E65C0A"/>
  </w:style>
  <w:style w:type="paragraph" w:styleId="Footer">
    <w:name w:val="footer"/>
    <w:basedOn w:val="Normal"/>
    <w:link w:val="FooterChar"/>
    <w:uiPriority w:val="99"/>
    <w:unhideWhenUsed/>
    <w:rsid w:val="00E65C0A"/>
    <w:pPr>
      <w:tabs>
        <w:tab w:val="center" w:pos="4513"/>
        <w:tab w:val="right" w:pos="9026"/>
      </w:tabs>
    </w:pPr>
  </w:style>
  <w:style w:type="character" w:customStyle="1" w:styleId="FooterChar">
    <w:name w:val="Footer Char"/>
    <w:basedOn w:val="DefaultParagraphFont"/>
    <w:link w:val="Footer"/>
    <w:uiPriority w:val="99"/>
    <w:rsid w:val="00E65C0A"/>
  </w:style>
  <w:style w:type="paragraph" w:styleId="BodyText">
    <w:name w:val="Body Text"/>
    <w:basedOn w:val="Normal"/>
    <w:link w:val="BodyTextChar"/>
    <w:qFormat/>
    <w:rsid w:val="003E1A89"/>
    <w:pPr>
      <w:spacing w:before="180" w:after="180"/>
    </w:pPr>
    <w:rPr>
      <w:rFonts w:eastAsiaTheme="minorHAnsi" w:cstheme="minorBidi"/>
      <w:sz w:val="24"/>
      <w:szCs w:val="24"/>
    </w:rPr>
  </w:style>
  <w:style w:type="character" w:customStyle="1" w:styleId="BodyTextChar">
    <w:name w:val="Body Text Char"/>
    <w:basedOn w:val="DefaultParagraphFont"/>
    <w:link w:val="BodyText"/>
    <w:rsid w:val="003E1A89"/>
    <w:rPr>
      <w:rFonts w:eastAsiaTheme="minorHAnsi" w:cstheme="minorBidi"/>
      <w:sz w:val="24"/>
      <w:szCs w:val="24"/>
    </w:rPr>
  </w:style>
  <w:style w:type="paragraph" w:customStyle="1" w:styleId="FirstParagraph">
    <w:name w:val="First Paragraph"/>
    <w:basedOn w:val="BodyText"/>
    <w:next w:val="BodyText"/>
    <w:qFormat/>
    <w:rsid w:val="003E1A89"/>
  </w:style>
  <w:style w:type="paragraph" w:customStyle="1" w:styleId="Compact">
    <w:name w:val="Compact"/>
    <w:basedOn w:val="BodyText"/>
    <w:qFormat/>
    <w:rsid w:val="003E1A89"/>
    <w:pPr>
      <w:spacing w:before="36" w:after="36"/>
    </w:pPr>
  </w:style>
  <w:style w:type="table" w:customStyle="1" w:styleId="Table">
    <w:name w:val="Table"/>
    <w:semiHidden/>
    <w:unhideWhenUsed/>
    <w:qFormat/>
    <w:rsid w:val="003E1A89"/>
    <w:pPr>
      <w:spacing w:after="200"/>
    </w:pPr>
    <w:rPr>
      <w:rFonts w:asciiTheme="minorHAnsi" w:eastAsiaTheme="minorHAnsi" w:hAnsiTheme="minorHAnsi" w:cstheme="minorBidi"/>
      <w:sz w:val="24"/>
      <w:szCs w:val="24"/>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Strong">
    <w:name w:val="Strong"/>
    <w:basedOn w:val="DefaultParagraphFont"/>
    <w:uiPriority w:val="22"/>
    <w:qFormat/>
    <w:rsid w:val="00D26B2F"/>
    <w:rPr>
      <w:b/>
      <w:bCs/>
    </w:rPr>
  </w:style>
  <w:style w:type="paragraph" w:styleId="NormalWeb">
    <w:name w:val="Normal (Web)"/>
    <w:basedOn w:val="Normal"/>
    <w:uiPriority w:val="99"/>
    <w:semiHidden/>
    <w:unhideWhenUsed/>
    <w:rsid w:val="00D26B2F"/>
    <w:pPr>
      <w:spacing w:before="100" w:beforeAutospacing="1" w:after="100" w:afterAutospacing="1"/>
    </w:pPr>
    <w:rPr>
      <w:sz w:val="24"/>
      <w:szCs w:val="24"/>
      <w:lang w:val="en-IN" w:eastAsia="en-IN"/>
    </w:rPr>
  </w:style>
  <w:style w:type="table" w:styleId="TableGrid">
    <w:name w:val="Table Grid"/>
    <w:basedOn w:val="TableNormal"/>
    <w:uiPriority w:val="59"/>
    <w:rsid w:val="00D26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72DA"/>
    <w:rPr>
      <w:rFonts w:ascii="Tahoma" w:hAnsi="Tahoma" w:cs="Tahoma"/>
      <w:sz w:val="16"/>
      <w:szCs w:val="16"/>
    </w:rPr>
  </w:style>
  <w:style w:type="character" w:customStyle="1" w:styleId="BalloonTextChar">
    <w:name w:val="Balloon Text Char"/>
    <w:basedOn w:val="DefaultParagraphFont"/>
    <w:link w:val="BalloonText"/>
    <w:uiPriority w:val="99"/>
    <w:semiHidden/>
    <w:rsid w:val="001C72DA"/>
    <w:rPr>
      <w:rFonts w:ascii="Tahoma" w:hAnsi="Tahoma" w:cs="Tahoma"/>
      <w:sz w:val="16"/>
      <w:szCs w:val="16"/>
    </w:rPr>
  </w:style>
  <w:style w:type="character" w:styleId="Hyperlink">
    <w:name w:val="Hyperlink"/>
    <w:basedOn w:val="DefaultParagraphFont"/>
    <w:uiPriority w:val="99"/>
    <w:semiHidden/>
    <w:unhideWhenUsed/>
    <w:rsid w:val="001C72DA"/>
    <w:rPr>
      <w:color w:val="0000FF"/>
      <w:u w:val="single"/>
    </w:rPr>
  </w:style>
</w:styles>
</file>

<file path=word/webSettings.xml><?xml version="1.0" encoding="utf-8"?>
<w:webSettings xmlns:r="http://schemas.openxmlformats.org/officeDocument/2006/relationships" xmlns:w="http://schemas.openxmlformats.org/wordprocessingml/2006/main">
  <w:divs>
    <w:div w:id="244806041">
      <w:bodyDiv w:val="1"/>
      <w:marLeft w:val="0"/>
      <w:marRight w:val="0"/>
      <w:marTop w:val="0"/>
      <w:marBottom w:val="0"/>
      <w:divBdr>
        <w:top w:val="none" w:sz="0" w:space="0" w:color="auto"/>
        <w:left w:val="none" w:sz="0" w:space="0" w:color="auto"/>
        <w:bottom w:val="none" w:sz="0" w:space="0" w:color="auto"/>
        <w:right w:val="none" w:sz="0" w:space="0" w:color="auto"/>
      </w:divBdr>
      <w:divsChild>
        <w:div w:id="307168084">
          <w:marLeft w:val="0"/>
          <w:marRight w:val="0"/>
          <w:marTop w:val="0"/>
          <w:marBottom w:val="0"/>
          <w:divBdr>
            <w:top w:val="none" w:sz="0" w:space="0" w:color="auto"/>
            <w:left w:val="none" w:sz="0" w:space="0" w:color="auto"/>
            <w:bottom w:val="none" w:sz="0" w:space="0" w:color="auto"/>
            <w:right w:val="none" w:sz="0" w:space="0" w:color="auto"/>
          </w:divBdr>
          <w:divsChild>
            <w:div w:id="666251324">
              <w:marLeft w:val="0"/>
              <w:marRight w:val="0"/>
              <w:marTop w:val="0"/>
              <w:marBottom w:val="0"/>
              <w:divBdr>
                <w:top w:val="none" w:sz="0" w:space="0" w:color="auto"/>
                <w:left w:val="none" w:sz="0" w:space="0" w:color="auto"/>
                <w:bottom w:val="none" w:sz="0" w:space="0" w:color="auto"/>
                <w:right w:val="none" w:sz="0" w:space="0" w:color="auto"/>
              </w:divBdr>
              <w:divsChild>
                <w:div w:id="1243952349">
                  <w:marLeft w:val="0"/>
                  <w:marRight w:val="0"/>
                  <w:marTop w:val="0"/>
                  <w:marBottom w:val="0"/>
                  <w:divBdr>
                    <w:top w:val="none" w:sz="0" w:space="0" w:color="auto"/>
                    <w:left w:val="none" w:sz="0" w:space="0" w:color="auto"/>
                    <w:bottom w:val="none" w:sz="0" w:space="0" w:color="auto"/>
                    <w:right w:val="none" w:sz="0" w:space="0" w:color="auto"/>
                  </w:divBdr>
                  <w:divsChild>
                    <w:div w:id="1096167706">
                      <w:marLeft w:val="0"/>
                      <w:marRight w:val="0"/>
                      <w:marTop w:val="0"/>
                      <w:marBottom w:val="0"/>
                      <w:divBdr>
                        <w:top w:val="none" w:sz="0" w:space="0" w:color="auto"/>
                        <w:left w:val="none" w:sz="0" w:space="0" w:color="auto"/>
                        <w:bottom w:val="none" w:sz="0" w:space="0" w:color="auto"/>
                        <w:right w:val="none" w:sz="0" w:space="0" w:color="auto"/>
                      </w:divBdr>
                      <w:divsChild>
                        <w:div w:id="358355946">
                          <w:marLeft w:val="0"/>
                          <w:marRight w:val="0"/>
                          <w:marTop w:val="0"/>
                          <w:marBottom w:val="0"/>
                          <w:divBdr>
                            <w:top w:val="none" w:sz="0" w:space="0" w:color="auto"/>
                            <w:left w:val="none" w:sz="0" w:space="0" w:color="auto"/>
                            <w:bottom w:val="none" w:sz="0" w:space="0" w:color="auto"/>
                            <w:right w:val="none" w:sz="0" w:space="0" w:color="auto"/>
                          </w:divBdr>
                        </w:div>
                        <w:div w:id="13668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74696">
          <w:marLeft w:val="0"/>
          <w:marRight w:val="0"/>
          <w:marTop w:val="0"/>
          <w:marBottom w:val="0"/>
          <w:divBdr>
            <w:top w:val="none" w:sz="0" w:space="0" w:color="auto"/>
            <w:left w:val="none" w:sz="0" w:space="0" w:color="auto"/>
            <w:bottom w:val="none" w:sz="0" w:space="0" w:color="auto"/>
            <w:right w:val="none" w:sz="0" w:space="0" w:color="auto"/>
          </w:divBdr>
          <w:divsChild>
            <w:div w:id="160897801">
              <w:marLeft w:val="0"/>
              <w:marRight w:val="0"/>
              <w:marTop w:val="0"/>
              <w:marBottom w:val="0"/>
              <w:divBdr>
                <w:top w:val="none" w:sz="0" w:space="0" w:color="auto"/>
                <w:left w:val="none" w:sz="0" w:space="0" w:color="auto"/>
                <w:bottom w:val="none" w:sz="0" w:space="0" w:color="auto"/>
                <w:right w:val="none" w:sz="0" w:space="0" w:color="auto"/>
              </w:divBdr>
              <w:divsChild>
                <w:div w:id="513960577">
                  <w:marLeft w:val="0"/>
                  <w:marRight w:val="0"/>
                  <w:marTop w:val="0"/>
                  <w:marBottom w:val="0"/>
                  <w:divBdr>
                    <w:top w:val="none" w:sz="0" w:space="0" w:color="auto"/>
                    <w:left w:val="none" w:sz="0" w:space="0" w:color="auto"/>
                    <w:bottom w:val="none" w:sz="0" w:space="0" w:color="auto"/>
                    <w:right w:val="none" w:sz="0" w:space="0" w:color="auto"/>
                  </w:divBdr>
                  <w:divsChild>
                    <w:div w:id="1676571233">
                      <w:marLeft w:val="0"/>
                      <w:marRight w:val="0"/>
                      <w:marTop w:val="0"/>
                      <w:marBottom w:val="0"/>
                      <w:divBdr>
                        <w:top w:val="none" w:sz="0" w:space="0" w:color="auto"/>
                        <w:left w:val="none" w:sz="0" w:space="0" w:color="auto"/>
                        <w:bottom w:val="none" w:sz="0" w:space="0" w:color="auto"/>
                        <w:right w:val="none" w:sz="0" w:space="0" w:color="auto"/>
                      </w:divBdr>
                      <w:divsChild>
                        <w:div w:id="6777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28072">
      <w:bodyDiv w:val="1"/>
      <w:marLeft w:val="0"/>
      <w:marRight w:val="0"/>
      <w:marTop w:val="0"/>
      <w:marBottom w:val="0"/>
      <w:divBdr>
        <w:top w:val="none" w:sz="0" w:space="0" w:color="auto"/>
        <w:left w:val="none" w:sz="0" w:space="0" w:color="auto"/>
        <w:bottom w:val="none" w:sz="0" w:space="0" w:color="auto"/>
        <w:right w:val="none" w:sz="0" w:space="0" w:color="auto"/>
      </w:divBdr>
      <w:divsChild>
        <w:div w:id="1756169519">
          <w:marLeft w:val="0"/>
          <w:marRight w:val="0"/>
          <w:marTop w:val="0"/>
          <w:marBottom w:val="0"/>
          <w:divBdr>
            <w:top w:val="none" w:sz="0" w:space="0" w:color="auto"/>
            <w:left w:val="none" w:sz="0" w:space="0" w:color="auto"/>
            <w:bottom w:val="none" w:sz="0" w:space="0" w:color="auto"/>
            <w:right w:val="none" w:sz="0" w:space="0" w:color="auto"/>
          </w:divBdr>
          <w:divsChild>
            <w:div w:id="1007178223">
              <w:marLeft w:val="0"/>
              <w:marRight w:val="0"/>
              <w:marTop w:val="0"/>
              <w:marBottom w:val="0"/>
              <w:divBdr>
                <w:top w:val="none" w:sz="0" w:space="0" w:color="auto"/>
                <w:left w:val="none" w:sz="0" w:space="0" w:color="auto"/>
                <w:bottom w:val="none" w:sz="0" w:space="0" w:color="auto"/>
                <w:right w:val="none" w:sz="0" w:space="0" w:color="auto"/>
              </w:divBdr>
              <w:divsChild>
                <w:div w:id="1441294685">
                  <w:marLeft w:val="0"/>
                  <w:marRight w:val="0"/>
                  <w:marTop w:val="0"/>
                  <w:marBottom w:val="0"/>
                  <w:divBdr>
                    <w:top w:val="none" w:sz="0" w:space="0" w:color="auto"/>
                    <w:left w:val="none" w:sz="0" w:space="0" w:color="auto"/>
                    <w:bottom w:val="none" w:sz="0" w:space="0" w:color="auto"/>
                    <w:right w:val="none" w:sz="0" w:space="0" w:color="auto"/>
                  </w:divBdr>
                  <w:divsChild>
                    <w:div w:id="9713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7938">
          <w:marLeft w:val="0"/>
          <w:marRight w:val="0"/>
          <w:marTop w:val="0"/>
          <w:marBottom w:val="0"/>
          <w:divBdr>
            <w:top w:val="none" w:sz="0" w:space="0" w:color="auto"/>
            <w:left w:val="none" w:sz="0" w:space="0" w:color="auto"/>
            <w:bottom w:val="none" w:sz="0" w:space="0" w:color="auto"/>
            <w:right w:val="none" w:sz="0" w:space="0" w:color="auto"/>
          </w:divBdr>
          <w:divsChild>
            <w:div w:id="470906787">
              <w:marLeft w:val="0"/>
              <w:marRight w:val="0"/>
              <w:marTop w:val="0"/>
              <w:marBottom w:val="0"/>
              <w:divBdr>
                <w:top w:val="none" w:sz="0" w:space="0" w:color="auto"/>
                <w:left w:val="none" w:sz="0" w:space="0" w:color="auto"/>
                <w:bottom w:val="none" w:sz="0" w:space="0" w:color="auto"/>
                <w:right w:val="none" w:sz="0" w:space="0" w:color="auto"/>
              </w:divBdr>
              <w:divsChild>
                <w:div w:id="1521703539">
                  <w:marLeft w:val="0"/>
                  <w:marRight w:val="0"/>
                  <w:marTop w:val="0"/>
                  <w:marBottom w:val="0"/>
                  <w:divBdr>
                    <w:top w:val="none" w:sz="0" w:space="0" w:color="auto"/>
                    <w:left w:val="none" w:sz="0" w:space="0" w:color="auto"/>
                    <w:bottom w:val="none" w:sz="0" w:space="0" w:color="auto"/>
                    <w:right w:val="none" w:sz="0" w:space="0" w:color="auto"/>
                  </w:divBdr>
                  <w:divsChild>
                    <w:div w:id="1459370297">
                      <w:marLeft w:val="0"/>
                      <w:marRight w:val="0"/>
                      <w:marTop w:val="0"/>
                      <w:marBottom w:val="0"/>
                      <w:divBdr>
                        <w:top w:val="none" w:sz="0" w:space="0" w:color="auto"/>
                        <w:left w:val="none" w:sz="0" w:space="0" w:color="auto"/>
                        <w:bottom w:val="none" w:sz="0" w:space="0" w:color="auto"/>
                        <w:right w:val="none" w:sz="0" w:space="0" w:color="auto"/>
                      </w:divBdr>
                      <w:divsChild>
                        <w:div w:id="14769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765903">
      <w:bodyDiv w:val="1"/>
      <w:marLeft w:val="0"/>
      <w:marRight w:val="0"/>
      <w:marTop w:val="0"/>
      <w:marBottom w:val="0"/>
      <w:divBdr>
        <w:top w:val="none" w:sz="0" w:space="0" w:color="auto"/>
        <w:left w:val="none" w:sz="0" w:space="0" w:color="auto"/>
        <w:bottom w:val="none" w:sz="0" w:space="0" w:color="auto"/>
        <w:right w:val="none" w:sz="0" w:space="0" w:color="auto"/>
      </w:divBdr>
      <w:divsChild>
        <w:div w:id="1365444699">
          <w:marLeft w:val="0"/>
          <w:marRight w:val="0"/>
          <w:marTop w:val="0"/>
          <w:marBottom w:val="0"/>
          <w:divBdr>
            <w:top w:val="none" w:sz="0" w:space="0" w:color="auto"/>
            <w:left w:val="none" w:sz="0" w:space="0" w:color="auto"/>
            <w:bottom w:val="none" w:sz="0" w:space="0" w:color="auto"/>
            <w:right w:val="none" w:sz="0" w:space="0" w:color="auto"/>
          </w:divBdr>
          <w:divsChild>
            <w:div w:id="910575957">
              <w:marLeft w:val="0"/>
              <w:marRight w:val="0"/>
              <w:marTop w:val="0"/>
              <w:marBottom w:val="0"/>
              <w:divBdr>
                <w:top w:val="none" w:sz="0" w:space="0" w:color="auto"/>
                <w:left w:val="none" w:sz="0" w:space="0" w:color="auto"/>
                <w:bottom w:val="none" w:sz="0" w:space="0" w:color="auto"/>
                <w:right w:val="none" w:sz="0" w:space="0" w:color="auto"/>
              </w:divBdr>
              <w:divsChild>
                <w:div w:id="671685038">
                  <w:marLeft w:val="0"/>
                  <w:marRight w:val="0"/>
                  <w:marTop w:val="0"/>
                  <w:marBottom w:val="0"/>
                  <w:divBdr>
                    <w:top w:val="none" w:sz="0" w:space="0" w:color="auto"/>
                    <w:left w:val="none" w:sz="0" w:space="0" w:color="auto"/>
                    <w:bottom w:val="none" w:sz="0" w:space="0" w:color="auto"/>
                    <w:right w:val="none" w:sz="0" w:space="0" w:color="auto"/>
                  </w:divBdr>
                  <w:divsChild>
                    <w:div w:id="1677997594">
                      <w:marLeft w:val="0"/>
                      <w:marRight w:val="0"/>
                      <w:marTop w:val="0"/>
                      <w:marBottom w:val="0"/>
                      <w:divBdr>
                        <w:top w:val="none" w:sz="0" w:space="0" w:color="auto"/>
                        <w:left w:val="none" w:sz="0" w:space="0" w:color="auto"/>
                        <w:bottom w:val="none" w:sz="0" w:space="0" w:color="auto"/>
                        <w:right w:val="none" w:sz="0" w:space="0" w:color="auto"/>
                      </w:divBdr>
                      <w:divsChild>
                        <w:div w:id="1207985229">
                          <w:marLeft w:val="0"/>
                          <w:marRight w:val="0"/>
                          <w:marTop w:val="0"/>
                          <w:marBottom w:val="0"/>
                          <w:divBdr>
                            <w:top w:val="none" w:sz="0" w:space="0" w:color="auto"/>
                            <w:left w:val="none" w:sz="0" w:space="0" w:color="auto"/>
                            <w:bottom w:val="none" w:sz="0" w:space="0" w:color="auto"/>
                            <w:right w:val="none" w:sz="0" w:space="0" w:color="auto"/>
                          </w:divBdr>
                        </w:div>
                        <w:div w:id="12613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74400">
          <w:marLeft w:val="0"/>
          <w:marRight w:val="0"/>
          <w:marTop w:val="0"/>
          <w:marBottom w:val="0"/>
          <w:divBdr>
            <w:top w:val="none" w:sz="0" w:space="0" w:color="auto"/>
            <w:left w:val="none" w:sz="0" w:space="0" w:color="auto"/>
            <w:bottom w:val="none" w:sz="0" w:space="0" w:color="auto"/>
            <w:right w:val="none" w:sz="0" w:space="0" w:color="auto"/>
          </w:divBdr>
          <w:divsChild>
            <w:div w:id="1589263869">
              <w:marLeft w:val="0"/>
              <w:marRight w:val="0"/>
              <w:marTop w:val="0"/>
              <w:marBottom w:val="0"/>
              <w:divBdr>
                <w:top w:val="none" w:sz="0" w:space="0" w:color="auto"/>
                <w:left w:val="none" w:sz="0" w:space="0" w:color="auto"/>
                <w:bottom w:val="none" w:sz="0" w:space="0" w:color="auto"/>
                <w:right w:val="none" w:sz="0" w:space="0" w:color="auto"/>
              </w:divBdr>
              <w:divsChild>
                <w:div w:id="492796202">
                  <w:marLeft w:val="0"/>
                  <w:marRight w:val="0"/>
                  <w:marTop w:val="0"/>
                  <w:marBottom w:val="0"/>
                  <w:divBdr>
                    <w:top w:val="none" w:sz="0" w:space="0" w:color="auto"/>
                    <w:left w:val="none" w:sz="0" w:space="0" w:color="auto"/>
                    <w:bottom w:val="none" w:sz="0" w:space="0" w:color="auto"/>
                    <w:right w:val="none" w:sz="0" w:space="0" w:color="auto"/>
                  </w:divBdr>
                  <w:divsChild>
                    <w:div w:id="1618754728">
                      <w:marLeft w:val="0"/>
                      <w:marRight w:val="0"/>
                      <w:marTop w:val="0"/>
                      <w:marBottom w:val="0"/>
                      <w:divBdr>
                        <w:top w:val="none" w:sz="0" w:space="0" w:color="auto"/>
                        <w:left w:val="none" w:sz="0" w:space="0" w:color="auto"/>
                        <w:bottom w:val="none" w:sz="0" w:space="0" w:color="auto"/>
                        <w:right w:val="none" w:sz="0" w:space="0" w:color="auto"/>
                      </w:divBdr>
                      <w:divsChild>
                        <w:div w:id="494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91112">
      <w:bodyDiv w:val="1"/>
      <w:marLeft w:val="0"/>
      <w:marRight w:val="0"/>
      <w:marTop w:val="0"/>
      <w:marBottom w:val="0"/>
      <w:divBdr>
        <w:top w:val="none" w:sz="0" w:space="0" w:color="auto"/>
        <w:left w:val="none" w:sz="0" w:space="0" w:color="auto"/>
        <w:bottom w:val="none" w:sz="0" w:space="0" w:color="auto"/>
        <w:right w:val="none" w:sz="0" w:space="0" w:color="auto"/>
      </w:divBdr>
    </w:div>
    <w:div w:id="1481380271">
      <w:bodyDiv w:val="1"/>
      <w:marLeft w:val="0"/>
      <w:marRight w:val="0"/>
      <w:marTop w:val="0"/>
      <w:marBottom w:val="0"/>
      <w:divBdr>
        <w:top w:val="none" w:sz="0" w:space="0" w:color="auto"/>
        <w:left w:val="none" w:sz="0" w:space="0" w:color="auto"/>
        <w:bottom w:val="none" w:sz="0" w:space="0" w:color="auto"/>
        <w:right w:val="none" w:sz="0" w:space="0" w:color="auto"/>
      </w:divBdr>
    </w:div>
    <w:div w:id="1577936173">
      <w:bodyDiv w:val="1"/>
      <w:marLeft w:val="0"/>
      <w:marRight w:val="0"/>
      <w:marTop w:val="0"/>
      <w:marBottom w:val="0"/>
      <w:divBdr>
        <w:top w:val="none" w:sz="0" w:space="0" w:color="auto"/>
        <w:left w:val="none" w:sz="0" w:space="0" w:color="auto"/>
        <w:bottom w:val="none" w:sz="0" w:space="0" w:color="auto"/>
        <w:right w:val="none" w:sz="0" w:space="0" w:color="auto"/>
      </w:divBdr>
    </w:div>
    <w:div w:id="1983534864">
      <w:bodyDiv w:val="1"/>
      <w:marLeft w:val="0"/>
      <w:marRight w:val="0"/>
      <w:marTop w:val="0"/>
      <w:marBottom w:val="0"/>
      <w:divBdr>
        <w:top w:val="none" w:sz="0" w:space="0" w:color="auto"/>
        <w:left w:val="none" w:sz="0" w:space="0" w:color="auto"/>
        <w:bottom w:val="none" w:sz="0" w:space="0" w:color="auto"/>
        <w:right w:val="none" w:sz="0" w:space="0" w:color="auto"/>
      </w:divBdr>
      <w:divsChild>
        <w:div w:id="879442969">
          <w:marLeft w:val="0"/>
          <w:marRight w:val="0"/>
          <w:marTop w:val="0"/>
          <w:marBottom w:val="0"/>
          <w:divBdr>
            <w:top w:val="none" w:sz="0" w:space="0" w:color="auto"/>
            <w:left w:val="none" w:sz="0" w:space="0" w:color="auto"/>
            <w:bottom w:val="none" w:sz="0" w:space="0" w:color="auto"/>
            <w:right w:val="none" w:sz="0" w:space="0" w:color="auto"/>
          </w:divBdr>
          <w:divsChild>
            <w:div w:id="1501433611">
              <w:marLeft w:val="0"/>
              <w:marRight w:val="0"/>
              <w:marTop w:val="0"/>
              <w:marBottom w:val="0"/>
              <w:divBdr>
                <w:top w:val="none" w:sz="0" w:space="0" w:color="auto"/>
                <w:left w:val="none" w:sz="0" w:space="0" w:color="auto"/>
                <w:bottom w:val="none" w:sz="0" w:space="0" w:color="auto"/>
                <w:right w:val="none" w:sz="0" w:space="0" w:color="auto"/>
              </w:divBdr>
              <w:divsChild>
                <w:div w:id="19597882">
                  <w:marLeft w:val="0"/>
                  <w:marRight w:val="0"/>
                  <w:marTop w:val="0"/>
                  <w:marBottom w:val="0"/>
                  <w:divBdr>
                    <w:top w:val="none" w:sz="0" w:space="0" w:color="auto"/>
                    <w:left w:val="none" w:sz="0" w:space="0" w:color="auto"/>
                    <w:bottom w:val="none" w:sz="0" w:space="0" w:color="auto"/>
                    <w:right w:val="none" w:sz="0" w:space="0" w:color="auto"/>
                  </w:divBdr>
                  <w:divsChild>
                    <w:div w:id="14419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71761">
          <w:marLeft w:val="0"/>
          <w:marRight w:val="0"/>
          <w:marTop w:val="0"/>
          <w:marBottom w:val="0"/>
          <w:divBdr>
            <w:top w:val="none" w:sz="0" w:space="0" w:color="auto"/>
            <w:left w:val="none" w:sz="0" w:space="0" w:color="auto"/>
            <w:bottom w:val="none" w:sz="0" w:space="0" w:color="auto"/>
            <w:right w:val="none" w:sz="0" w:space="0" w:color="auto"/>
          </w:divBdr>
          <w:divsChild>
            <w:div w:id="1275481548">
              <w:marLeft w:val="0"/>
              <w:marRight w:val="0"/>
              <w:marTop w:val="0"/>
              <w:marBottom w:val="0"/>
              <w:divBdr>
                <w:top w:val="none" w:sz="0" w:space="0" w:color="auto"/>
                <w:left w:val="none" w:sz="0" w:space="0" w:color="auto"/>
                <w:bottom w:val="none" w:sz="0" w:space="0" w:color="auto"/>
                <w:right w:val="none" w:sz="0" w:space="0" w:color="auto"/>
              </w:divBdr>
              <w:divsChild>
                <w:div w:id="819689205">
                  <w:marLeft w:val="0"/>
                  <w:marRight w:val="0"/>
                  <w:marTop w:val="0"/>
                  <w:marBottom w:val="0"/>
                  <w:divBdr>
                    <w:top w:val="none" w:sz="0" w:space="0" w:color="auto"/>
                    <w:left w:val="none" w:sz="0" w:space="0" w:color="auto"/>
                    <w:bottom w:val="none" w:sz="0" w:space="0" w:color="auto"/>
                    <w:right w:val="none" w:sz="0" w:space="0" w:color="auto"/>
                  </w:divBdr>
                  <w:divsChild>
                    <w:div w:id="230576655">
                      <w:marLeft w:val="0"/>
                      <w:marRight w:val="0"/>
                      <w:marTop w:val="0"/>
                      <w:marBottom w:val="0"/>
                      <w:divBdr>
                        <w:top w:val="none" w:sz="0" w:space="0" w:color="auto"/>
                        <w:left w:val="none" w:sz="0" w:space="0" w:color="auto"/>
                        <w:bottom w:val="none" w:sz="0" w:space="0" w:color="auto"/>
                        <w:right w:val="none" w:sz="0" w:space="0" w:color="auto"/>
                      </w:divBdr>
                      <w:divsChild>
                        <w:div w:id="4279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066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802</Words>
  <Characters>4573</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Ans 1.</vt:lpstr>
      <vt:lpstr>    Introduction</vt:lpstr>
      <vt:lpstr>    Common across many fields, including business analytics, healthcare, finance, an</vt:lpstr>
      <vt:lpstr>    Concept and Analysis</vt:lpstr>
      <vt:lpstr>    Three primary forms of missing data are Missing Completely at Random (MCAR), Mis</vt:lpstr>
      <vt:lpstr>    Missing data are managed using several methods.  To guarantee dataset consistenc</vt:lpstr>
      <vt:lpstr>    Step 1: Identifying Missing Data</vt:lpstr>
      <vt:lpstr>    Step 2: Choosing Data Treatment Techniques</vt:lpstr>
      <vt:lpstr>        1. Handling Missing Age Values</vt:lpstr>
      <vt:lpstr>        2. Handling Missing Gender Values</vt:lpstr>
      <vt:lpstr>        3. Handling Missing Math Scores</vt:lpstr>
      <vt:lpstr>        4. Handling Missing English Scores</vt:lpstr>
      <vt:lpstr>        5. Handling Missing Attendance Values</vt:lpstr>
      <vt:lpstr>    Step 3: Final Cleaned Dataset</vt:lpstr>
      <vt:lpstr>    Real-World Scenario: Impact of Missing Data</vt:lpstr>
      <vt:lpstr>        Case Study: Missing Data in Healthcare Analytics</vt:lpstr>
      <vt:lpstr>        Consequences of Missing Data</vt:lpstr>
      <vt:lpstr>        Data Imputation Strategies in Healthcare</vt:lpstr>
      <vt:lpstr>    Conclusion</vt:lpstr>
      <vt:lpstr>        Although it is a natural difficulty in data analytics, missing data can be effic</vt:lpstr>
      <vt:lpstr>    Ans 2B.</vt:lpstr>
      <vt:lpstr>    Introduction</vt:lpstr>
      <vt:lpstr>    1. Formulating the Simple Linear Regression Equation</vt:lpstr>
      <vt:lpstr>    2. Regression Coefficients and Their Impact</vt:lpstr>
      <vt:lpstr>    3. Insights from the Regression Model</vt:lpstr>
      <vt:lpstr>        Baseline Performance</vt:lpstr>
      <vt:lpstr>        Impact of Advertising Expenses</vt:lpstr>
      <vt:lpstr>        Comparison of Predicted vs. Actual Sales</vt:lpstr>
      <vt:lpstr>    4. Recommendations Based on Findings</vt:lpstr>
      <vt:lpstr>    Conclusion</vt:lpstr>
    </vt:vector>
  </TitlesOfParts>
  <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2025-03-18T20:10:00Z</dcterms:created>
  <dcterms:modified xsi:type="dcterms:W3CDTF">2025-03-19T06:05:00Z</dcterms:modified>
</cp:coreProperties>
</file>