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F29" w:rsidRPr="00E62888" w:rsidRDefault="00084F29" w:rsidP="00084F29">
      <w:pPr>
        <w:spacing w:line="360" w:lineRule="auto"/>
        <w:jc w:val="center"/>
        <w:rPr>
          <w:rFonts w:ascii="Times New Roman" w:hAnsi="Times New Roman"/>
          <w:b/>
          <w:sz w:val="24"/>
          <w:szCs w:val="24"/>
        </w:rPr>
      </w:pPr>
      <w:bookmarkStart w:id="0" w:name="_GoBack"/>
      <w:r w:rsidRPr="00E62888">
        <w:rPr>
          <w:rFonts w:ascii="Times New Roman" w:hAnsi="Times New Roman"/>
          <w:b/>
          <w:sz w:val="24"/>
          <w:szCs w:val="24"/>
        </w:rPr>
        <w:t>Operations Research</w:t>
      </w:r>
    </w:p>
    <w:bookmarkEnd w:id="0"/>
    <w:p w:rsidR="00084F29" w:rsidRPr="00E62888" w:rsidRDefault="00084F29" w:rsidP="00084F29">
      <w:pPr>
        <w:spacing w:line="360" w:lineRule="auto"/>
        <w:jc w:val="center"/>
        <w:rPr>
          <w:rFonts w:ascii="Times New Roman" w:hAnsi="Times New Roman"/>
          <w:b/>
          <w:sz w:val="24"/>
          <w:szCs w:val="24"/>
        </w:rPr>
      </w:pPr>
      <w:r w:rsidRPr="00E62888">
        <w:rPr>
          <w:rFonts w:ascii="Times New Roman" w:hAnsi="Times New Roman"/>
          <w:b/>
          <w:sz w:val="24"/>
          <w:szCs w:val="24"/>
        </w:rPr>
        <w:t>April 2025 Examination</w:t>
      </w:r>
    </w:p>
    <w:p w:rsidR="00084F29" w:rsidRPr="00E62888" w:rsidRDefault="00084F29" w:rsidP="00084F29">
      <w:pPr>
        <w:spacing w:line="360" w:lineRule="auto"/>
        <w:jc w:val="both"/>
        <w:rPr>
          <w:rFonts w:ascii="Times New Roman" w:hAnsi="Times New Roman"/>
          <w:b/>
          <w:sz w:val="24"/>
          <w:szCs w:val="24"/>
        </w:rPr>
      </w:pPr>
    </w:p>
    <w:p w:rsidR="00084F29" w:rsidRPr="00E62888" w:rsidRDefault="00084F29" w:rsidP="00084F29">
      <w:pPr>
        <w:spacing w:line="360" w:lineRule="auto"/>
        <w:jc w:val="both"/>
        <w:rPr>
          <w:rFonts w:ascii="Times New Roman" w:hAnsi="Times New Roman"/>
          <w:b/>
          <w:sz w:val="24"/>
          <w:szCs w:val="24"/>
        </w:rPr>
      </w:pPr>
    </w:p>
    <w:p w:rsidR="00084F29" w:rsidRPr="00E62888" w:rsidRDefault="00084F29" w:rsidP="00084F29">
      <w:pPr>
        <w:spacing w:line="360" w:lineRule="auto"/>
        <w:jc w:val="both"/>
        <w:rPr>
          <w:rFonts w:ascii="Times New Roman" w:hAnsi="Times New Roman"/>
          <w:b/>
          <w:sz w:val="24"/>
          <w:szCs w:val="24"/>
        </w:rPr>
      </w:pPr>
      <w:r w:rsidRPr="00E62888">
        <w:rPr>
          <w:rFonts w:ascii="Times New Roman" w:hAnsi="Times New Roman"/>
          <w:b/>
          <w:sz w:val="24"/>
          <w:szCs w:val="24"/>
        </w:rPr>
        <w:t>1. An automobile manufacturing company is evaluating the expected demand for a new electric vehicle (EV) model to optimize its production plan. Due to uncertainty in market demand, the company has decided to use Monte Carlo simulation to estimate the likely range of monthly sales. Historical data suggests that demand follows a normal distribution with a mean of 1,000 units and a standard deviation of 200 units. Using random numbers, simulate the monthly sales for 10 months and compute the average sales over this period. Discuss the importance of Monte Carlo simulation in handling uncertainty in demand forecasting. Apply the simulation for the given scenario and analyze the results to suggest an optimal production plan for the EV model. (10 Marks)</w:t>
      </w:r>
    </w:p>
    <w:p w:rsidR="00084F29" w:rsidRPr="00E62888" w:rsidRDefault="00084F29" w:rsidP="00084F29">
      <w:pPr>
        <w:spacing w:line="360" w:lineRule="auto"/>
        <w:jc w:val="both"/>
        <w:rPr>
          <w:rFonts w:ascii="Times New Roman" w:hAnsi="Times New Roman"/>
          <w:b/>
          <w:sz w:val="24"/>
          <w:szCs w:val="24"/>
        </w:rPr>
      </w:pPr>
      <w:proofErr w:type="spellStart"/>
      <w:r w:rsidRPr="00E62888">
        <w:rPr>
          <w:rFonts w:ascii="Times New Roman" w:hAnsi="Times New Roman"/>
          <w:b/>
          <w:sz w:val="24"/>
          <w:szCs w:val="24"/>
        </w:rPr>
        <w:t>Ans</w:t>
      </w:r>
      <w:proofErr w:type="spellEnd"/>
      <w:r w:rsidRPr="00E62888">
        <w:rPr>
          <w:rFonts w:ascii="Times New Roman" w:hAnsi="Times New Roman"/>
          <w:b/>
          <w:sz w:val="24"/>
          <w:szCs w:val="24"/>
        </w:rPr>
        <w:t xml:space="preserve"> 1.</w:t>
      </w:r>
    </w:p>
    <w:p w:rsidR="00084F29" w:rsidRPr="00E62888" w:rsidRDefault="00084F29" w:rsidP="00084F29">
      <w:pPr>
        <w:pStyle w:val="Heading2"/>
        <w:spacing w:line="360" w:lineRule="auto"/>
        <w:jc w:val="both"/>
        <w:rPr>
          <w:rFonts w:ascii="Times New Roman" w:hAnsi="Times New Roman" w:cs="Times New Roman"/>
          <w:color w:val="auto"/>
          <w:sz w:val="24"/>
          <w:szCs w:val="24"/>
        </w:rPr>
      </w:pPr>
      <w:bookmarkStart w:id="1" w:name="introduction"/>
      <w:r w:rsidRPr="00E62888">
        <w:rPr>
          <w:rFonts w:ascii="Times New Roman" w:hAnsi="Times New Roman" w:cs="Times New Roman"/>
          <w:b/>
          <w:bCs/>
          <w:color w:val="auto"/>
          <w:sz w:val="24"/>
          <w:szCs w:val="24"/>
        </w:rPr>
        <w:t>Introduction</w:t>
      </w:r>
    </w:p>
    <w:p w:rsidR="00084F29" w:rsidRPr="00E62888" w:rsidRDefault="00084F29" w:rsidP="00084F29">
      <w:pPr>
        <w:pStyle w:val="FirstParagraph"/>
        <w:spacing w:line="360" w:lineRule="auto"/>
        <w:jc w:val="both"/>
        <w:rPr>
          <w:rFonts w:cs="Times New Roman"/>
        </w:rPr>
      </w:pPr>
      <w:r w:rsidRPr="00E62888">
        <w:rPr>
          <w:rFonts w:cs="Times New Roman"/>
        </w:rPr>
        <w:t xml:space="preserve">Forecasting demand for a new electric vehicle (EV) is a complex task due to uncertainty in customer preferences, market trends, and economic factors. An automobile manufacturing company must carefully plan production to avoid overproduction (which leads to excess inventory and high holding costs) and underproduction (which causes </w:t>
      </w:r>
      <w:proofErr w:type="spellStart"/>
      <w:r w:rsidRPr="00E62888">
        <w:rPr>
          <w:rFonts w:cs="Times New Roman"/>
        </w:rPr>
        <w:t>stockouts</w:t>
      </w:r>
      <w:proofErr w:type="spellEnd"/>
      <w:r w:rsidRPr="00E62888">
        <w:rPr>
          <w:rFonts w:cs="Times New Roman"/>
        </w:rPr>
        <w:t xml:space="preserve"> and lost sales opportunities).</w:t>
      </w:r>
    </w:p>
    <w:p w:rsidR="00084F29" w:rsidRDefault="00084F29" w:rsidP="007067B5">
      <w:pPr>
        <w:pStyle w:val="BodyText"/>
        <w:spacing w:line="360" w:lineRule="auto"/>
        <w:jc w:val="both"/>
        <w:rPr>
          <w:rFonts w:cs="Times New Roman"/>
        </w:rPr>
      </w:pPr>
      <w:r w:rsidRPr="00E62888">
        <w:rPr>
          <w:rFonts w:cs="Times New Roman"/>
        </w:rPr>
        <w:t xml:space="preserve">To address this challenge, the company can use </w:t>
      </w:r>
      <w:r w:rsidRPr="00E62888">
        <w:rPr>
          <w:rFonts w:cs="Times New Roman"/>
          <w:b/>
          <w:bCs/>
        </w:rPr>
        <w:t>Monte Carlo simulation</w:t>
      </w:r>
      <w:r w:rsidRPr="00E62888">
        <w:rPr>
          <w:rFonts w:cs="Times New Roman"/>
        </w:rPr>
        <w:t xml:space="preserve">, a probabilistic method that models uncertainty and generates multiple demand scenarios. This approach helps businesses make informed </w:t>
      </w:r>
      <w:bookmarkStart w:id="2" w:name="conclusion"/>
      <w:bookmarkEnd w:id="1"/>
    </w:p>
    <w:p w:rsidR="007067B5" w:rsidRDefault="007067B5" w:rsidP="007067B5">
      <w:pPr>
        <w:pStyle w:val="BodyText"/>
        <w:spacing w:line="360" w:lineRule="auto"/>
        <w:jc w:val="both"/>
        <w:rPr>
          <w:rFonts w:cs="Times New Roman"/>
        </w:rPr>
      </w:pPr>
    </w:p>
    <w:p w:rsidR="007067B5" w:rsidRDefault="007067B5" w:rsidP="007067B5">
      <w:pPr>
        <w:shd w:val="clear" w:color="auto" w:fill="FFFFFF"/>
        <w:spacing w:after="240"/>
        <w:jc w:val="center"/>
        <w:rPr>
          <w:sz w:val="27"/>
          <w:szCs w:val="27"/>
        </w:rPr>
      </w:pPr>
      <w:r>
        <w:rPr>
          <w:rFonts w:ascii="Georgia" w:hAnsi="Georgia"/>
          <w:sz w:val="33"/>
          <w:szCs w:val="33"/>
          <w:highlight w:val="red"/>
          <w:shd w:val="clear" w:color="auto" w:fill="FFFF00"/>
        </w:rPr>
        <w:t>It is only half solved</w:t>
      </w:r>
    </w:p>
    <w:p w:rsidR="007067B5" w:rsidRDefault="007067B5" w:rsidP="007067B5">
      <w:pPr>
        <w:shd w:val="clear" w:color="auto" w:fill="FFFFFF"/>
        <w:spacing w:after="0" w:line="360" w:lineRule="auto"/>
        <w:jc w:val="center"/>
        <w:rPr>
          <w:rFonts w:ascii="Georgia" w:hAnsi="Georgia" w:cs="Calibri"/>
          <w:sz w:val="33"/>
          <w:szCs w:val="33"/>
          <w:shd w:val="clear" w:color="auto" w:fill="FFFF00"/>
        </w:rPr>
      </w:pPr>
    </w:p>
    <w:p w:rsidR="007067B5" w:rsidRDefault="007067B5" w:rsidP="007067B5">
      <w:pPr>
        <w:shd w:val="clear" w:color="auto" w:fill="FFFFFF"/>
        <w:spacing w:after="0" w:line="360" w:lineRule="auto"/>
        <w:jc w:val="center"/>
        <w:rPr>
          <w:rFonts w:cs="Calibri"/>
        </w:rPr>
      </w:pPr>
      <w:r>
        <w:rPr>
          <w:rFonts w:ascii="Georgia" w:hAnsi="Georgia" w:cs="Calibri"/>
          <w:sz w:val="33"/>
          <w:szCs w:val="33"/>
          <w:shd w:val="clear" w:color="auto" w:fill="FFFF00"/>
        </w:rPr>
        <w:t>Buy Complete from our online store</w:t>
      </w:r>
    </w:p>
    <w:p w:rsidR="007067B5" w:rsidRDefault="007067B5" w:rsidP="007067B5">
      <w:pPr>
        <w:shd w:val="clear" w:color="auto" w:fill="FFFFFF"/>
        <w:spacing w:after="0" w:line="360" w:lineRule="auto"/>
        <w:jc w:val="center"/>
        <w:rPr>
          <w:rFonts w:ascii="Aptos" w:hAnsi="Aptos" w:cs="Calibri"/>
          <w:color w:val="0070C0"/>
          <w:sz w:val="24"/>
          <w:szCs w:val="24"/>
        </w:rPr>
      </w:pPr>
    </w:p>
    <w:p w:rsidR="007067B5" w:rsidRDefault="007067B5" w:rsidP="007067B5">
      <w:pPr>
        <w:shd w:val="clear" w:color="auto" w:fill="FFFFFF"/>
        <w:spacing w:after="0" w:line="360" w:lineRule="auto"/>
        <w:jc w:val="center"/>
        <w:rPr>
          <w:rFonts w:cs="Calibri"/>
          <w:color w:val="0070C0"/>
        </w:rPr>
      </w:pPr>
      <w:hyperlink r:id="rId7" w:tgtFrame="_blank" w:history="1">
        <w:r>
          <w:rPr>
            <w:rStyle w:val="Hyperlink"/>
            <w:rFonts w:ascii="Georgia" w:hAnsi="Georgia" w:cs="Calibri"/>
            <w:color w:val="0070C0"/>
            <w:sz w:val="33"/>
          </w:rPr>
          <w:t>https://nmimsassignment.com/online-buy-2/</w:t>
        </w:r>
      </w:hyperlink>
    </w:p>
    <w:p w:rsidR="007067B5" w:rsidRDefault="007067B5" w:rsidP="007067B5">
      <w:pPr>
        <w:shd w:val="clear" w:color="auto" w:fill="FFFFFF"/>
        <w:spacing w:after="0" w:line="360" w:lineRule="auto"/>
        <w:jc w:val="center"/>
        <w:rPr>
          <w:rFonts w:cs="Calibri"/>
        </w:rPr>
      </w:pPr>
    </w:p>
    <w:p w:rsidR="007067B5" w:rsidRDefault="007067B5" w:rsidP="007067B5">
      <w:pPr>
        <w:shd w:val="clear" w:color="auto" w:fill="FFFFFF"/>
        <w:spacing w:after="0" w:line="360" w:lineRule="auto"/>
        <w:jc w:val="center"/>
        <w:rPr>
          <w:rFonts w:ascii="Georgia" w:hAnsi="Georgia" w:cs="Calibri"/>
          <w:b/>
          <w:bCs/>
          <w:sz w:val="33"/>
          <w:szCs w:val="33"/>
          <w:shd w:val="clear" w:color="auto" w:fill="FFFF00"/>
        </w:rPr>
      </w:pPr>
      <w:r>
        <w:rPr>
          <w:rFonts w:ascii="Georgia" w:hAnsi="Georgia" w:cs="Calibri"/>
          <w:sz w:val="33"/>
          <w:szCs w:val="33"/>
          <w:shd w:val="clear" w:color="auto" w:fill="FFFF00"/>
        </w:rPr>
        <w:t>NMIMS Fully solved assignment available for</w:t>
      </w:r>
      <w:r>
        <w:rPr>
          <w:rFonts w:ascii="Georgia" w:hAnsi="Georgia" w:cs="Calibri"/>
          <w:b/>
          <w:bCs/>
          <w:sz w:val="33"/>
          <w:szCs w:val="33"/>
          <w:shd w:val="clear" w:color="auto" w:fill="FFFF00"/>
        </w:rPr>
        <w:t xml:space="preserve"> session </w:t>
      </w:r>
      <w:r>
        <w:rPr>
          <w:b/>
          <w:bCs/>
          <w:sz w:val="33"/>
          <w:szCs w:val="33"/>
          <w:shd w:val="clear" w:color="auto" w:fill="FFFF00"/>
        </w:rPr>
        <w:t>APRIL</w:t>
      </w:r>
      <w:r>
        <w:rPr>
          <w:rFonts w:ascii="Georgia" w:hAnsi="Georgia" w:cs="Calibri"/>
          <w:b/>
          <w:bCs/>
          <w:sz w:val="33"/>
          <w:szCs w:val="33"/>
          <w:shd w:val="clear" w:color="auto" w:fill="FFFF00"/>
        </w:rPr>
        <w:t xml:space="preserve"> 2025,</w:t>
      </w:r>
    </w:p>
    <w:p w:rsidR="007067B5" w:rsidRDefault="007067B5" w:rsidP="007067B5">
      <w:pPr>
        <w:shd w:val="clear" w:color="auto" w:fill="FFFFFF"/>
        <w:spacing w:after="0" w:line="360" w:lineRule="auto"/>
        <w:jc w:val="center"/>
        <w:rPr>
          <w:rFonts w:ascii="Arial" w:hAnsi="Arial" w:cs="Calibri"/>
        </w:rPr>
      </w:pPr>
    </w:p>
    <w:p w:rsidR="007067B5" w:rsidRDefault="007067B5" w:rsidP="007067B5">
      <w:pPr>
        <w:shd w:val="clear" w:color="auto" w:fill="FFFFFF"/>
        <w:spacing w:after="0" w:line="360" w:lineRule="auto"/>
        <w:jc w:val="center"/>
        <w:rPr>
          <w:rFonts w:ascii="Georgia" w:hAnsi="Georgia" w:cs="Calibri"/>
          <w:sz w:val="33"/>
          <w:szCs w:val="33"/>
        </w:rPr>
      </w:pPr>
      <w:proofErr w:type="gramStart"/>
      <w:r>
        <w:rPr>
          <w:rFonts w:ascii="Georgia" w:hAnsi="Georgia" w:cs="Calibri"/>
          <w:sz w:val="33"/>
          <w:szCs w:val="33"/>
        </w:rPr>
        <w:t>your</w:t>
      </w:r>
      <w:proofErr w:type="gramEnd"/>
      <w:r>
        <w:rPr>
          <w:rFonts w:ascii="Georgia" w:hAnsi="Georgia" w:cs="Calibri"/>
          <w:b/>
          <w:bCs/>
          <w:sz w:val="33"/>
          <w:szCs w:val="33"/>
          <w:shd w:val="clear" w:color="auto" w:fill="FFFF00"/>
        </w:rPr>
        <w:t> last date is 26</w:t>
      </w:r>
      <w:r>
        <w:rPr>
          <w:rFonts w:ascii="Georgia" w:hAnsi="Georgia" w:cs="Calibri"/>
          <w:b/>
          <w:bCs/>
          <w:sz w:val="33"/>
          <w:szCs w:val="33"/>
          <w:shd w:val="clear" w:color="auto" w:fill="FFFF00"/>
          <w:vertAlign w:val="superscript"/>
        </w:rPr>
        <w:t>th</w:t>
      </w:r>
      <w:r>
        <w:rPr>
          <w:rFonts w:ascii="Georgia" w:hAnsi="Georgia" w:cs="Calibri"/>
          <w:b/>
          <w:bCs/>
          <w:sz w:val="33"/>
          <w:szCs w:val="33"/>
          <w:shd w:val="clear" w:color="auto" w:fill="FFFF00"/>
        </w:rPr>
        <w:t> March 2025</w:t>
      </w:r>
      <w:r>
        <w:rPr>
          <w:rFonts w:ascii="Georgia" w:hAnsi="Georgia" w:cs="Calibri"/>
          <w:sz w:val="33"/>
          <w:szCs w:val="33"/>
        </w:rPr>
        <w:t>.</w:t>
      </w:r>
    </w:p>
    <w:p w:rsidR="007067B5" w:rsidRDefault="007067B5" w:rsidP="007067B5">
      <w:pPr>
        <w:shd w:val="clear" w:color="auto" w:fill="FFFFFF"/>
        <w:spacing w:after="0" w:line="360" w:lineRule="auto"/>
        <w:jc w:val="center"/>
        <w:rPr>
          <w:rFonts w:ascii="Georgia" w:hAnsi="Georgia" w:cs="Calibri"/>
          <w:sz w:val="33"/>
          <w:szCs w:val="33"/>
        </w:rPr>
      </w:pPr>
    </w:p>
    <w:p w:rsidR="007067B5" w:rsidRDefault="007067B5" w:rsidP="007067B5">
      <w:pPr>
        <w:shd w:val="clear" w:color="auto" w:fill="FFFFFF"/>
        <w:spacing w:after="0" w:line="360" w:lineRule="auto"/>
        <w:jc w:val="center"/>
        <w:rPr>
          <w:rFonts w:cs="Calibri"/>
        </w:rPr>
      </w:pPr>
      <w:r>
        <w:rPr>
          <w:rFonts w:ascii="Georgia" w:hAnsi="Georgia" w:cs="Calibri"/>
          <w:sz w:val="33"/>
          <w:szCs w:val="33"/>
        </w:rPr>
        <w:t>Lowest price guarantee with quality.</w:t>
      </w:r>
    </w:p>
    <w:p w:rsidR="007067B5" w:rsidRDefault="007067B5" w:rsidP="007067B5">
      <w:pPr>
        <w:shd w:val="clear" w:color="auto" w:fill="FFFFFF"/>
        <w:spacing w:after="0" w:line="360" w:lineRule="auto"/>
        <w:jc w:val="center"/>
        <w:rPr>
          <w:rFonts w:ascii="Arial" w:hAnsi="Arial" w:cs="Calibri"/>
          <w:sz w:val="24"/>
          <w:szCs w:val="24"/>
        </w:rPr>
      </w:pPr>
      <w:proofErr w:type="gramStart"/>
      <w:r>
        <w:rPr>
          <w:rFonts w:ascii="Georgia" w:hAnsi="Georgia" w:cs="Calibri"/>
          <w:sz w:val="33"/>
          <w:szCs w:val="33"/>
        </w:rPr>
        <w:t>Charges</w:t>
      </w:r>
      <w:r>
        <w:rPr>
          <w:rFonts w:ascii="Georgia" w:hAnsi="Georgia" w:cs="Calibri"/>
          <w:b/>
          <w:bCs/>
          <w:sz w:val="33"/>
          <w:szCs w:val="33"/>
          <w:shd w:val="clear" w:color="auto" w:fill="FFFF00"/>
        </w:rPr>
        <w:t> INR 299 only per assignment.</w:t>
      </w:r>
      <w:proofErr w:type="gramEnd"/>
      <w:r>
        <w:rPr>
          <w:rFonts w:ascii="Georgia" w:hAnsi="Georgia" w:cs="Calibri"/>
          <w:b/>
          <w:bCs/>
          <w:sz w:val="33"/>
          <w:szCs w:val="33"/>
          <w:shd w:val="clear" w:color="auto" w:fill="FFFF00"/>
        </w:rPr>
        <w:t> </w:t>
      </w:r>
      <w:r>
        <w:rPr>
          <w:rFonts w:ascii="Georgia" w:hAnsi="Georgia" w:cs="Calibri"/>
          <w:sz w:val="33"/>
          <w:szCs w:val="33"/>
        </w:rPr>
        <w:t xml:space="preserve">For more information you can get via mail or </w:t>
      </w:r>
      <w:proofErr w:type="spellStart"/>
      <w:r>
        <w:rPr>
          <w:rFonts w:ascii="Georgia" w:hAnsi="Georgia" w:cs="Calibri"/>
          <w:sz w:val="33"/>
          <w:szCs w:val="33"/>
        </w:rPr>
        <w:t>Whats</w:t>
      </w:r>
      <w:proofErr w:type="spellEnd"/>
      <w:r>
        <w:rPr>
          <w:rFonts w:ascii="Georgia" w:hAnsi="Georgia" w:cs="Calibri"/>
          <w:sz w:val="33"/>
          <w:szCs w:val="33"/>
        </w:rPr>
        <w:t xml:space="preserve"> app also</w:t>
      </w:r>
    </w:p>
    <w:p w:rsidR="007067B5" w:rsidRDefault="007067B5" w:rsidP="007067B5">
      <w:pPr>
        <w:shd w:val="clear" w:color="auto" w:fill="FFFFFF"/>
        <w:spacing w:after="0" w:line="360" w:lineRule="auto"/>
        <w:jc w:val="center"/>
        <w:rPr>
          <w:rFonts w:cs="Calibri"/>
        </w:rPr>
      </w:pPr>
      <w:r>
        <w:rPr>
          <w:rFonts w:ascii="Georgia" w:hAnsi="Georgia" w:cs="Calibri"/>
          <w:sz w:val="33"/>
          <w:szCs w:val="33"/>
        </w:rPr>
        <w:br/>
      </w:r>
      <w:r>
        <w:rPr>
          <w:rFonts w:ascii="Georgia" w:hAnsi="Georgia" w:cs="Calibri"/>
          <w:sz w:val="33"/>
          <w:szCs w:val="33"/>
          <w:shd w:val="clear" w:color="auto" w:fill="FF0000"/>
        </w:rPr>
        <w:t>Mail id is </w:t>
      </w:r>
      <w:hyperlink r:id="rId8" w:tgtFrame="_blank" w:history="1">
        <w:r>
          <w:rPr>
            <w:rStyle w:val="Hyperlink"/>
            <w:rFonts w:ascii="Georgia" w:hAnsi="Georgia" w:cs="Calibri"/>
            <w:color w:val="0070C0"/>
            <w:sz w:val="33"/>
          </w:rPr>
          <w:t>aapkieducation@gmail.com</w:t>
        </w:r>
      </w:hyperlink>
    </w:p>
    <w:p w:rsidR="007067B5" w:rsidRDefault="007067B5" w:rsidP="007067B5">
      <w:pPr>
        <w:shd w:val="clear" w:color="auto" w:fill="FFFFFF"/>
        <w:spacing w:after="0" w:line="360" w:lineRule="auto"/>
        <w:jc w:val="center"/>
        <w:rPr>
          <w:rFonts w:ascii="Aptos" w:hAnsi="Aptos" w:cs="Calibri"/>
        </w:rPr>
      </w:pPr>
    </w:p>
    <w:p w:rsidR="007067B5" w:rsidRDefault="007067B5" w:rsidP="007067B5">
      <w:pPr>
        <w:shd w:val="clear" w:color="auto" w:fill="FFFFFF"/>
        <w:spacing w:after="0" w:line="360" w:lineRule="auto"/>
        <w:jc w:val="center"/>
        <w:rPr>
          <w:rFonts w:cs="Calibri"/>
          <w:color w:val="0070C0"/>
        </w:rPr>
      </w:pPr>
      <w:r>
        <w:rPr>
          <w:rFonts w:ascii="Georgia" w:hAnsi="Georgia" w:cs="Calibri"/>
          <w:sz w:val="33"/>
          <w:szCs w:val="33"/>
        </w:rPr>
        <w:t>Our </w:t>
      </w:r>
      <w:r>
        <w:rPr>
          <w:rFonts w:ascii="Georgia" w:hAnsi="Georgia" w:cs="Calibri"/>
          <w:sz w:val="33"/>
          <w:szCs w:val="33"/>
          <w:shd w:val="clear" w:color="auto" w:fill="00FF00"/>
        </w:rPr>
        <w:t>website </w:t>
      </w:r>
      <w:hyperlink r:id="rId9" w:tgtFrame="_blank" w:history="1">
        <w:r>
          <w:rPr>
            <w:rStyle w:val="Hyperlink"/>
            <w:rFonts w:ascii="Georgia" w:hAnsi="Georgia" w:cs="Calibri"/>
            <w:color w:val="0070C0"/>
            <w:sz w:val="33"/>
            <w:shd w:val="clear" w:color="auto" w:fill="00FF00"/>
          </w:rPr>
          <w:t>www.aapkieducation.com</w:t>
        </w:r>
      </w:hyperlink>
    </w:p>
    <w:p w:rsidR="007067B5" w:rsidRDefault="007067B5" w:rsidP="007067B5">
      <w:pPr>
        <w:shd w:val="clear" w:color="auto" w:fill="FFFFFF"/>
        <w:spacing w:after="0" w:line="360" w:lineRule="auto"/>
        <w:jc w:val="center"/>
        <w:rPr>
          <w:rFonts w:cs="Calibri"/>
        </w:rPr>
      </w:pPr>
      <w:r>
        <w:rPr>
          <w:rFonts w:ascii="Georgia" w:hAnsi="Georgia" w:cs="Calibri"/>
          <w:sz w:val="33"/>
          <w:szCs w:val="33"/>
        </w:rPr>
        <w:t>After mail, we will reply you instant or maximum</w:t>
      </w:r>
    </w:p>
    <w:p w:rsidR="007067B5" w:rsidRDefault="007067B5" w:rsidP="007067B5">
      <w:pPr>
        <w:shd w:val="clear" w:color="auto" w:fill="FFFFFF"/>
        <w:spacing w:after="0" w:line="360" w:lineRule="auto"/>
        <w:jc w:val="center"/>
        <w:rPr>
          <w:rFonts w:cs="Calibri"/>
        </w:rPr>
      </w:pPr>
      <w:r>
        <w:rPr>
          <w:rFonts w:ascii="Georgia" w:hAnsi="Georgia" w:cs="Calibri"/>
          <w:sz w:val="33"/>
          <w:szCs w:val="33"/>
        </w:rPr>
        <w:t>1 hour.</w:t>
      </w:r>
    </w:p>
    <w:p w:rsidR="007067B5" w:rsidRDefault="007067B5" w:rsidP="007067B5">
      <w:pPr>
        <w:shd w:val="clear" w:color="auto" w:fill="FFFFFF"/>
        <w:spacing w:after="0" w:line="360" w:lineRule="auto"/>
        <w:jc w:val="center"/>
        <w:rPr>
          <w:rFonts w:cs="Calibri"/>
        </w:rPr>
      </w:pPr>
      <w:r>
        <w:rPr>
          <w:rFonts w:ascii="Georgia" w:hAnsi="Georgia" w:cs="Calibri"/>
          <w:sz w:val="33"/>
          <w:szCs w:val="33"/>
        </w:rPr>
        <w:t>Otherwise you can</w:t>
      </w:r>
      <w:r>
        <w:rPr>
          <w:rFonts w:cs="Calibri"/>
        </w:rPr>
        <w:t> </w:t>
      </w:r>
      <w:r>
        <w:rPr>
          <w:rFonts w:ascii="Georgia" w:hAnsi="Georgia" w:cs="Calibri"/>
          <w:sz w:val="33"/>
          <w:szCs w:val="33"/>
        </w:rPr>
        <w:t>also contact on our</w:t>
      </w:r>
    </w:p>
    <w:p w:rsidR="007067B5" w:rsidRDefault="007067B5" w:rsidP="007067B5">
      <w:pPr>
        <w:spacing w:line="360" w:lineRule="auto"/>
        <w:jc w:val="center"/>
        <w:rPr>
          <w:rFonts w:ascii="Times New Roman" w:hAnsi="Times New Roman"/>
          <w:sz w:val="24"/>
          <w:szCs w:val="24"/>
        </w:rPr>
      </w:pPr>
      <w:proofErr w:type="spellStart"/>
      <w:r>
        <w:rPr>
          <w:rFonts w:ascii="Georgia" w:hAnsi="Georgia" w:cs="Calibri"/>
          <w:sz w:val="33"/>
          <w:szCs w:val="33"/>
          <w:shd w:val="clear" w:color="auto" w:fill="FF0000"/>
        </w:rPr>
        <w:t>Whatsapp</w:t>
      </w:r>
      <w:proofErr w:type="spellEnd"/>
      <w:r>
        <w:rPr>
          <w:rFonts w:ascii="Georgia" w:hAnsi="Georgia" w:cs="Calibri"/>
          <w:sz w:val="33"/>
          <w:szCs w:val="33"/>
          <w:shd w:val="clear" w:color="auto" w:fill="FF0000"/>
        </w:rPr>
        <w:t xml:space="preserve"> no OR Contact no is +91 8755555879</w:t>
      </w:r>
    </w:p>
    <w:p w:rsidR="007067B5" w:rsidRDefault="007067B5" w:rsidP="007067B5">
      <w:pPr>
        <w:spacing w:line="360" w:lineRule="auto"/>
        <w:jc w:val="both"/>
        <w:rPr>
          <w:rFonts w:ascii="Times New Roman" w:hAnsi="Times New Roman"/>
          <w:sz w:val="24"/>
          <w:szCs w:val="24"/>
        </w:rPr>
      </w:pPr>
    </w:p>
    <w:p w:rsidR="007067B5" w:rsidRDefault="007067B5" w:rsidP="007067B5">
      <w:pPr>
        <w:spacing w:line="360" w:lineRule="auto"/>
        <w:jc w:val="both"/>
        <w:rPr>
          <w:rFonts w:ascii="Times New Roman" w:hAnsi="Times New Roman"/>
          <w:sz w:val="24"/>
          <w:szCs w:val="24"/>
        </w:rPr>
      </w:pPr>
    </w:p>
    <w:p w:rsidR="007067B5" w:rsidRDefault="007067B5" w:rsidP="007067B5">
      <w:pPr>
        <w:spacing w:line="360" w:lineRule="auto"/>
        <w:jc w:val="both"/>
        <w:rPr>
          <w:rFonts w:ascii="Times New Roman" w:hAnsi="Times New Roman"/>
          <w:sz w:val="24"/>
          <w:szCs w:val="24"/>
        </w:rPr>
      </w:pPr>
    </w:p>
    <w:p w:rsidR="007067B5" w:rsidRPr="00E62888" w:rsidRDefault="007067B5" w:rsidP="007067B5">
      <w:pPr>
        <w:pStyle w:val="BodyText"/>
        <w:spacing w:line="360" w:lineRule="auto"/>
        <w:jc w:val="both"/>
        <w:rPr>
          <w:rFonts w:cs="Times New Roman"/>
        </w:rPr>
      </w:pPr>
    </w:p>
    <w:bookmarkEnd w:id="2"/>
    <w:p w:rsidR="00084F29" w:rsidRPr="00E62888" w:rsidRDefault="00084F29" w:rsidP="00084F29">
      <w:pPr>
        <w:pStyle w:val="FirstParagraph"/>
        <w:spacing w:line="360" w:lineRule="auto"/>
        <w:jc w:val="both"/>
        <w:rPr>
          <w:rFonts w:cs="Times New Roman"/>
        </w:rPr>
      </w:pPr>
    </w:p>
    <w:p w:rsidR="00084F29" w:rsidRPr="00E62888" w:rsidRDefault="00084F29" w:rsidP="00084F29">
      <w:pPr>
        <w:spacing w:line="360" w:lineRule="auto"/>
        <w:jc w:val="both"/>
        <w:rPr>
          <w:rFonts w:ascii="Times New Roman" w:hAnsi="Times New Roman"/>
          <w:sz w:val="24"/>
          <w:szCs w:val="24"/>
        </w:rPr>
      </w:pPr>
    </w:p>
    <w:p w:rsidR="00084F29" w:rsidRPr="00E62888" w:rsidRDefault="00084F29" w:rsidP="00084F29">
      <w:pPr>
        <w:spacing w:line="360" w:lineRule="auto"/>
        <w:jc w:val="both"/>
        <w:rPr>
          <w:rFonts w:ascii="Times New Roman" w:hAnsi="Times New Roman"/>
          <w:b/>
          <w:sz w:val="24"/>
          <w:szCs w:val="24"/>
        </w:rPr>
      </w:pPr>
      <w:r w:rsidRPr="00E62888">
        <w:rPr>
          <w:rFonts w:ascii="Times New Roman" w:hAnsi="Times New Roman"/>
          <w:b/>
          <w:sz w:val="24"/>
          <w:szCs w:val="24"/>
        </w:rPr>
        <w:lastRenderedPageBreak/>
        <w:t>2. You are a procurement manager for an electronics manufacturing company tasked with optimizing the transportation of raw materials from multiple warehouses to various production facilities using transportation problem-solving techniques. There are four warehouses (W1, W2, W3, W4) and five production facilities (P1, P2, P3, P4, P5). The supply and demand at each location are as follows:</w:t>
      </w:r>
    </w:p>
    <w:tbl>
      <w:tblPr>
        <w:tblW w:w="4900" w:type="pct"/>
        <w:tblCellMar>
          <w:left w:w="0" w:type="dxa"/>
          <w:right w:w="0" w:type="dxa"/>
        </w:tblCellMar>
        <w:tblLook w:val="0000"/>
      </w:tblPr>
      <w:tblGrid>
        <w:gridCol w:w="4071"/>
        <w:gridCol w:w="4798"/>
      </w:tblGrid>
      <w:tr w:rsidR="00084F29" w:rsidRPr="00E62888" w:rsidTr="00450FE6">
        <w:trPr>
          <w:trHeight w:hRule="exact" w:val="359"/>
        </w:trPr>
        <w:tc>
          <w:tcPr>
            <w:tcW w:w="2295" w:type="pct"/>
            <w:tcBorders>
              <w:top w:val="single" w:sz="4" w:space="0" w:color="000000"/>
              <w:left w:val="single" w:sz="4" w:space="0" w:color="000000"/>
              <w:bottom w:val="single" w:sz="4" w:space="0" w:color="000000"/>
              <w:right w:val="single" w:sz="4" w:space="0" w:color="000000"/>
            </w:tcBorders>
          </w:tcPr>
          <w:p w:rsidR="00084F29" w:rsidRPr="00E62888" w:rsidRDefault="00084F29" w:rsidP="00450FE6">
            <w:pPr>
              <w:spacing w:after="0" w:line="360" w:lineRule="auto"/>
              <w:jc w:val="both"/>
              <w:rPr>
                <w:rFonts w:ascii="Times New Roman" w:hAnsi="Times New Roman"/>
                <w:b/>
                <w:sz w:val="24"/>
                <w:szCs w:val="24"/>
              </w:rPr>
            </w:pPr>
            <w:r w:rsidRPr="00E62888">
              <w:rPr>
                <w:rFonts w:ascii="Times New Roman" w:hAnsi="Times New Roman"/>
                <w:b/>
                <w:sz w:val="24"/>
                <w:szCs w:val="24"/>
              </w:rPr>
              <w:t>Warehouse</w:t>
            </w:r>
          </w:p>
        </w:tc>
        <w:tc>
          <w:tcPr>
            <w:tcW w:w="2705" w:type="pct"/>
            <w:tcBorders>
              <w:top w:val="single" w:sz="4" w:space="0" w:color="000000"/>
              <w:left w:val="single" w:sz="4" w:space="0" w:color="000000"/>
              <w:bottom w:val="single" w:sz="4" w:space="0" w:color="000000"/>
              <w:right w:val="single" w:sz="4" w:space="0" w:color="000000"/>
            </w:tcBorders>
          </w:tcPr>
          <w:p w:rsidR="00084F29" w:rsidRPr="00E62888" w:rsidRDefault="00084F29" w:rsidP="00450FE6">
            <w:pPr>
              <w:spacing w:after="0" w:line="360" w:lineRule="auto"/>
              <w:jc w:val="both"/>
              <w:rPr>
                <w:rFonts w:ascii="Times New Roman" w:hAnsi="Times New Roman"/>
                <w:b/>
                <w:sz w:val="24"/>
                <w:szCs w:val="24"/>
              </w:rPr>
            </w:pPr>
            <w:r w:rsidRPr="00E62888">
              <w:rPr>
                <w:rFonts w:ascii="Times New Roman" w:hAnsi="Times New Roman"/>
                <w:b/>
                <w:sz w:val="24"/>
                <w:szCs w:val="24"/>
              </w:rPr>
              <w:t>Supply (in tons)</w:t>
            </w:r>
          </w:p>
        </w:tc>
      </w:tr>
      <w:tr w:rsidR="00084F29" w:rsidRPr="00E62888" w:rsidTr="00450FE6">
        <w:trPr>
          <w:trHeight w:hRule="exact" w:val="360"/>
        </w:trPr>
        <w:tc>
          <w:tcPr>
            <w:tcW w:w="2295" w:type="pct"/>
            <w:tcBorders>
              <w:top w:val="single" w:sz="4" w:space="0" w:color="000000"/>
              <w:left w:val="single" w:sz="4" w:space="0" w:color="000000"/>
              <w:bottom w:val="single" w:sz="4" w:space="0" w:color="000000"/>
              <w:right w:val="single" w:sz="4" w:space="0" w:color="000000"/>
            </w:tcBorders>
          </w:tcPr>
          <w:p w:rsidR="00084F29" w:rsidRPr="00E62888" w:rsidRDefault="00084F29" w:rsidP="00450FE6">
            <w:pPr>
              <w:spacing w:after="0" w:line="360" w:lineRule="auto"/>
              <w:jc w:val="both"/>
              <w:rPr>
                <w:rFonts w:ascii="Times New Roman" w:hAnsi="Times New Roman"/>
                <w:b/>
                <w:sz w:val="24"/>
                <w:szCs w:val="24"/>
              </w:rPr>
            </w:pPr>
            <w:r w:rsidRPr="00E62888">
              <w:rPr>
                <w:rFonts w:ascii="Times New Roman" w:hAnsi="Times New Roman"/>
                <w:b/>
                <w:sz w:val="24"/>
                <w:szCs w:val="24"/>
              </w:rPr>
              <w:t>W1</w:t>
            </w:r>
          </w:p>
        </w:tc>
        <w:tc>
          <w:tcPr>
            <w:tcW w:w="2705" w:type="pct"/>
            <w:tcBorders>
              <w:top w:val="single" w:sz="4" w:space="0" w:color="000000"/>
              <w:left w:val="single" w:sz="4" w:space="0" w:color="000000"/>
              <w:bottom w:val="single" w:sz="4" w:space="0" w:color="000000"/>
              <w:right w:val="single" w:sz="4" w:space="0" w:color="000000"/>
            </w:tcBorders>
          </w:tcPr>
          <w:p w:rsidR="00084F29" w:rsidRPr="00E62888" w:rsidRDefault="00084F29" w:rsidP="00450FE6">
            <w:pPr>
              <w:spacing w:after="0" w:line="360" w:lineRule="auto"/>
              <w:jc w:val="both"/>
              <w:rPr>
                <w:rFonts w:ascii="Times New Roman" w:hAnsi="Times New Roman"/>
                <w:b/>
                <w:sz w:val="24"/>
                <w:szCs w:val="24"/>
              </w:rPr>
            </w:pPr>
            <w:r w:rsidRPr="00E62888">
              <w:rPr>
                <w:rFonts w:ascii="Times New Roman" w:hAnsi="Times New Roman"/>
                <w:b/>
                <w:sz w:val="24"/>
                <w:szCs w:val="24"/>
              </w:rPr>
              <w:t>40</w:t>
            </w:r>
          </w:p>
        </w:tc>
      </w:tr>
      <w:tr w:rsidR="00084F29" w:rsidRPr="00E62888" w:rsidTr="00450FE6">
        <w:trPr>
          <w:trHeight w:hRule="exact" w:val="360"/>
        </w:trPr>
        <w:tc>
          <w:tcPr>
            <w:tcW w:w="2295" w:type="pct"/>
            <w:tcBorders>
              <w:top w:val="single" w:sz="4" w:space="0" w:color="000000"/>
              <w:left w:val="single" w:sz="4" w:space="0" w:color="000000"/>
              <w:bottom w:val="single" w:sz="4" w:space="0" w:color="000000"/>
              <w:right w:val="single" w:sz="4" w:space="0" w:color="000000"/>
            </w:tcBorders>
          </w:tcPr>
          <w:p w:rsidR="00084F29" w:rsidRPr="00E62888" w:rsidRDefault="00084F29" w:rsidP="00450FE6">
            <w:pPr>
              <w:spacing w:after="0" w:line="360" w:lineRule="auto"/>
              <w:jc w:val="both"/>
              <w:rPr>
                <w:rFonts w:ascii="Times New Roman" w:hAnsi="Times New Roman"/>
                <w:b/>
                <w:sz w:val="24"/>
                <w:szCs w:val="24"/>
              </w:rPr>
            </w:pPr>
            <w:r w:rsidRPr="00E62888">
              <w:rPr>
                <w:rFonts w:ascii="Times New Roman" w:hAnsi="Times New Roman"/>
                <w:b/>
                <w:sz w:val="24"/>
                <w:szCs w:val="24"/>
              </w:rPr>
              <w:t>W2</w:t>
            </w:r>
          </w:p>
        </w:tc>
        <w:tc>
          <w:tcPr>
            <w:tcW w:w="2705" w:type="pct"/>
            <w:tcBorders>
              <w:top w:val="single" w:sz="4" w:space="0" w:color="000000"/>
              <w:left w:val="single" w:sz="4" w:space="0" w:color="000000"/>
              <w:bottom w:val="single" w:sz="4" w:space="0" w:color="000000"/>
              <w:right w:val="single" w:sz="4" w:space="0" w:color="000000"/>
            </w:tcBorders>
          </w:tcPr>
          <w:p w:rsidR="00084F29" w:rsidRPr="00E62888" w:rsidRDefault="00084F29" w:rsidP="00450FE6">
            <w:pPr>
              <w:spacing w:after="0" w:line="360" w:lineRule="auto"/>
              <w:jc w:val="both"/>
              <w:rPr>
                <w:rFonts w:ascii="Times New Roman" w:hAnsi="Times New Roman"/>
                <w:b/>
                <w:sz w:val="24"/>
                <w:szCs w:val="24"/>
              </w:rPr>
            </w:pPr>
            <w:r w:rsidRPr="00E62888">
              <w:rPr>
                <w:rFonts w:ascii="Times New Roman" w:hAnsi="Times New Roman"/>
                <w:b/>
                <w:sz w:val="24"/>
                <w:szCs w:val="24"/>
              </w:rPr>
              <w:t>30</w:t>
            </w:r>
          </w:p>
        </w:tc>
      </w:tr>
      <w:tr w:rsidR="00084F29" w:rsidRPr="00E62888" w:rsidTr="00450FE6">
        <w:trPr>
          <w:trHeight w:hRule="exact" w:val="359"/>
        </w:trPr>
        <w:tc>
          <w:tcPr>
            <w:tcW w:w="2295" w:type="pct"/>
            <w:tcBorders>
              <w:top w:val="single" w:sz="4" w:space="0" w:color="000000"/>
              <w:left w:val="single" w:sz="4" w:space="0" w:color="000000"/>
              <w:bottom w:val="single" w:sz="4" w:space="0" w:color="000000"/>
              <w:right w:val="single" w:sz="4" w:space="0" w:color="000000"/>
            </w:tcBorders>
          </w:tcPr>
          <w:p w:rsidR="00084F29" w:rsidRPr="00E62888" w:rsidRDefault="00084F29" w:rsidP="00450FE6">
            <w:pPr>
              <w:spacing w:after="0" w:line="360" w:lineRule="auto"/>
              <w:jc w:val="both"/>
              <w:rPr>
                <w:rFonts w:ascii="Times New Roman" w:hAnsi="Times New Roman"/>
                <w:b/>
                <w:sz w:val="24"/>
                <w:szCs w:val="24"/>
              </w:rPr>
            </w:pPr>
            <w:r w:rsidRPr="00E62888">
              <w:rPr>
                <w:rFonts w:ascii="Times New Roman" w:hAnsi="Times New Roman"/>
                <w:b/>
                <w:sz w:val="24"/>
                <w:szCs w:val="24"/>
              </w:rPr>
              <w:t>W3</w:t>
            </w:r>
          </w:p>
        </w:tc>
        <w:tc>
          <w:tcPr>
            <w:tcW w:w="2705" w:type="pct"/>
            <w:tcBorders>
              <w:top w:val="single" w:sz="4" w:space="0" w:color="000000"/>
              <w:left w:val="single" w:sz="4" w:space="0" w:color="000000"/>
              <w:bottom w:val="single" w:sz="4" w:space="0" w:color="000000"/>
              <w:right w:val="single" w:sz="4" w:space="0" w:color="000000"/>
            </w:tcBorders>
          </w:tcPr>
          <w:p w:rsidR="00084F29" w:rsidRPr="00E62888" w:rsidRDefault="00084F29" w:rsidP="00450FE6">
            <w:pPr>
              <w:spacing w:after="0" w:line="360" w:lineRule="auto"/>
              <w:jc w:val="both"/>
              <w:rPr>
                <w:rFonts w:ascii="Times New Roman" w:hAnsi="Times New Roman"/>
                <w:b/>
                <w:sz w:val="24"/>
                <w:szCs w:val="24"/>
              </w:rPr>
            </w:pPr>
            <w:r w:rsidRPr="00E62888">
              <w:rPr>
                <w:rFonts w:ascii="Times New Roman" w:hAnsi="Times New Roman"/>
                <w:b/>
                <w:sz w:val="24"/>
                <w:szCs w:val="24"/>
              </w:rPr>
              <w:t>25</w:t>
            </w:r>
          </w:p>
        </w:tc>
      </w:tr>
      <w:tr w:rsidR="00084F29" w:rsidRPr="00E62888" w:rsidTr="00450FE6">
        <w:trPr>
          <w:trHeight w:hRule="exact" w:val="381"/>
        </w:trPr>
        <w:tc>
          <w:tcPr>
            <w:tcW w:w="2295" w:type="pct"/>
            <w:tcBorders>
              <w:top w:val="single" w:sz="4" w:space="0" w:color="000000"/>
              <w:left w:val="single" w:sz="4" w:space="0" w:color="000000"/>
              <w:bottom w:val="single" w:sz="4" w:space="0" w:color="000000"/>
              <w:right w:val="single" w:sz="4" w:space="0" w:color="000000"/>
            </w:tcBorders>
          </w:tcPr>
          <w:p w:rsidR="00084F29" w:rsidRPr="00E62888" w:rsidRDefault="00084F29" w:rsidP="00450FE6">
            <w:pPr>
              <w:spacing w:after="0" w:line="360" w:lineRule="auto"/>
              <w:jc w:val="both"/>
              <w:rPr>
                <w:rFonts w:ascii="Times New Roman" w:hAnsi="Times New Roman"/>
                <w:b/>
                <w:sz w:val="24"/>
                <w:szCs w:val="24"/>
              </w:rPr>
            </w:pPr>
            <w:r w:rsidRPr="00E62888">
              <w:rPr>
                <w:rFonts w:ascii="Times New Roman" w:hAnsi="Times New Roman"/>
                <w:b/>
                <w:sz w:val="24"/>
                <w:szCs w:val="24"/>
              </w:rPr>
              <w:t>W4</w:t>
            </w:r>
          </w:p>
        </w:tc>
        <w:tc>
          <w:tcPr>
            <w:tcW w:w="2705" w:type="pct"/>
            <w:tcBorders>
              <w:top w:val="single" w:sz="4" w:space="0" w:color="000000"/>
              <w:left w:val="single" w:sz="4" w:space="0" w:color="000000"/>
              <w:bottom w:val="single" w:sz="4" w:space="0" w:color="000000"/>
              <w:right w:val="single" w:sz="4" w:space="0" w:color="000000"/>
            </w:tcBorders>
          </w:tcPr>
          <w:p w:rsidR="00084F29" w:rsidRPr="00E62888" w:rsidRDefault="00084F29" w:rsidP="00450FE6">
            <w:pPr>
              <w:spacing w:after="0" w:line="360" w:lineRule="auto"/>
              <w:jc w:val="both"/>
              <w:rPr>
                <w:rFonts w:ascii="Times New Roman" w:hAnsi="Times New Roman"/>
                <w:b/>
                <w:sz w:val="24"/>
                <w:szCs w:val="24"/>
              </w:rPr>
            </w:pPr>
            <w:r w:rsidRPr="00E62888">
              <w:rPr>
                <w:rFonts w:ascii="Times New Roman" w:hAnsi="Times New Roman"/>
                <w:b/>
                <w:sz w:val="24"/>
                <w:szCs w:val="24"/>
              </w:rPr>
              <w:t>35</w:t>
            </w:r>
          </w:p>
        </w:tc>
      </w:tr>
      <w:tr w:rsidR="00084F29" w:rsidRPr="00E62888" w:rsidTr="00450FE6">
        <w:trPr>
          <w:trHeight w:hRule="exact" w:val="48"/>
        </w:trPr>
        <w:tc>
          <w:tcPr>
            <w:tcW w:w="2295" w:type="pct"/>
            <w:tcBorders>
              <w:top w:val="single" w:sz="4" w:space="0" w:color="000000"/>
              <w:left w:val="single" w:sz="4" w:space="0" w:color="000000"/>
              <w:bottom w:val="single" w:sz="4" w:space="0" w:color="000000"/>
              <w:right w:val="single" w:sz="4" w:space="0" w:color="000000"/>
            </w:tcBorders>
          </w:tcPr>
          <w:p w:rsidR="00084F29" w:rsidRPr="00E62888" w:rsidRDefault="00084F29" w:rsidP="00450FE6">
            <w:pPr>
              <w:spacing w:after="0" w:line="360" w:lineRule="auto"/>
              <w:jc w:val="both"/>
              <w:rPr>
                <w:rFonts w:ascii="Times New Roman" w:hAnsi="Times New Roman"/>
                <w:b/>
                <w:sz w:val="24"/>
                <w:szCs w:val="24"/>
              </w:rPr>
            </w:pPr>
          </w:p>
        </w:tc>
        <w:tc>
          <w:tcPr>
            <w:tcW w:w="2705" w:type="pct"/>
            <w:tcBorders>
              <w:top w:val="single" w:sz="4" w:space="0" w:color="000000"/>
              <w:left w:val="single" w:sz="4" w:space="0" w:color="000000"/>
              <w:bottom w:val="single" w:sz="4" w:space="0" w:color="000000"/>
              <w:right w:val="single" w:sz="4" w:space="0" w:color="000000"/>
            </w:tcBorders>
          </w:tcPr>
          <w:p w:rsidR="00084F29" w:rsidRPr="00E62888" w:rsidRDefault="00084F29" w:rsidP="00450FE6">
            <w:pPr>
              <w:spacing w:after="0" w:line="360" w:lineRule="auto"/>
              <w:jc w:val="both"/>
              <w:rPr>
                <w:rFonts w:ascii="Times New Roman" w:hAnsi="Times New Roman"/>
                <w:b/>
                <w:sz w:val="24"/>
                <w:szCs w:val="24"/>
              </w:rPr>
            </w:pPr>
          </w:p>
        </w:tc>
      </w:tr>
      <w:tr w:rsidR="00084F29" w:rsidRPr="00E62888" w:rsidTr="00450FE6">
        <w:trPr>
          <w:trHeight w:hRule="exact" w:val="329"/>
        </w:trPr>
        <w:tc>
          <w:tcPr>
            <w:tcW w:w="2295" w:type="pct"/>
            <w:tcBorders>
              <w:top w:val="single" w:sz="4" w:space="0" w:color="000000"/>
              <w:left w:val="single" w:sz="4" w:space="0" w:color="000000"/>
              <w:bottom w:val="single" w:sz="4" w:space="0" w:color="000000"/>
              <w:right w:val="single" w:sz="4" w:space="0" w:color="000000"/>
            </w:tcBorders>
          </w:tcPr>
          <w:p w:rsidR="00084F29" w:rsidRPr="00E62888" w:rsidRDefault="00084F29" w:rsidP="00450FE6">
            <w:pPr>
              <w:spacing w:after="0" w:line="360" w:lineRule="auto"/>
              <w:jc w:val="both"/>
              <w:rPr>
                <w:rFonts w:ascii="Times New Roman" w:hAnsi="Times New Roman"/>
                <w:b/>
                <w:sz w:val="24"/>
                <w:szCs w:val="24"/>
              </w:rPr>
            </w:pPr>
            <w:r w:rsidRPr="00E62888">
              <w:rPr>
                <w:rFonts w:ascii="Times New Roman" w:hAnsi="Times New Roman"/>
                <w:b/>
                <w:sz w:val="24"/>
                <w:szCs w:val="24"/>
              </w:rPr>
              <w:t>Production Facility</w:t>
            </w:r>
          </w:p>
        </w:tc>
        <w:tc>
          <w:tcPr>
            <w:tcW w:w="2705" w:type="pct"/>
            <w:tcBorders>
              <w:top w:val="single" w:sz="4" w:space="0" w:color="000000"/>
              <w:left w:val="single" w:sz="4" w:space="0" w:color="000000"/>
              <w:bottom w:val="single" w:sz="4" w:space="0" w:color="000000"/>
              <w:right w:val="single" w:sz="4" w:space="0" w:color="000000"/>
            </w:tcBorders>
          </w:tcPr>
          <w:p w:rsidR="00084F29" w:rsidRPr="00E62888" w:rsidRDefault="00084F29" w:rsidP="00450FE6">
            <w:pPr>
              <w:spacing w:after="0" w:line="360" w:lineRule="auto"/>
              <w:jc w:val="both"/>
              <w:rPr>
                <w:rFonts w:ascii="Times New Roman" w:hAnsi="Times New Roman"/>
                <w:b/>
                <w:sz w:val="24"/>
                <w:szCs w:val="24"/>
              </w:rPr>
            </w:pPr>
            <w:r w:rsidRPr="00E62888">
              <w:rPr>
                <w:rFonts w:ascii="Times New Roman" w:hAnsi="Times New Roman"/>
                <w:b/>
                <w:sz w:val="24"/>
                <w:szCs w:val="24"/>
              </w:rPr>
              <w:t>Demand (in tons)</w:t>
            </w:r>
          </w:p>
        </w:tc>
      </w:tr>
      <w:tr w:rsidR="00084F29" w:rsidRPr="00E62888" w:rsidTr="00450FE6">
        <w:trPr>
          <w:trHeight w:hRule="exact" w:val="361"/>
        </w:trPr>
        <w:tc>
          <w:tcPr>
            <w:tcW w:w="2295" w:type="pct"/>
            <w:tcBorders>
              <w:top w:val="single" w:sz="4" w:space="0" w:color="000000"/>
              <w:left w:val="single" w:sz="4" w:space="0" w:color="000000"/>
              <w:bottom w:val="single" w:sz="4" w:space="0" w:color="000000"/>
              <w:right w:val="single" w:sz="4" w:space="0" w:color="000000"/>
            </w:tcBorders>
          </w:tcPr>
          <w:p w:rsidR="00084F29" w:rsidRPr="00E62888" w:rsidRDefault="00084F29" w:rsidP="00450FE6">
            <w:pPr>
              <w:spacing w:after="0" w:line="360" w:lineRule="auto"/>
              <w:jc w:val="both"/>
              <w:rPr>
                <w:rFonts w:ascii="Times New Roman" w:hAnsi="Times New Roman"/>
                <w:b/>
                <w:sz w:val="24"/>
                <w:szCs w:val="24"/>
              </w:rPr>
            </w:pPr>
            <w:r w:rsidRPr="00E62888">
              <w:rPr>
                <w:rFonts w:ascii="Times New Roman" w:hAnsi="Times New Roman"/>
                <w:b/>
                <w:sz w:val="24"/>
                <w:szCs w:val="24"/>
              </w:rPr>
              <w:t>P1</w:t>
            </w:r>
          </w:p>
        </w:tc>
        <w:tc>
          <w:tcPr>
            <w:tcW w:w="2705" w:type="pct"/>
            <w:tcBorders>
              <w:top w:val="single" w:sz="4" w:space="0" w:color="000000"/>
              <w:left w:val="single" w:sz="4" w:space="0" w:color="000000"/>
              <w:bottom w:val="single" w:sz="4" w:space="0" w:color="000000"/>
              <w:right w:val="single" w:sz="4" w:space="0" w:color="000000"/>
            </w:tcBorders>
          </w:tcPr>
          <w:p w:rsidR="00084F29" w:rsidRPr="00E62888" w:rsidRDefault="00084F29" w:rsidP="00450FE6">
            <w:pPr>
              <w:spacing w:after="0" w:line="360" w:lineRule="auto"/>
              <w:jc w:val="both"/>
              <w:rPr>
                <w:rFonts w:ascii="Times New Roman" w:hAnsi="Times New Roman"/>
                <w:b/>
                <w:sz w:val="24"/>
                <w:szCs w:val="24"/>
              </w:rPr>
            </w:pPr>
            <w:r w:rsidRPr="00E62888">
              <w:rPr>
                <w:rFonts w:ascii="Times New Roman" w:hAnsi="Times New Roman"/>
                <w:b/>
                <w:sz w:val="24"/>
                <w:szCs w:val="24"/>
              </w:rPr>
              <w:t>30</w:t>
            </w:r>
          </w:p>
        </w:tc>
      </w:tr>
      <w:tr w:rsidR="00084F29" w:rsidRPr="00E62888" w:rsidTr="00450FE6">
        <w:trPr>
          <w:trHeight w:hRule="exact" w:val="360"/>
        </w:trPr>
        <w:tc>
          <w:tcPr>
            <w:tcW w:w="2295" w:type="pct"/>
            <w:tcBorders>
              <w:top w:val="single" w:sz="4" w:space="0" w:color="000000"/>
              <w:left w:val="single" w:sz="4" w:space="0" w:color="000000"/>
              <w:bottom w:val="single" w:sz="4" w:space="0" w:color="000000"/>
              <w:right w:val="single" w:sz="4" w:space="0" w:color="000000"/>
            </w:tcBorders>
          </w:tcPr>
          <w:p w:rsidR="00084F29" w:rsidRPr="00E62888" w:rsidRDefault="00084F29" w:rsidP="00450FE6">
            <w:pPr>
              <w:spacing w:after="0" w:line="360" w:lineRule="auto"/>
              <w:jc w:val="both"/>
              <w:rPr>
                <w:rFonts w:ascii="Times New Roman" w:hAnsi="Times New Roman"/>
                <w:b/>
                <w:sz w:val="24"/>
                <w:szCs w:val="24"/>
              </w:rPr>
            </w:pPr>
            <w:r w:rsidRPr="00E62888">
              <w:rPr>
                <w:rFonts w:ascii="Times New Roman" w:hAnsi="Times New Roman"/>
                <w:b/>
                <w:sz w:val="24"/>
                <w:szCs w:val="24"/>
              </w:rPr>
              <w:t>P2</w:t>
            </w:r>
          </w:p>
        </w:tc>
        <w:tc>
          <w:tcPr>
            <w:tcW w:w="2705" w:type="pct"/>
            <w:tcBorders>
              <w:top w:val="single" w:sz="4" w:space="0" w:color="000000"/>
              <w:left w:val="single" w:sz="4" w:space="0" w:color="000000"/>
              <w:bottom w:val="single" w:sz="4" w:space="0" w:color="000000"/>
              <w:right w:val="single" w:sz="4" w:space="0" w:color="000000"/>
            </w:tcBorders>
          </w:tcPr>
          <w:p w:rsidR="00084F29" w:rsidRPr="00E62888" w:rsidRDefault="00084F29" w:rsidP="00450FE6">
            <w:pPr>
              <w:spacing w:after="0" w:line="360" w:lineRule="auto"/>
              <w:jc w:val="both"/>
              <w:rPr>
                <w:rFonts w:ascii="Times New Roman" w:hAnsi="Times New Roman"/>
                <w:b/>
                <w:sz w:val="24"/>
                <w:szCs w:val="24"/>
              </w:rPr>
            </w:pPr>
            <w:r w:rsidRPr="00E62888">
              <w:rPr>
                <w:rFonts w:ascii="Times New Roman" w:hAnsi="Times New Roman"/>
                <w:b/>
                <w:sz w:val="24"/>
                <w:szCs w:val="24"/>
              </w:rPr>
              <w:t>25</w:t>
            </w:r>
          </w:p>
        </w:tc>
      </w:tr>
      <w:tr w:rsidR="00084F29" w:rsidRPr="00E62888" w:rsidTr="00450FE6">
        <w:trPr>
          <w:trHeight w:hRule="exact" w:val="359"/>
        </w:trPr>
        <w:tc>
          <w:tcPr>
            <w:tcW w:w="2295" w:type="pct"/>
            <w:tcBorders>
              <w:top w:val="single" w:sz="4" w:space="0" w:color="000000"/>
              <w:left w:val="single" w:sz="4" w:space="0" w:color="000000"/>
              <w:bottom w:val="single" w:sz="4" w:space="0" w:color="000000"/>
              <w:right w:val="single" w:sz="4" w:space="0" w:color="000000"/>
            </w:tcBorders>
          </w:tcPr>
          <w:p w:rsidR="00084F29" w:rsidRPr="00E62888" w:rsidRDefault="00084F29" w:rsidP="00450FE6">
            <w:pPr>
              <w:spacing w:after="0" w:line="360" w:lineRule="auto"/>
              <w:jc w:val="both"/>
              <w:rPr>
                <w:rFonts w:ascii="Times New Roman" w:hAnsi="Times New Roman"/>
                <w:b/>
                <w:sz w:val="24"/>
                <w:szCs w:val="24"/>
              </w:rPr>
            </w:pPr>
            <w:r w:rsidRPr="00E62888">
              <w:rPr>
                <w:rFonts w:ascii="Times New Roman" w:hAnsi="Times New Roman"/>
                <w:b/>
                <w:sz w:val="24"/>
                <w:szCs w:val="24"/>
              </w:rPr>
              <w:t>P3</w:t>
            </w:r>
          </w:p>
        </w:tc>
        <w:tc>
          <w:tcPr>
            <w:tcW w:w="2705" w:type="pct"/>
            <w:tcBorders>
              <w:top w:val="single" w:sz="4" w:space="0" w:color="000000"/>
              <w:left w:val="single" w:sz="4" w:space="0" w:color="000000"/>
              <w:bottom w:val="single" w:sz="4" w:space="0" w:color="000000"/>
              <w:right w:val="single" w:sz="4" w:space="0" w:color="000000"/>
            </w:tcBorders>
          </w:tcPr>
          <w:p w:rsidR="00084F29" w:rsidRPr="00E62888" w:rsidRDefault="00084F29" w:rsidP="00450FE6">
            <w:pPr>
              <w:spacing w:after="0" w:line="360" w:lineRule="auto"/>
              <w:jc w:val="both"/>
              <w:rPr>
                <w:rFonts w:ascii="Times New Roman" w:hAnsi="Times New Roman"/>
                <w:b/>
                <w:sz w:val="24"/>
                <w:szCs w:val="24"/>
              </w:rPr>
            </w:pPr>
            <w:r w:rsidRPr="00E62888">
              <w:rPr>
                <w:rFonts w:ascii="Times New Roman" w:hAnsi="Times New Roman"/>
                <w:b/>
                <w:sz w:val="24"/>
                <w:szCs w:val="24"/>
              </w:rPr>
              <w:t>35</w:t>
            </w:r>
          </w:p>
        </w:tc>
      </w:tr>
      <w:tr w:rsidR="00084F29" w:rsidRPr="00E62888" w:rsidTr="00450FE6">
        <w:trPr>
          <w:trHeight w:hRule="exact" w:val="360"/>
        </w:trPr>
        <w:tc>
          <w:tcPr>
            <w:tcW w:w="2295" w:type="pct"/>
            <w:tcBorders>
              <w:top w:val="single" w:sz="4" w:space="0" w:color="000000"/>
              <w:left w:val="single" w:sz="4" w:space="0" w:color="000000"/>
              <w:bottom w:val="single" w:sz="4" w:space="0" w:color="000000"/>
              <w:right w:val="single" w:sz="4" w:space="0" w:color="000000"/>
            </w:tcBorders>
          </w:tcPr>
          <w:p w:rsidR="00084F29" w:rsidRPr="00E62888" w:rsidRDefault="00084F29" w:rsidP="00450FE6">
            <w:pPr>
              <w:spacing w:after="0" w:line="360" w:lineRule="auto"/>
              <w:jc w:val="both"/>
              <w:rPr>
                <w:rFonts w:ascii="Times New Roman" w:hAnsi="Times New Roman"/>
                <w:b/>
                <w:sz w:val="24"/>
                <w:szCs w:val="24"/>
              </w:rPr>
            </w:pPr>
            <w:r w:rsidRPr="00E62888">
              <w:rPr>
                <w:rFonts w:ascii="Times New Roman" w:hAnsi="Times New Roman"/>
                <w:b/>
                <w:sz w:val="24"/>
                <w:szCs w:val="24"/>
              </w:rPr>
              <w:t>P4</w:t>
            </w:r>
          </w:p>
        </w:tc>
        <w:tc>
          <w:tcPr>
            <w:tcW w:w="2705" w:type="pct"/>
            <w:tcBorders>
              <w:top w:val="single" w:sz="4" w:space="0" w:color="000000"/>
              <w:left w:val="single" w:sz="4" w:space="0" w:color="000000"/>
              <w:bottom w:val="single" w:sz="4" w:space="0" w:color="000000"/>
              <w:right w:val="single" w:sz="4" w:space="0" w:color="000000"/>
            </w:tcBorders>
          </w:tcPr>
          <w:p w:rsidR="00084F29" w:rsidRPr="00E62888" w:rsidRDefault="00084F29" w:rsidP="00450FE6">
            <w:pPr>
              <w:spacing w:after="0" w:line="360" w:lineRule="auto"/>
              <w:jc w:val="both"/>
              <w:rPr>
                <w:rFonts w:ascii="Times New Roman" w:hAnsi="Times New Roman"/>
                <w:b/>
                <w:sz w:val="24"/>
                <w:szCs w:val="24"/>
              </w:rPr>
            </w:pPr>
            <w:r w:rsidRPr="00E62888">
              <w:rPr>
                <w:rFonts w:ascii="Times New Roman" w:hAnsi="Times New Roman"/>
                <w:b/>
                <w:sz w:val="24"/>
                <w:szCs w:val="24"/>
              </w:rPr>
              <w:t>20</w:t>
            </w:r>
          </w:p>
        </w:tc>
      </w:tr>
      <w:tr w:rsidR="00084F29" w:rsidRPr="00E62888" w:rsidTr="00450FE6">
        <w:trPr>
          <w:trHeight w:hRule="exact" w:val="376"/>
        </w:trPr>
        <w:tc>
          <w:tcPr>
            <w:tcW w:w="2295" w:type="pct"/>
            <w:tcBorders>
              <w:top w:val="single" w:sz="4" w:space="0" w:color="000000"/>
              <w:left w:val="single" w:sz="4" w:space="0" w:color="000000"/>
              <w:bottom w:val="single" w:sz="4" w:space="0" w:color="000000"/>
              <w:right w:val="single" w:sz="4" w:space="0" w:color="000000"/>
            </w:tcBorders>
          </w:tcPr>
          <w:p w:rsidR="00084F29" w:rsidRPr="00E62888" w:rsidRDefault="00084F29" w:rsidP="00450FE6">
            <w:pPr>
              <w:spacing w:after="0" w:line="360" w:lineRule="auto"/>
              <w:jc w:val="both"/>
              <w:rPr>
                <w:rFonts w:ascii="Times New Roman" w:hAnsi="Times New Roman"/>
                <w:b/>
                <w:sz w:val="24"/>
                <w:szCs w:val="24"/>
              </w:rPr>
            </w:pPr>
            <w:r w:rsidRPr="00E62888">
              <w:rPr>
                <w:rFonts w:ascii="Times New Roman" w:hAnsi="Times New Roman"/>
                <w:b/>
                <w:sz w:val="24"/>
                <w:szCs w:val="24"/>
              </w:rPr>
              <w:t>P5</w:t>
            </w:r>
          </w:p>
        </w:tc>
        <w:tc>
          <w:tcPr>
            <w:tcW w:w="2705" w:type="pct"/>
            <w:tcBorders>
              <w:top w:val="single" w:sz="4" w:space="0" w:color="000000"/>
              <w:left w:val="single" w:sz="4" w:space="0" w:color="000000"/>
              <w:bottom w:val="single" w:sz="4" w:space="0" w:color="000000"/>
              <w:right w:val="single" w:sz="4" w:space="0" w:color="000000"/>
            </w:tcBorders>
          </w:tcPr>
          <w:p w:rsidR="00084F29" w:rsidRPr="00E62888" w:rsidRDefault="00084F29" w:rsidP="00450FE6">
            <w:pPr>
              <w:spacing w:after="0" w:line="360" w:lineRule="auto"/>
              <w:jc w:val="both"/>
              <w:rPr>
                <w:rFonts w:ascii="Times New Roman" w:hAnsi="Times New Roman"/>
                <w:b/>
                <w:sz w:val="24"/>
                <w:szCs w:val="24"/>
              </w:rPr>
            </w:pPr>
            <w:r w:rsidRPr="00E62888">
              <w:rPr>
                <w:rFonts w:ascii="Times New Roman" w:hAnsi="Times New Roman"/>
                <w:b/>
                <w:sz w:val="24"/>
                <w:szCs w:val="24"/>
              </w:rPr>
              <w:t>20</w:t>
            </w:r>
          </w:p>
        </w:tc>
      </w:tr>
    </w:tbl>
    <w:p w:rsidR="00084F29" w:rsidRPr="00E62888" w:rsidRDefault="00084F29" w:rsidP="00084F29">
      <w:pPr>
        <w:spacing w:line="360" w:lineRule="auto"/>
        <w:jc w:val="both"/>
        <w:rPr>
          <w:rFonts w:ascii="Times New Roman" w:hAnsi="Times New Roman"/>
          <w:b/>
          <w:sz w:val="24"/>
          <w:szCs w:val="24"/>
        </w:rPr>
      </w:pPr>
    </w:p>
    <w:p w:rsidR="00084F29" w:rsidRPr="00E62888" w:rsidRDefault="00084F29" w:rsidP="00084F29">
      <w:pPr>
        <w:spacing w:line="360" w:lineRule="auto"/>
        <w:jc w:val="both"/>
        <w:rPr>
          <w:rFonts w:ascii="Times New Roman" w:hAnsi="Times New Roman"/>
          <w:b/>
          <w:sz w:val="24"/>
          <w:szCs w:val="24"/>
        </w:rPr>
      </w:pPr>
      <w:r w:rsidRPr="00E62888">
        <w:rPr>
          <w:rFonts w:ascii="Times New Roman" w:hAnsi="Times New Roman"/>
          <w:b/>
          <w:sz w:val="24"/>
          <w:szCs w:val="24"/>
        </w:rPr>
        <w:t>The transportation costs (in $ per ton) from each warehouse to each production facility are:</w:t>
      </w:r>
    </w:p>
    <w:tbl>
      <w:tblPr>
        <w:tblW w:w="4948" w:type="pct"/>
        <w:tblCellMar>
          <w:left w:w="0" w:type="dxa"/>
          <w:right w:w="0" w:type="dxa"/>
        </w:tblCellMar>
        <w:tblLook w:val="0000"/>
      </w:tblPr>
      <w:tblGrid>
        <w:gridCol w:w="1812"/>
        <w:gridCol w:w="1426"/>
        <w:gridCol w:w="1429"/>
        <w:gridCol w:w="1428"/>
        <w:gridCol w:w="1428"/>
        <w:gridCol w:w="1433"/>
      </w:tblGrid>
      <w:tr w:rsidR="00084F29" w:rsidRPr="00E62888" w:rsidTr="00450FE6">
        <w:trPr>
          <w:trHeight w:hRule="exact" w:val="386"/>
        </w:trPr>
        <w:tc>
          <w:tcPr>
            <w:tcW w:w="1012" w:type="pct"/>
            <w:tcBorders>
              <w:top w:val="single" w:sz="4" w:space="0" w:color="000000"/>
              <w:left w:val="single" w:sz="4" w:space="0" w:color="000000"/>
              <w:bottom w:val="single" w:sz="4" w:space="0" w:color="000000"/>
              <w:right w:val="single" w:sz="4" w:space="0" w:color="000000"/>
            </w:tcBorders>
          </w:tcPr>
          <w:p w:rsidR="00084F29" w:rsidRPr="00E62888" w:rsidRDefault="00084F29" w:rsidP="00450FE6">
            <w:pPr>
              <w:spacing w:after="0" w:line="360" w:lineRule="auto"/>
              <w:jc w:val="both"/>
              <w:rPr>
                <w:rFonts w:ascii="Times New Roman" w:hAnsi="Times New Roman"/>
                <w:b/>
                <w:sz w:val="24"/>
                <w:szCs w:val="24"/>
              </w:rPr>
            </w:pPr>
          </w:p>
        </w:tc>
        <w:tc>
          <w:tcPr>
            <w:tcW w:w="796" w:type="pct"/>
            <w:tcBorders>
              <w:top w:val="single" w:sz="4" w:space="0" w:color="000000"/>
              <w:left w:val="single" w:sz="4" w:space="0" w:color="000000"/>
              <w:bottom w:val="single" w:sz="4" w:space="0" w:color="000000"/>
              <w:right w:val="single" w:sz="4" w:space="0" w:color="000000"/>
            </w:tcBorders>
          </w:tcPr>
          <w:p w:rsidR="00084F29" w:rsidRPr="00E62888" w:rsidRDefault="00084F29" w:rsidP="00450FE6">
            <w:pPr>
              <w:spacing w:after="0" w:line="360" w:lineRule="auto"/>
              <w:jc w:val="both"/>
              <w:rPr>
                <w:rFonts w:ascii="Times New Roman" w:hAnsi="Times New Roman"/>
                <w:b/>
                <w:sz w:val="24"/>
                <w:szCs w:val="24"/>
              </w:rPr>
            </w:pPr>
            <w:r w:rsidRPr="00E62888">
              <w:rPr>
                <w:rFonts w:ascii="Times New Roman" w:hAnsi="Times New Roman"/>
                <w:b/>
                <w:sz w:val="24"/>
                <w:szCs w:val="24"/>
              </w:rPr>
              <w:t>P1</w:t>
            </w:r>
          </w:p>
        </w:tc>
        <w:tc>
          <w:tcPr>
            <w:tcW w:w="798" w:type="pct"/>
            <w:tcBorders>
              <w:top w:val="single" w:sz="4" w:space="0" w:color="000000"/>
              <w:left w:val="single" w:sz="4" w:space="0" w:color="000000"/>
              <w:bottom w:val="single" w:sz="4" w:space="0" w:color="000000"/>
              <w:right w:val="single" w:sz="4" w:space="0" w:color="000000"/>
            </w:tcBorders>
          </w:tcPr>
          <w:p w:rsidR="00084F29" w:rsidRPr="00E62888" w:rsidRDefault="00084F29" w:rsidP="00450FE6">
            <w:pPr>
              <w:spacing w:after="0" w:line="360" w:lineRule="auto"/>
              <w:jc w:val="both"/>
              <w:rPr>
                <w:rFonts w:ascii="Times New Roman" w:hAnsi="Times New Roman"/>
                <w:b/>
                <w:sz w:val="24"/>
                <w:szCs w:val="24"/>
              </w:rPr>
            </w:pPr>
            <w:r w:rsidRPr="00E62888">
              <w:rPr>
                <w:rFonts w:ascii="Times New Roman" w:hAnsi="Times New Roman"/>
                <w:b/>
                <w:sz w:val="24"/>
                <w:szCs w:val="24"/>
              </w:rPr>
              <w:t>P2</w:t>
            </w:r>
          </w:p>
        </w:tc>
        <w:tc>
          <w:tcPr>
            <w:tcW w:w="797" w:type="pct"/>
            <w:tcBorders>
              <w:top w:val="single" w:sz="4" w:space="0" w:color="000000"/>
              <w:left w:val="single" w:sz="4" w:space="0" w:color="000000"/>
              <w:bottom w:val="single" w:sz="4" w:space="0" w:color="000000"/>
              <w:right w:val="single" w:sz="4" w:space="0" w:color="000000"/>
            </w:tcBorders>
          </w:tcPr>
          <w:p w:rsidR="00084F29" w:rsidRPr="00E62888" w:rsidRDefault="00084F29" w:rsidP="00450FE6">
            <w:pPr>
              <w:spacing w:after="0" w:line="360" w:lineRule="auto"/>
              <w:jc w:val="both"/>
              <w:rPr>
                <w:rFonts w:ascii="Times New Roman" w:hAnsi="Times New Roman"/>
                <w:b/>
                <w:sz w:val="24"/>
                <w:szCs w:val="24"/>
              </w:rPr>
            </w:pPr>
            <w:r w:rsidRPr="00E62888">
              <w:rPr>
                <w:rFonts w:ascii="Times New Roman" w:hAnsi="Times New Roman"/>
                <w:b/>
                <w:sz w:val="24"/>
                <w:szCs w:val="24"/>
              </w:rPr>
              <w:t>P3</w:t>
            </w:r>
          </w:p>
        </w:tc>
        <w:tc>
          <w:tcPr>
            <w:tcW w:w="797" w:type="pct"/>
            <w:tcBorders>
              <w:top w:val="single" w:sz="4" w:space="0" w:color="000000"/>
              <w:left w:val="single" w:sz="4" w:space="0" w:color="000000"/>
              <w:bottom w:val="single" w:sz="4" w:space="0" w:color="000000"/>
              <w:right w:val="single" w:sz="4" w:space="0" w:color="000000"/>
            </w:tcBorders>
          </w:tcPr>
          <w:p w:rsidR="00084F29" w:rsidRPr="00E62888" w:rsidRDefault="00084F29" w:rsidP="00450FE6">
            <w:pPr>
              <w:spacing w:after="0" w:line="360" w:lineRule="auto"/>
              <w:jc w:val="both"/>
              <w:rPr>
                <w:rFonts w:ascii="Times New Roman" w:hAnsi="Times New Roman"/>
                <w:b/>
                <w:sz w:val="24"/>
                <w:szCs w:val="24"/>
              </w:rPr>
            </w:pPr>
            <w:r w:rsidRPr="00E62888">
              <w:rPr>
                <w:rFonts w:ascii="Times New Roman" w:hAnsi="Times New Roman"/>
                <w:b/>
                <w:sz w:val="24"/>
                <w:szCs w:val="24"/>
              </w:rPr>
              <w:t>P4</w:t>
            </w:r>
          </w:p>
        </w:tc>
        <w:tc>
          <w:tcPr>
            <w:tcW w:w="800" w:type="pct"/>
            <w:tcBorders>
              <w:top w:val="single" w:sz="4" w:space="0" w:color="000000"/>
              <w:left w:val="single" w:sz="4" w:space="0" w:color="000000"/>
              <w:bottom w:val="single" w:sz="4" w:space="0" w:color="000000"/>
              <w:right w:val="single" w:sz="4" w:space="0" w:color="000000"/>
            </w:tcBorders>
          </w:tcPr>
          <w:p w:rsidR="00084F29" w:rsidRPr="00E62888" w:rsidRDefault="00084F29" w:rsidP="00450FE6">
            <w:pPr>
              <w:spacing w:after="0" w:line="360" w:lineRule="auto"/>
              <w:jc w:val="both"/>
              <w:rPr>
                <w:rFonts w:ascii="Times New Roman" w:hAnsi="Times New Roman"/>
                <w:b/>
                <w:sz w:val="24"/>
                <w:szCs w:val="24"/>
              </w:rPr>
            </w:pPr>
            <w:r w:rsidRPr="00E62888">
              <w:rPr>
                <w:rFonts w:ascii="Times New Roman" w:hAnsi="Times New Roman"/>
                <w:b/>
                <w:sz w:val="24"/>
                <w:szCs w:val="24"/>
              </w:rPr>
              <w:t>P5</w:t>
            </w:r>
          </w:p>
        </w:tc>
      </w:tr>
      <w:tr w:rsidR="00084F29" w:rsidRPr="00E62888" w:rsidTr="00450FE6">
        <w:trPr>
          <w:trHeight w:hRule="exact" w:val="386"/>
        </w:trPr>
        <w:tc>
          <w:tcPr>
            <w:tcW w:w="1012" w:type="pct"/>
            <w:tcBorders>
              <w:top w:val="single" w:sz="4" w:space="0" w:color="000000"/>
              <w:left w:val="single" w:sz="4" w:space="0" w:color="000000"/>
              <w:bottom w:val="single" w:sz="4" w:space="0" w:color="000000"/>
              <w:right w:val="single" w:sz="4" w:space="0" w:color="000000"/>
            </w:tcBorders>
          </w:tcPr>
          <w:p w:rsidR="00084F29" w:rsidRPr="00E62888" w:rsidRDefault="00084F29" w:rsidP="00450FE6">
            <w:pPr>
              <w:spacing w:after="0" w:line="360" w:lineRule="auto"/>
              <w:jc w:val="both"/>
              <w:rPr>
                <w:rFonts w:ascii="Times New Roman" w:hAnsi="Times New Roman"/>
                <w:b/>
                <w:sz w:val="24"/>
                <w:szCs w:val="24"/>
              </w:rPr>
            </w:pPr>
            <w:r w:rsidRPr="00E62888">
              <w:rPr>
                <w:rFonts w:ascii="Times New Roman" w:hAnsi="Times New Roman"/>
                <w:b/>
                <w:sz w:val="24"/>
                <w:szCs w:val="24"/>
              </w:rPr>
              <w:t>W1</w:t>
            </w:r>
          </w:p>
        </w:tc>
        <w:tc>
          <w:tcPr>
            <w:tcW w:w="796" w:type="pct"/>
            <w:tcBorders>
              <w:top w:val="single" w:sz="4" w:space="0" w:color="000000"/>
              <w:left w:val="single" w:sz="4" w:space="0" w:color="000000"/>
              <w:bottom w:val="single" w:sz="4" w:space="0" w:color="000000"/>
              <w:right w:val="single" w:sz="4" w:space="0" w:color="000000"/>
            </w:tcBorders>
          </w:tcPr>
          <w:p w:rsidR="00084F29" w:rsidRPr="00E62888" w:rsidRDefault="00084F29" w:rsidP="00450FE6">
            <w:pPr>
              <w:spacing w:after="0" w:line="360" w:lineRule="auto"/>
              <w:jc w:val="both"/>
              <w:rPr>
                <w:rFonts w:ascii="Times New Roman" w:hAnsi="Times New Roman"/>
                <w:b/>
                <w:sz w:val="24"/>
                <w:szCs w:val="24"/>
              </w:rPr>
            </w:pPr>
            <w:r w:rsidRPr="00E62888">
              <w:rPr>
                <w:rFonts w:ascii="Times New Roman" w:hAnsi="Times New Roman"/>
                <w:b/>
                <w:sz w:val="24"/>
                <w:szCs w:val="24"/>
              </w:rPr>
              <w:t>7</w:t>
            </w:r>
          </w:p>
        </w:tc>
        <w:tc>
          <w:tcPr>
            <w:tcW w:w="798" w:type="pct"/>
            <w:tcBorders>
              <w:top w:val="single" w:sz="4" w:space="0" w:color="000000"/>
              <w:left w:val="single" w:sz="4" w:space="0" w:color="000000"/>
              <w:bottom w:val="single" w:sz="4" w:space="0" w:color="000000"/>
              <w:right w:val="single" w:sz="4" w:space="0" w:color="000000"/>
            </w:tcBorders>
          </w:tcPr>
          <w:p w:rsidR="00084F29" w:rsidRPr="00E62888" w:rsidRDefault="00084F29" w:rsidP="00450FE6">
            <w:pPr>
              <w:spacing w:after="0" w:line="360" w:lineRule="auto"/>
              <w:jc w:val="both"/>
              <w:rPr>
                <w:rFonts w:ascii="Times New Roman" w:hAnsi="Times New Roman"/>
                <w:b/>
                <w:sz w:val="24"/>
                <w:szCs w:val="24"/>
              </w:rPr>
            </w:pPr>
            <w:r w:rsidRPr="00E62888">
              <w:rPr>
                <w:rFonts w:ascii="Times New Roman" w:hAnsi="Times New Roman"/>
                <w:b/>
                <w:sz w:val="24"/>
                <w:szCs w:val="24"/>
              </w:rPr>
              <w:t>6</w:t>
            </w:r>
          </w:p>
        </w:tc>
        <w:tc>
          <w:tcPr>
            <w:tcW w:w="797" w:type="pct"/>
            <w:tcBorders>
              <w:top w:val="single" w:sz="4" w:space="0" w:color="000000"/>
              <w:left w:val="single" w:sz="4" w:space="0" w:color="000000"/>
              <w:bottom w:val="single" w:sz="4" w:space="0" w:color="000000"/>
              <w:right w:val="single" w:sz="4" w:space="0" w:color="000000"/>
            </w:tcBorders>
          </w:tcPr>
          <w:p w:rsidR="00084F29" w:rsidRPr="00E62888" w:rsidRDefault="00084F29" w:rsidP="00450FE6">
            <w:pPr>
              <w:spacing w:after="0" w:line="360" w:lineRule="auto"/>
              <w:jc w:val="both"/>
              <w:rPr>
                <w:rFonts w:ascii="Times New Roman" w:hAnsi="Times New Roman"/>
                <w:b/>
                <w:sz w:val="24"/>
                <w:szCs w:val="24"/>
              </w:rPr>
            </w:pPr>
            <w:r w:rsidRPr="00E62888">
              <w:rPr>
                <w:rFonts w:ascii="Times New Roman" w:hAnsi="Times New Roman"/>
                <w:b/>
                <w:sz w:val="24"/>
                <w:szCs w:val="24"/>
              </w:rPr>
              <w:t>9</w:t>
            </w:r>
          </w:p>
        </w:tc>
        <w:tc>
          <w:tcPr>
            <w:tcW w:w="797" w:type="pct"/>
            <w:tcBorders>
              <w:top w:val="single" w:sz="4" w:space="0" w:color="000000"/>
              <w:left w:val="single" w:sz="4" w:space="0" w:color="000000"/>
              <w:bottom w:val="single" w:sz="4" w:space="0" w:color="000000"/>
              <w:right w:val="single" w:sz="4" w:space="0" w:color="000000"/>
            </w:tcBorders>
          </w:tcPr>
          <w:p w:rsidR="00084F29" w:rsidRPr="00E62888" w:rsidRDefault="00084F29" w:rsidP="00450FE6">
            <w:pPr>
              <w:spacing w:after="0" w:line="360" w:lineRule="auto"/>
              <w:jc w:val="both"/>
              <w:rPr>
                <w:rFonts w:ascii="Times New Roman" w:hAnsi="Times New Roman"/>
                <w:b/>
                <w:sz w:val="24"/>
                <w:szCs w:val="24"/>
              </w:rPr>
            </w:pPr>
            <w:r w:rsidRPr="00E62888">
              <w:rPr>
                <w:rFonts w:ascii="Times New Roman" w:hAnsi="Times New Roman"/>
                <w:b/>
                <w:sz w:val="24"/>
                <w:szCs w:val="24"/>
              </w:rPr>
              <w:t>8</w:t>
            </w:r>
          </w:p>
        </w:tc>
        <w:tc>
          <w:tcPr>
            <w:tcW w:w="800" w:type="pct"/>
            <w:tcBorders>
              <w:top w:val="single" w:sz="4" w:space="0" w:color="000000"/>
              <w:left w:val="single" w:sz="4" w:space="0" w:color="000000"/>
              <w:bottom w:val="single" w:sz="4" w:space="0" w:color="000000"/>
              <w:right w:val="single" w:sz="4" w:space="0" w:color="000000"/>
            </w:tcBorders>
          </w:tcPr>
          <w:p w:rsidR="00084F29" w:rsidRPr="00E62888" w:rsidRDefault="00084F29" w:rsidP="00450FE6">
            <w:pPr>
              <w:spacing w:after="0" w:line="360" w:lineRule="auto"/>
              <w:jc w:val="both"/>
              <w:rPr>
                <w:rFonts w:ascii="Times New Roman" w:hAnsi="Times New Roman"/>
                <w:b/>
                <w:sz w:val="24"/>
                <w:szCs w:val="24"/>
              </w:rPr>
            </w:pPr>
            <w:r w:rsidRPr="00E62888">
              <w:rPr>
                <w:rFonts w:ascii="Times New Roman" w:hAnsi="Times New Roman"/>
                <w:b/>
                <w:sz w:val="24"/>
                <w:szCs w:val="24"/>
              </w:rPr>
              <w:t>5</w:t>
            </w:r>
          </w:p>
        </w:tc>
      </w:tr>
      <w:tr w:rsidR="00084F29" w:rsidRPr="00E62888" w:rsidTr="00450FE6">
        <w:trPr>
          <w:trHeight w:hRule="exact" w:val="389"/>
        </w:trPr>
        <w:tc>
          <w:tcPr>
            <w:tcW w:w="1012" w:type="pct"/>
            <w:tcBorders>
              <w:top w:val="single" w:sz="4" w:space="0" w:color="000000"/>
              <w:left w:val="single" w:sz="4" w:space="0" w:color="000000"/>
              <w:bottom w:val="single" w:sz="4" w:space="0" w:color="000000"/>
              <w:right w:val="single" w:sz="4" w:space="0" w:color="000000"/>
            </w:tcBorders>
          </w:tcPr>
          <w:p w:rsidR="00084F29" w:rsidRPr="00E62888" w:rsidRDefault="00084F29" w:rsidP="00450FE6">
            <w:pPr>
              <w:spacing w:after="0" w:line="360" w:lineRule="auto"/>
              <w:jc w:val="both"/>
              <w:rPr>
                <w:rFonts w:ascii="Times New Roman" w:hAnsi="Times New Roman"/>
                <w:b/>
                <w:sz w:val="24"/>
                <w:szCs w:val="24"/>
              </w:rPr>
            </w:pPr>
            <w:r w:rsidRPr="00E62888">
              <w:rPr>
                <w:rFonts w:ascii="Times New Roman" w:hAnsi="Times New Roman"/>
                <w:b/>
                <w:sz w:val="24"/>
                <w:szCs w:val="24"/>
              </w:rPr>
              <w:t>W2</w:t>
            </w:r>
          </w:p>
        </w:tc>
        <w:tc>
          <w:tcPr>
            <w:tcW w:w="796" w:type="pct"/>
            <w:tcBorders>
              <w:top w:val="single" w:sz="4" w:space="0" w:color="000000"/>
              <w:left w:val="single" w:sz="4" w:space="0" w:color="000000"/>
              <w:bottom w:val="single" w:sz="4" w:space="0" w:color="000000"/>
              <w:right w:val="single" w:sz="4" w:space="0" w:color="000000"/>
            </w:tcBorders>
          </w:tcPr>
          <w:p w:rsidR="00084F29" w:rsidRPr="00E62888" w:rsidRDefault="00084F29" w:rsidP="00450FE6">
            <w:pPr>
              <w:spacing w:after="0" w:line="360" w:lineRule="auto"/>
              <w:jc w:val="both"/>
              <w:rPr>
                <w:rFonts w:ascii="Times New Roman" w:hAnsi="Times New Roman"/>
                <w:b/>
                <w:sz w:val="24"/>
                <w:szCs w:val="24"/>
              </w:rPr>
            </w:pPr>
            <w:r w:rsidRPr="00E62888">
              <w:rPr>
                <w:rFonts w:ascii="Times New Roman" w:hAnsi="Times New Roman"/>
                <w:b/>
                <w:sz w:val="24"/>
                <w:szCs w:val="24"/>
              </w:rPr>
              <w:t>6</w:t>
            </w:r>
          </w:p>
        </w:tc>
        <w:tc>
          <w:tcPr>
            <w:tcW w:w="798" w:type="pct"/>
            <w:tcBorders>
              <w:top w:val="single" w:sz="4" w:space="0" w:color="000000"/>
              <w:left w:val="single" w:sz="4" w:space="0" w:color="000000"/>
              <w:bottom w:val="single" w:sz="4" w:space="0" w:color="000000"/>
              <w:right w:val="single" w:sz="4" w:space="0" w:color="000000"/>
            </w:tcBorders>
          </w:tcPr>
          <w:p w:rsidR="00084F29" w:rsidRPr="00E62888" w:rsidRDefault="00084F29" w:rsidP="00450FE6">
            <w:pPr>
              <w:spacing w:after="0" w:line="360" w:lineRule="auto"/>
              <w:jc w:val="both"/>
              <w:rPr>
                <w:rFonts w:ascii="Times New Roman" w:hAnsi="Times New Roman"/>
                <w:b/>
                <w:sz w:val="24"/>
                <w:szCs w:val="24"/>
              </w:rPr>
            </w:pPr>
            <w:r w:rsidRPr="00E62888">
              <w:rPr>
                <w:rFonts w:ascii="Times New Roman" w:hAnsi="Times New Roman"/>
                <w:b/>
                <w:sz w:val="24"/>
                <w:szCs w:val="24"/>
              </w:rPr>
              <w:t>5</w:t>
            </w:r>
          </w:p>
        </w:tc>
        <w:tc>
          <w:tcPr>
            <w:tcW w:w="797" w:type="pct"/>
            <w:tcBorders>
              <w:top w:val="single" w:sz="4" w:space="0" w:color="000000"/>
              <w:left w:val="single" w:sz="4" w:space="0" w:color="000000"/>
              <w:bottom w:val="single" w:sz="4" w:space="0" w:color="000000"/>
              <w:right w:val="single" w:sz="4" w:space="0" w:color="000000"/>
            </w:tcBorders>
          </w:tcPr>
          <w:p w:rsidR="00084F29" w:rsidRPr="00E62888" w:rsidRDefault="00084F29" w:rsidP="00450FE6">
            <w:pPr>
              <w:spacing w:after="0" w:line="360" w:lineRule="auto"/>
              <w:jc w:val="both"/>
              <w:rPr>
                <w:rFonts w:ascii="Times New Roman" w:hAnsi="Times New Roman"/>
                <w:b/>
                <w:sz w:val="24"/>
                <w:szCs w:val="24"/>
              </w:rPr>
            </w:pPr>
            <w:r w:rsidRPr="00E62888">
              <w:rPr>
                <w:rFonts w:ascii="Times New Roman" w:hAnsi="Times New Roman"/>
                <w:b/>
                <w:sz w:val="24"/>
                <w:szCs w:val="24"/>
              </w:rPr>
              <w:t>7</w:t>
            </w:r>
          </w:p>
        </w:tc>
        <w:tc>
          <w:tcPr>
            <w:tcW w:w="797" w:type="pct"/>
            <w:tcBorders>
              <w:top w:val="single" w:sz="4" w:space="0" w:color="000000"/>
              <w:left w:val="single" w:sz="4" w:space="0" w:color="000000"/>
              <w:bottom w:val="single" w:sz="4" w:space="0" w:color="000000"/>
              <w:right w:val="single" w:sz="4" w:space="0" w:color="000000"/>
            </w:tcBorders>
          </w:tcPr>
          <w:p w:rsidR="00084F29" w:rsidRPr="00E62888" w:rsidRDefault="00084F29" w:rsidP="00450FE6">
            <w:pPr>
              <w:spacing w:after="0" w:line="360" w:lineRule="auto"/>
              <w:jc w:val="both"/>
              <w:rPr>
                <w:rFonts w:ascii="Times New Roman" w:hAnsi="Times New Roman"/>
                <w:b/>
                <w:sz w:val="24"/>
                <w:szCs w:val="24"/>
              </w:rPr>
            </w:pPr>
            <w:r w:rsidRPr="00E62888">
              <w:rPr>
                <w:rFonts w:ascii="Times New Roman" w:hAnsi="Times New Roman"/>
                <w:b/>
                <w:sz w:val="24"/>
                <w:szCs w:val="24"/>
              </w:rPr>
              <w:t>4</w:t>
            </w:r>
          </w:p>
        </w:tc>
        <w:tc>
          <w:tcPr>
            <w:tcW w:w="800" w:type="pct"/>
            <w:tcBorders>
              <w:top w:val="single" w:sz="4" w:space="0" w:color="000000"/>
              <w:left w:val="single" w:sz="4" w:space="0" w:color="000000"/>
              <w:bottom w:val="single" w:sz="4" w:space="0" w:color="000000"/>
              <w:right w:val="single" w:sz="4" w:space="0" w:color="000000"/>
            </w:tcBorders>
          </w:tcPr>
          <w:p w:rsidR="00084F29" w:rsidRPr="00E62888" w:rsidRDefault="00084F29" w:rsidP="00450FE6">
            <w:pPr>
              <w:spacing w:after="0" w:line="360" w:lineRule="auto"/>
              <w:jc w:val="both"/>
              <w:rPr>
                <w:rFonts w:ascii="Times New Roman" w:hAnsi="Times New Roman"/>
                <w:b/>
                <w:sz w:val="24"/>
                <w:szCs w:val="24"/>
              </w:rPr>
            </w:pPr>
            <w:r w:rsidRPr="00E62888">
              <w:rPr>
                <w:rFonts w:ascii="Times New Roman" w:hAnsi="Times New Roman"/>
                <w:b/>
                <w:sz w:val="24"/>
                <w:szCs w:val="24"/>
              </w:rPr>
              <w:t>6</w:t>
            </w:r>
          </w:p>
        </w:tc>
      </w:tr>
      <w:tr w:rsidR="00084F29" w:rsidRPr="00E62888" w:rsidTr="00450FE6">
        <w:trPr>
          <w:trHeight w:hRule="exact" w:val="386"/>
        </w:trPr>
        <w:tc>
          <w:tcPr>
            <w:tcW w:w="1012" w:type="pct"/>
            <w:tcBorders>
              <w:top w:val="single" w:sz="4" w:space="0" w:color="000000"/>
              <w:left w:val="single" w:sz="4" w:space="0" w:color="000000"/>
              <w:bottom w:val="single" w:sz="4" w:space="0" w:color="000000"/>
              <w:right w:val="single" w:sz="4" w:space="0" w:color="000000"/>
            </w:tcBorders>
          </w:tcPr>
          <w:p w:rsidR="00084F29" w:rsidRPr="00E62888" w:rsidRDefault="00084F29" w:rsidP="00450FE6">
            <w:pPr>
              <w:spacing w:after="0" w:line="360" w:lineRule="auto"/>
              <w:jc w:val="both"/>
              <w:rPr>
                <w:rFonts w:ascii="Times New Roman" w:hAnsi="Times New Roman"/>
                <w:b/>
                <w:sz w:val="24"/>
                <w:szCs w:val="24"/>
              </w:rPr>
            </w:pPr>
            <w:r w:rsidRPr="00E62888">
              <w:rPr>
                <w:rFonts w:ascii="Times New Roman" w:hAnsi="Times New Roman"/>
                <w:b/>
                <w:sz w:val="24"/>
                <w:szCs w:val="24"/>
              </w:rPr>
              <w:t>W3</w:t>
            </w:r>
          </w:p>
        </w:tc>
        <w:tc>
          <w:tcPr>
            <w:tcW w:w="796" w:type="pct"/>
            <w:tcBorders>
              <w:top w:val="single" w:sz="4" w:space="0" w:color="000000"/>
              <w:left w:val="single" w:sz="4" w:space="0" w:color="000000"/>
              <w:bottom w:val="single" w:sz="4" w:space="0" w:color="000000"/>
              <w:right w:val="single" w:sz="4" w:space="0" w:color="000000"/>
            </w:tcBorders>
          </w:tcPr>
          <w:p w:rsidR="00084F29" w:rsidRPr="00E62888" w:rsidRDefault="00084F29" w:rsidP="00450FE6">
            <w:pPr>
              <w:spacing w:after="0" w:line="360" w:lineRule="auto"/>
              <w:jc w:val="both"/>
              <w:rPr>
                <w:rFonts w:ascii="Times New Roman" w:hAnsi="Times New Roman"/>
                <w:b/>
                <w:sz w:val="24"/>
                <w:szCs w:val="24"/>
              </w:rPr>
            </w:pPr>
            <w:r w:rsidRPr="00E62888">
              <w:rPr>
                <w:rFonts w:ascii="Times New Roman" w:hAnsi="Times New Roman"/>
                <w:b/>
                <w:sz w:val="24"/>
                <w:szCs w:val="24"/>
              </w:rPr>
              <w:t>8</w:t>
            </w:r>
          </w:p>
        </w:tc>
        <w:tc>
          <w:tcPr>
            <w:tcW w:w="798" w:type="pct"/>
            <w:tcBorders>
              <w:top w:val="single" w:sz="4" w:space="0" w:color="000000"/>
              <w:left w:val="single" w:sz="4" w:space="0" w:color="000000"/>
              <w:bottom w:val="single" w:sz="4" w:space="0" w:color="000000"/>
              <w:right w:val="single" w:sz="4" w:space="0" w:color="000000"/>
            </w:tcBorders>
          </w:tcPr>
          <w:p w:rsidR="00084F29" w:rsidRPr="00E62888" w:rsidRDefault="00084F29" w:rsidP="00450FE6">
            <w:pPr>
              <w:spacing w:after="0" w:line="360" w:lineRule="auto"/>
              <w:jc w:val="both"/>
              <w:rPr>
                <w:rFonts w:ascii="Times New Roman" w:hAnsi="Times New Roman"/>
                <w:b/>
                <w:sz w:val="24"/>
                <w:szCs w:val="24"/>
              </w:rPr>
            </w:pPr>
            <w:r w:rsidRPr="00E62888">
              <w:rPr>
                <w:rFonts w:ascii="Times New Roman" w:hAnsi="Times New Roman"/>
                <w:b/>
                <w:sz w:val="24"/>
                <w:szCs w:val="24"/>
              </w:rPr>
              <w:t>7</w:t>
            </w:r>
          </w:p>
        </w:tc>
        <w:tc>
          <w:tcPr>
            <w:tcW w:w="797" w:type="pct"/>
            <w:tcBorders>
              <w:top w:val="single" w:sz="4" w:space="0" w:color="000000"/>
              <w:left w:val="single" w:sz="4" w:space="0" w:color="000000"/>
              <w:bottom w:val="single" w:sz="4" w:space="0" w:color="000000"/>
              <w:right w:val="single" w:sz="4" w:space="0" w:color="000000"/>
            </w:tcBorders>
          </w:tcPr>
          <w:p w:rsidR="00084F29" w:rsidRPr="00E62888" w:rsidRDefault="00084F29" w:rsidP="00450FE6">
            <w:pPr>
              <w:spacing w:after="0" w:line="360" w:lineRule="auto"/>
              <w:jc w:val="both"/>
              <w:rPr>
                <w:rFonts w:ascii="Times New Roman" w:hAnsi="Times New Roman"/>
                <w:b/>
                <w:sz w:val="24"/>
                <w:szCs w:val="24"/>
              </w:rPr>
            </w:pPr>
            <w:r w:rsidRPr="00E62888">
              <w:rPr>
                <w:rFonts w:ascii="Times New Roman" w:hAnsi="Times New Roman"/>
                <w:b/>
                <w:sz w:val="24"/>
                <w:szCs w:val="24"/>
              </w:rPr>
              <w:t>5</w:t>
            </w:r>
          </w:p>
        </w:tc>
        <w:tc>
          <w:tcPr>
            <w:tcW w:w="797" w:type="pct"/>
            <w:tcBorders>
              <w:top w:val="single" w:sz="4" w:space="0" w:color="000000"/>
              <w:left w:val="single" w:sz="4" w:space="0" w:color="000000"/>
              <w:bottom w:val="single" w:sz="4" w:space="0" w:color="000000"/>
              <w:right w:val="single" w:sz="4" w:space="0" w:color="000000"/>
            </w:tcBorders>
          </w:tcPr>
          <w:p w:rsidR="00084F29" w:rsidRPr="00E62888" w:rsidRDefault="00084F29" w:rsidP="00450FE6">
            <w:pPr>
              <w:spacing w:after="0" w:line="360" w:lineRule="auto"/>
              <w:jc w:val="both"/>
              <w:rPr>
                <w:rFonts w:ascii="Times New Roman" w:hAnsi="Times New Roman"/>
                <w:b/>
                <w:sz w:val="24"/>
                <w:szCs w:val="24"/>
              </w:rPr>
            </w:pPr>
            <w:r w:rsidRPr="00E62888">
              <w:rPr>
                <w:rFonts w:ascii="Times New Roman" w:hAnsi="Times New Roman"/>
                <w:b/>
                <w:sz w:val="24"/>
                <w:szCs w:val="24"/>
              </w:rPr>
              <w:t>6</w:t>
            </w:r>
          </w:p>
        </w:tc>
        <w:tc>
          <w:tcPr>
            <w:tcW w:w="800" w:type="pct"/>
            <w:tcBorders>
              <w:top w:val="single" w:sz="4" w:space="0" w:color="000000"/>
              <w:left w:val="single" w:sz="4" w:space="0" w:color="000000"/>
              <w:bottom w:val="single" w:sz="4" w:space="0" w:color="000000"/>
              <w:right w:val="single" w:sz="4" w:space="0" w:color="000000"/>
            </w:tcBorders>
          </w:tcPr>
          <w:p w:rsidR="00084F29" w:rsidRPr="00E62888" w:rsidRDefault="00084F29" w:rsidP="00450FE6">
            <w:pPr>
              <w:spacing w:after="0" w:line="360" w:lineRule="auto"/>
              <w:jc w:val="both"/>
              <w:rPr>
                <w:rFonts w:ascii="Times New Roman" w:hAnsi="Times New Roman"/>
                <w:b/>
                <w:sz w:val="24"/>
                <w:szCs w:val="24"/>
              </w:rPr>
            </w:pPr>
            <w:r w:rsidRPr="00E62888">
              <w:rPr>
                <w:rFonts w:ascii="Times New Roman" w:hAnsi="Times New Roman"/>
                <w:b/>
                <w:sz w:val="24"/>
                <w:szCs w:val="24"/>
              </w:rPr>
              <w:t>4</w:t>
            </w:r>
          </w:p>
        </w:tc>
      </w:tr>
      <w:tr w:rsidR="00084F29" w:rsidRPr="00E62888" w:rsidTr="00450FE6">
        <w:trPr>
          <w:trHeight w:hRule="exact" w:val="404"/>
        </w:trPr>
        <w:tc>
          <w:tcPr>
            <w:tcW w:w="1012" w:type="pct"/>
            <w:tcBorders>
              <w:top w:val="single" w:sz="4" w:space="0" w:color="000000"/>
              <w:left w:val="single" w:sz="4" w:space="0" w:color="000000"/>
              <w:bottom w:val="single" w:sz="4" w:space="0" w:color="000000"/>
              <w:right w:val="single" w:sz="4" w:space="0" w:color="000000"/>
            </w:tcBorders>
          </w:tcPr>
          <w:p w:rsidR="00084F29" w:rsidRPr="00E62888" w:rsidRDefault="00084F29" w:rsidP="00450FE6">
            <w:pPr>
              <w:spacing w:after="0" w:line="360" w:lineRule="auto"/>
              <w:jc w:val="both"/>
              <w:rPr>
                <w:rFonts w:ascii="Times New Roman" w:hAnsi="Times New Roman"/>
                <w:b/>
                <w:sz w:val="24"/>
                <w:szCs w:val="24"/>
              </w:rPr>
            </w:pPr>
            <w:r w:rsidRPr="00E62888">
              <w:rPr>
                <w:rFonts w:ascii="Times New Roman" w:hAnsi="Times New Roman"/>
                <w:b/>
                <w:sz w:val="24"/>
                <w:szCs w:val="24"/>
              </w:rPr>
              <w:t>W4</w:t>
            </w:r>
          </w:p>
        </w:tc>
        <w:tc>
          <w:tcPr>
            <w:tcW w:w="796" w:type="pct"/>
            <w:tcBorders>
              <w:top w:val="single" w:sz="4" w:space="0" w:color="000000"/>
              <w:left w:val="single" w:sz="4" w:space="0" w:color="000000"/>
              <w:bottom w:val="single" w:sz="4" w:space="0" w:color="000000"/>
              <w:right w:val="single" w:sz="4" w:space="0" w:color="000000"/>
            </w:tcBorders>
          </w:tcPr>
          <w:p w:rsidR="00084F29" w:rsidRPr="00E62888" w:rsidRDefault="00084F29" w:rsidP="00450FE6">
            <w:pPr>
              <w:spacing w:after="0" w:line="360" w:lineRule="auto"/>
              <w:jc w:val="both"/>
              <w:rPr>
                <w:rFonts w:ascii="Times New Roman" w:hAnsi="Times New Roman"/>
                <w:b/>
                <w:sz w:val="24"/>
                <w:szCs w:val="24"/>
              </w:rPr>
            </w:pPr>
            <w:r w:rsidRPr="00E62888">
              <w:rPr>
                <w:rFonts w:ascii="Times New Roman" w:hAnsi="Times New Roman"/>
                <w:b/>
                <w:sz w:val="24"/>
                <w:szCs w:val="24"/>
              </w:rPr>
              <w:t>5</w:t>
            </w:r>
          </w:p>
        </w:tc>
        <w:tc>
          <w:tcPr>
            <w:tcW w:w="798" w:type="pct"/>
            <w:tcBorders>
              <w:top w:val="single" w:sz="4" w:space="0" w:color="000000"/>
              <w:left w:val="single" w:sz="4" w:space="0" w:color="000000"/>
              <w:bottom w:val="single" w:sz="4" w:space="0" w:color="000000"/>
              <w:right w:val="single" w:sz="4" w:space="0" w:color="000000"/>
            </w:tcBorders>
          </w:tcPr>
          <w:p w:rsidR="00084F29" w:rsidRPr="00E62888" w:rsidRDefault="00084F29" w:rsidP="00450FE6">
            <w:pPr>
              <w:spacing w:after="0" w:line="360" w:lineRule="auto"/>
              <w:jc w:val="both"/>
              <w:rPr>
                <w:rFonts w:ascii="Times New Roman" w:hAnsi="Times New Roman"/>
                <w:b/>
                <w:sz w:val="24"/>
                <w:szCs w:val="24"/>
              </w:rPr>
            </w:pPr>
            <w:r w:rsidRPr="00E62888">
              <w:rPr>
                <w:rFonts w:ascii="Times New Roman" w:hAnsi="Times New Roman"/>
                <w:b/>
                <w:sz w:val="24"/>
                <w:szCs w:val="24"/>
              </w:rPr>
              <w:t>4</w:t>
            </w:r>
          </w:p>
        </w:tc>
        <w:tc>
          <w:tcPr>
            <w:tcW w:w="797" w:type="pct"/>
            <w:tcBorders>
              <w:top w:val="single" w:sz="4" w:space="0" w:color="000000"/>
              <w:left w:val="single" w:sz="4" w:space="0" w:color="000000"/>
              <w:bottom w:val="single" w:sz="4" w:space="0" w:color="000000"/>
              <w:right w:val="single" w:sz="4" w:space="0" w:color="000000"/>
            </w:tcBorders>
          </w:tcPr>
          <w:p w:rsidR="00084F29" w:rsidRPr="00E62888" w:rsidRDefault="00084F29" w:rsidP="00450FE6">
            <w:pPr>
              <w:spacing w:after="0" w:line="360" w:lineRule="auto"/>
              <w:jc w:val="both"/>
              <w:rPr>
                <w:rFonts w:ascii="Times New Roman" w:hAnsi="Times New Roman"/>
                <w:b/>
                <w:sz w:val="24"/>
                <w:szCs w:val="24"/>
              </w:rPr>
            </w:pPr>
            <w:r w:rsidRPr="00E62888">
              <w:rPr>
                <w:rFonts w:ascii="Times New Roman" w:hAnsi="Times New Roman"/>
                <w:b/>
                <w:sz w:val="24"/>
                <w:szCs w:val="24"/>
              </w:rPr>
              <w:t>6</w:t>
            </w:r>
          </w:p>
        </w:tc>
        <w:tc>
          <w:tcPr>
            <w:tcW w:w="797" w:type="pct"/>
            <w:tcBorders>
              <w:top w:val="single" w:sz="4" w:space="0" w:color="000000"/>
              <w:left w:val="single" w:sz="4" w:space="0" w:color="000000"/>
              <w:bottom w:val="single" w:sz="4" w:space="0" w:color="000000"/>
              <w:right w:val="single" w:sz="4" w:space="0" w:color="000000"/>
            </w:tcBorders>
          </w:tcPr>
          <w:p w:rsidR="00084F29" w:rsidRPr="00E62888" w:rsidRDefault="00084F29" w:rsidP="00450FE6">
            <w:pPr>
              <w:spacing w:after="0" w:line="360" w:lineRule="auto"/>
              <w:jc w:val="both"/>
              <w:rPr>
                <w:rFonts w:ascii="Times New Roman" w:hAnsi="Times New Roman"/>
                <w:b/>
                <w:sz w:val="24"/>
                <w:szCs w:val="24"/>
              </w:rPr>
            </w:pPr>
            <w:r w:rsidRPr="00E62888">
              <w:rPr>
                <w:rFonts w:ascii="Times New Roman" w:hAnsi="Times New Roman"/>
                <w:b/>
                <w:sz w:val="24"/>
                <w:szCs w:val="24"/>
              </w:rPr>
              <w:t>7</w:t>
            </w:r>
          </w:p>
        </w:tc>
        <w:tc>
          <w:tcPr>
            <w:tcW w:w="800" w:type="pct"/>
            <w:tcBorders>
              <w:top w:val="single" w:sz="4" w:space="0" w:color="000000"/>
              <w:left w:val="single" w:sz="4" w:space="0" w:color="000000"/>
              <w:bottom w:val="single" w:sz="4" w:space="0" w:color="000000"/>
              <w:right w:val="single" w:sz="4" w:space="0" w:color="000000"/>
            </w:tcBorders>
          </w:tcPr>
          <w:p w:rsidR="00084F29" w:rsidRPr="00E62888" w:rsidRDefault="00084F29" w:rsidP="00450FE6">
            <w:pPr>
              <w:spacing w:after="0" w:line="360" w:lineRule="auto"/>
              <w:jc w:val="both"/>
              <w:rPr>
                <w:rFonts w:ascii="Times New Roman" w:hAnsi="Times New Roman"/>
                <w:b/>
                <w:sz w:val="24"/>
                <w:szCs w:val="24"/>
              </w:rPr>
            </w:pPr>
            <w:r w:rsidRPr="00E62888">
              <w:rPr>
                <w:rFonts w:ascii="Times New Roman" w:hAnsi="Times New Roman"/>
                <w:b/>
                <w:sz w:val="24"/>
                <w:szCs w:val="24"/>
              </w:rPr>
              <w:t>8</w:t>
            </w:r>
          </w:p>
        </w:tc>
      </w:tr>
    </w:tbl>
    <w:p w:rsidR="00745298" w:rsidRPr="00E62888" w:rsidRDefault="00745298" w:rsidP="00084F29">
      <w:pPr>
        <w:spacing w:line="360" w:lineRule="auto"/>
        <w:jc w:val="both"/>
        <w:rPr>
          <w:rFonts w:ascii="Times New Roman" w:hAnsi="Times New Roman"/>
          <w:b/>
          <w:sz w:val="24"/>
          <w:szCs w:val="24"/>
        </w:rPr>
      </w:pPr>
    </w:p>
    <w:p w:rsidR="00084F29" w:rsidRPr="00E62888" w:rsidRDefault="00084F29" w:rsidP="00084F29">
      <w:pPr>
        <w:spacing w:line="360" w:lineRule="auto"/>
        <w:jc w:val="both"/>
        <w:rPr>
          <w:rFonts w:ascii="Times New Roman" w:hAnsi="Times New Roman"/>
          <w:b/>
          <w:sz w:val="24"/>
          <w:szCs w:val="24"/>
        </w:rPr>
      </w:pPr>
      <w:r w:rsidRPr="00E62888">
        <w:rPr>
          <w:rFonts w:ascii="Times New Roman" w:hAnsi="Times New Roman"/>
          <w:b/>
          <w:sz w:val="24"/>
          <w:szCs w:val="24"/>
        </w:rPr>
        <w:t>Firstly, derive an initial basic feasible solution using Vogel's Approximation Method (VAM) to find the initial feasible solution for transporting raw materials from warehouses to production facilities while minimizing transportation costs. Then, use the stepping stone method to identify potential improvements in the initial solution and determine the optimal solution, providing a step-by-step analysis of the stepping stone method, including detailed calculations, improvement possibilities, and the updated allocation in the transportation table.     (10 Marks)</w:t>
      </w:r>
    </w:p>
    <w:p w:rsidR="00745298" w:rsidRPr="00E62888" w:rsidRDefault="00745298" w:rsidP="00745298">
      <w:pPr>
        <w:spacing w:line="360" w:lineRule="auto"/>
        <w:jc w:val="both"/>
        <w:rPr>
          <w:rFonts w:ascii="Times New Roman" w:hAnsi="Times New Roman"/>
          <w:b/>
          <w:bCs/>
          <w:sz w:val="24"/>
          <w:szCs w:val="24"/>
        </w:rPr>
      </w:pPr>
      <w:proofErr w:type="spellStart"/>
      <w:r w:rsidRPr="00E62888">
        <w:rPr>
          <w:rFonts w:ascii="Times New Roman" w:hAnsi="Times New Roman"/>
          <w:b/>
          <w:bCs/>
          <w:sz w:val="24"/>
          <w:szCs w:val="24"/>
        </w:rPr>
        <w:t>Ans</w:t>
      </w:r>
      <w:proofErr w:type="spellEnd"/>
      <w:r w:rsidRPr="00E62888">
        <w:rPr>
          <w:rFonts w:ascii="Times New Roman" w:hAnsi="Times New Roman"/>
          <w:b/>
          <w:bCs/>
          <w:sz w:val="24"/>
          <w:szCs w:val="24"/>
        </w:rPr>
        <w:t xml:space="preserve"> 2.</w:t>
      </w:r>
    </w:p>
    <w:p w:rsidR="00745298" w:rsidRPr="00E62888" w:rsidRDefault="00745298" w:rsidP="00745298">
      <w:pPr>
        <w:spacing w:line="360" w:lineRule="auto"/>
        <w:jc w:val="both"/>
        <w:rPr>
          <w:rFonts w:ascii="Times New Roman" w:hAnsi="Times New Roman"/>
          <w:b/>
          <w:bCs/>
          <w:sz w:val="24"/>
          <w:szCs w:val="24"/>
        </w:rPr>
      </w:pPr>
      <w:r w:rsidRPr="00E62888">
        <w:rPr>
          <w:rFonts w:ascii="Times New Roman" w:hAnsi="Times New Roman"/>
          <w:b/>
          <w:bCs/>
          <w:sz w:val="24"/>
          <w:szCs w:val="24"/>
        </w:rPr>
        <w:lastRenderedPageBreak/>
        <w:t>Introduction</w:t>
      </w:r>
    </w:p>
    <w:p w:rsidR="00745298" w:rsidRPr="00E62888" w:rsidRDefault="00745298" w:rsidP="00745298">
      <w:pPr>
        <w:spacing w:line="360" w:lineRule="auto"/>
        <w:jc w:val="both"/>
        <w:rPr>
          <w:rFonts w:ascii="Times New Roman" w:hAnsi="Times New Roman"/>
          <w:bCs/>
          <w:sz w:val="24"/>
          <w:szCs w:val="24"/>
        </w:rPr>
      </w:pPr>
      <w:r w:rsidRPr="00E62888">
        <w:rPr>
          <w:rFonts w:ascii="Times New Roman" w:hAnsi="Times New Roman"/>
          <w:bCs/>
          <w:sz w:val="24"/>
          <w:szCs w:val="24"/>
        </w:rPr>
        <w:t>Efficient transportation planning is crucial in supply chain management to minimize costs while ensuring smooth logistics operations. In an electronics manufacturing company, raw materials need to be transported from multiple warehouses to production facilities at the lowest possible cost. The Transportation Problem is a widely used optimization model that helps allocate resources efficiently while minimizing transportation expenses.</w:t>
      </w:r>
    </w:p>
    <w:p w:rsidR="00147802" w:rsidRDefault="00745298" w:rsidP="007067B5">
      <w:pPr>
        <w:spacing w:line="360" w:lineRule="auto"/>
        <w:jc w:val="both"/>
        <w:rPr>
          <w:rFonts w:ascii="Times New Roman" w:hAnsi="Times New Roman"/>
          <w:sz w:val="24"/>
          <w:szCs w:val="24"/>
        </w:rPr>
      </w:pPr>
      <w:r w:rsidRPr="00E62888">
        <w:rPr>
          <w:rFonts w:ascii="Times New Roman" w:hAnsi="Times New Roman"/>
          <w:bCs/>
          <w:sz w:val="24"/>
          <w:szCs w:val="24"/>
        </w:rPr>
        <w:t xml:space="preserve">In this scenario, we have four warehouses supplying raw materials and five production facilities demanding these </w:t>
      </w:r>
    </w:p>
    <w:p w:rsidR="00147802" w:rsidRPr="00E62888" w:rsidRDefault="00147802" w:rsidP="00084F29">
      <w:pPr>
        <w:spacing w:line="360" w:lineRule="auto"/>
        <w:jc w:val="both"/>
        <w:rPr>
          <w:rFonts w:ascii="Times New Roman" w:hAnsi="Times New Roman"/>
          <w:sz w:val="24"/>
          <w:szCs w:val="24"/>
        </w:rPr>
      </w:pPr>
    </w:p>
    <w:p w:rsidR="00084F29" w:rsidRPr="00147802" w:rsidRDefault="00084F29" w:rsidP="00084F29">
      <w:pPr>
        <w:spacing w:line="360" w:lineRule="auto"/>
        <w:jc w:val="both"/>
        <w:rPr>
          <w:rFonts w:ascii="Times New Roman" w:hAnsi="Times New Roman"/>
          <w:b/>
          <w:sz w:val="24"/>
          <w:szCs w:val="24"/>
        </w:rPr>
      </w:pPr>
      <w:r w:rsidRPr="00147802">
        <w:rPr>
          <w:rFonts w:ascii="Times New Roman" w:hAnsi="Times New Roman"/>
          <w:b/>
          <w:sz w:val="24"/>
          <w:szCs w:val="24"/>
        </w:rPr>
        <w:t>3. You are managing a large-scale renewable energy power plant construction project. The project consists of multiple interdependent activities that must be carefully planned and executed to ensure timely commissioning of the facility. Consider the following activities and their dependencies:</w:t>
      </w:r>
    </w:p>
    <w:p w:rsidR="00084F29" w:rsidRPr="00147802" w:rsidRDefault="00084F29" w:rsidP="00084F29">
      <w:pPr>
        <w:spacing w:line="360" w:lineRule="auto"/>
        <w:jc w:val="both"/>
        <w:rPr>
          <w:rFonts w:ascii="Times New Roman" w:hAnsi="Times New Roman"/>
          <w:b/>
          <w:sz w:val="24"/>
          <w:szCs w:val="24"/>
        </w:rPr>
      </w:pPr>
      <w:r w:rsidRPr="00147802">
        <w:rPr>
          <w:rFonts w:ascii="Times New Roman" w:hAnsi="Times New Roman"/>
          <w:b/>
          <w:sz w:val="24"/>
          <w:szCs w:val="24"/>
        </w:rPr>
        <w:t>1.   Land Clearance (A)</w:t>
      </w:r>
    </w:p>
    <w:p w:rsidR="00084F29" w:rsidRPr="00147802" w:rsidRDefault="00084F29" w:rsidP="00084F29">
      <w:pPr>
        <w:spacing w:line="360" w:lineRule="auto"/>
        <w:jc w:val="both"/>
        <w:rPr>
          <w:rFonts w:ascii="Times New Roman" w:hAnsi="Times New Roman"/>
          <w:b/>
          <w:sz w:val="24"/>
          <w:szCs w:val="24"/>
        </w:rPr>
      </w:pPr>
      <w:r w:rsidRPr="00147802">
        <w:rPr>
          <w:rFonts w:ascii="Times New Roman" w:hAnsi="Times New Roman"/>
          <w:b/>
          <w:sz w:val="24"/>
          <w:szCs w:val="24"/>
        </w:rPr>
        <w:t>2.   Foundation Construction (B)</w:t>
      </w:r>
    </w:p>
    <w:p w:rsidR="00084F29" w:rsidRPr="00147802" w:rsidRDefault="00084F29" w:rsidP="00084F29">
      <w:pPr>
        <w:spacing w:line="360" w:lineRule="auto"/>
        <w:jc w:val="both"/>
        <w:rPr>
          <w:rFonts w:ascii="Times New Roman" w:hAnsi="Times New Roman"/>
          <w:b/>
          <w:sz w:val="24"/>
          <w:szCs w:val="24"/>
        </w:rPr>
      </w:pPr>
      <w:r w:rsidRPr="00147802">
        <w:rPr>
          <w:rFonts w:ascii="Times New Roman" w:hAnsi="Times New Roman"/>
          <w:b/>
          <w:sz w:val="24"/>
          <w:szCs w:val="24"/>
        </w:rPr>
        <w:t>3.   Turbine Installation (C)</w:t>
      </w:r>
    </w:p>
    <w:p w:rsidR="00084F29" w:rsidRPr="00147802" w:rsidRDefault="00084F29" w:rsidP="00084F29">
      <w:pPr>
        <w:spacing w:line="360" w:lineRule="auto"/>
        <w:jc w:val="both"/>
        <w:rPr>
          <w:rFonts w:ascii="Times New Roman" w:hAnsi="Times New Roman"/>
          <w:b/>
          <w:sz w:val="24"/>
          <w:szCs w:val="24"/>
        </w:rPr>
      </w:pPr>
      <w:r w:rsidRPr="00147802">
        <w:rPr>
          <w:rFonts w:ascii="Times New Roman" w:hAnsi="Times New Roman"/>
          <w:b/>
          <w:sz w:val="24"/>
          <w:szCs w:val="24"/>
        </w:rPr>
        <w:t>4.   Power Transmission Setup (D)</w:t>
      </w:r>
    </w:p>
    <w:p w:rsidR="00084F29" w:rsidRPr="00147802" w:rsidRDefault="00084F29" w:rsidP="00084F29">
      <w:pPr>
        <w:spacing w:line="360" w:lineRule="auto"/>
        <w:jc w:val="both"/>
        <w:rPr>
          <w:rFonts w:ascii="Times New Roman" w:hAnsi="Times New Roman"/>
          <w:b/>
          <w:sz w:val="24"/>
          <w:szCs w:val="24"/>
        </w:rPr>
      </w:pPr>
      <w:r w:rsidRPr="00147802">
        <w:rPr>
          <w:rFonts w:ascii="Times New Roman" w:hAnsi="Times New Roman"/>
          <w:b/>
          <w:sz w:val="24"/>
          <w:szCs w:val="24"/>
        </w:rPr>
        <w:t>5.   Control Room Configuration (E)</w:t>
      </w:r>
    </w:p>
    <w:p w:rsidR="00084F29" w:rsidRPr="00147802" w:rsidRDefault="00084F29" w:rsidP="00084F29">
      <w:pPr>
        <w:spacing w:line="360" w:lineRule="auto"/>
        <w:jc w:val="both"/>
        <w:rPr>
          <w:rFonts w:ascii="Times New Roman" w:hAnsi="Times New Roman"/>
          <w:b/>
          <w:sz w:val="24"/>
          <w:szCs w:val="24"/>
        </w:rPr>
      </w:pPr>
      <w:r w:rsidRPr="00147802">
        <w:rPr>
          <w:rFonts w:ascii="Times New Roman" w:hAnsi="Times New Roman"/>
          <w:b/>
          <w:sz w:val="24"/>
          <w:szCs w:val="24"/>
        </w:rPr>
        <w:t>6.   External Landscaping (F)</w:t>
      </w:r>
    </w:p>
    <w:p w:rsidR="00084F29" w:rsidRPr="00147802" w:rsidRDefault="00084F29" w:rsidP="00084F29">
      <w:pPr>
        <w:spacing w:line="360" w:lineRule="auto"/>
        <w:jc w:val="both"/>
        <w:rPr>
          <w:rFonts w:ascii="Times New Roman" w:hAnsi="Times New Roman"/>
          <w:b/>
          <w:sz w:val="24"/>
          <w:szCs w:val="24"/>
        </w:rPr>
      </w:pPr>
      <w:r w:rsidRPr="00147802">
        <w:rPr>
          <w:rFonts w:ascii="Times New Roman" w:hAnsi="Times New Roman"/>
          <w:b/>
          <w:sz w:val="24"/>
          <w:szCs w:val="24"/>
        </w:rPr>
        <w:t>7.   Final Testing and Handover (G)</w:t>
      </w:r>
    </w:p>
    <w:p w:rsidR="00084F29" w:rsidRPr="00147802" w:rsidRDefault="00084F29" w:rsidP="00084F29">
      <w:pPr>
        <w:spacing w:line="360" w:lineRule="auto"/>
        <w:jc w:val="both"/>
        <w:rPr>
          <w:rFonts w:ascii="Times New Roman" w:hAnsi="Times New Roman"/>
          <w:b/>
          <w:sz w:val="24"/>
          <w:szCs w:val="24"/>
        </w:rPr>
      </w:pPr>
      <w:r w:rsidRPr="00147802">
        <w:rPr>
          <w:rFonts w:ascii="Times New Roman" w:hAnsi="Times New Roman"/>
          <w:b/>
          <w:sz w:val="24"/>
          <w:szCs w:val="24"/>
        </w:rPr>
        <w:t>The estimated durations and dependencies are as follows:</w:t>
      </w:r>
    </w:p>
    <w:tbl>
      <w:tblPr>
        <w:tblW w:w="5000" w:type="pct"/>
        <w:tblCellMar>
          <w:left w:w="0" w:type="dxa"/>
          <w:right w:w="0" w:type="dxa"/>
        </w:tblCellMar>
        <w:tblLook w:val="0000"/>
      </w:tblPr>
      <w:tblGrid>
        <w:gridCol w:w="1904"/>
        <w:gridCol w:w="3968"/>
        <w:gridCol w:w="3178"/>
      </w:tblGrid>
      <w:tr w:rsidR="00084F29" w:rsidRPr="00147802" w:rsidTr="00450FE6">
        <w:trPr>
          <w:trHeight w:hRule="exact" w:val="492"/>
        </w:trPr>
        <w:tc>
          <w:tcPr>
            <w:tcW w:w="1052" w:type="pct"/>
            <w:tcBorders>
              <w:top w:val="single" w:sz="4" w:space="0" w:color="000000"/>
              <w:left w:val="single" w:sz="4" w:space="0" w:color="000000"/>
              <w:bottom w:val="single" w:sz="4" w:space="0" w:color="000000"/>
              <w:right w:val="single" w:sz="4" w:space="0" w:color="000000"/>
            </w:tcBorders>
          </w:tcPr>
          <w:p w:rsidR="00084F29" w:rsidRPr="00147802" w:rsidRDefault="00084F29" w:rsidP="00450FE6">
            <w:pPr>
              <w:spacing w:line="360" w:lineRule="auto"/>
              <w:jc w:val="both"/>
              <w:rPr>
                <w:rFonts w:ascii="Times New Roman" w:hAnsi="Times New Roman"/>
                <w:b/>
                <w:sz w:val="24"/>
                <w:szCs w:val="24"/>
              </w:rPr>
            </w:pPr>
            <w:r w:rsidRPr="00147802">
              <w:rPr>
                <w:rFonts w:ascii="Times New Roman" w:hAnsi="Times New Roman"/>
                <w:b/>
                <w:sz w:val="24"/>
                <w:szCs w:val="24"/>
              </w:rPr>
              <w:t>Activity</w:t>
            </w:r>
          </w:p>
        </w:tc>
        <w:tc>
          <w:tcPr>
            <w:tcW w:w="2192" w:type="pct"/>
            <w:tcBorders>
              <w:top w:val="single" w:sz="4" w:space="0" w:color="000000"/>
              <w:left w:val="single" w:sz="4" w:space="0" w:color="000000"/>
              <w:bottom w:val="single" w:sz="4" w:space="0" w:color="000000"/>
              <w:right w:val="single" w:sz="4" w:space="0" w:color="000000"/>
            </w:tcBorders>
          </w:tcPr>
          <w:p w:rsidR="00084F29" w:rsidRPr="00147802" w:rsidRDefault="00084F29" w:rsidP="00450FE6">
            <w:pPr>
              <w:spacing w:line="360" w:lineRule="auto"/>
              <w:jc w:val="both"/>
              <w:rPr>
                <w:rFonts w:ascii="Times New Roman" w:hAnsi="Times New Roman"/>
                <w:b/>
                <w:sz w:val="24"/>
                <w:szCs w:val="24"/>
              </w:rPr>
            </w:pPr>
            <w:r w:rsidRPr="00147802">
              <w:rPr>
                <w:rFonts w:ascii="Times New Roman" w:hAnsi="Times New Roman"/>
                <w:b/>
                <w:sz w:val="24"/>
                <w:szCs w:val="24"/>
              </w:rPr>
              <w:t>Duration (weeks)</w:t>
            </w:r>
          </w:p>
        </w:tc>
        <w:tc>
          <w:tcPr>
            <w:tcW w:w="1756" w:type="pct"/>
            <w:tcBorders>
              <w:top w:val="single" w:sz="4" w:space="0" w:color="000000"/>
              <w:left w:val="single" w:sz="4" w:space="0" w:color="000000"/>
              <w:bottom w:val="single" w:sz="4" w:space="0" w:color="000000"/>
              <w:right w:val="single" w:sz="4" w:space="0" w:color="000000"/>
            </w:tcBorders>
          </w:tcPr>
          <w:p w:rsidR="00084F29" w:rsidRPr="00147802" w:rsidRDefault="00084F29" w:rsidP="00450FE6">
            <w:pPr>
              <w:spacing w:line="360" w:lineRule="auto"/>
              <w:jc w:val="both"/>
              <w:rPr>
                <w:rFonts w:ascii="Times New Roman" w:hAnsi="Times New Roman"/>
                <w:b/>
                <w:sz w:val="24"/>
                <w:szCs w:val="24"/>
              </w:rPr>
            </w:pPr>
            <w:r w:rsidRPr="00147802">
              <w:rPr>
                <w:rFonts w:ascii="Times New Roman" w:hAnsi="Times New Roman"/>
                <w:b/>
                <w:sz w:val="24"/>
                <w:szCs w:val="24"/>
              </w:rPr>
              <w:t>Dependencies</w:t>
            </w:r>
          </w:p>
        </w:tc>
      </w:tr>
      <w:tr w:rsidR="00084F29" w:rsidRPr="00147802" w:rsidTr="00450FE6">
        <w:trPr>
          <w:trHeight w:hRule="exact" w:val="495"/>
        </w:trPr>
        <w:tc>
          <w:tcPr>
            <w:tcW w:w="1052" w:type="pct"/>
            <w:tcBorders>
              <w:top w:val="single" w:sz="4" w:space="0" w:color="000000"/>
              <w:left w:val="single" w:sz="4" w:space="0" w:color="000000"/>
              <w:bottom w:val="single" w:sz="4" w:space="0" w:color="000000"/>
              <w:right w:val="single" w:sz="4" w:space="0" w:color="000000"/>
            </w:tcBorders>
          </w:tcPr>
          <w:p w:rsidR="00084F29" w:rsidRPr="00147802" w:rsidRDefault="00084F29" w:rsidP="00450FE6">
            <w:pPr>
              <w:spacing w:line="360" w:lineRule="auto"/>
              <w:jc w:val="both"/>
              <w:rPr>
                <w:rFonts w:ascii="Times New Roman" w:hAnsi="Times New Roman"/>
                <w:b/>
                <w:sz w:val="24"/>
                <w:szCs w:val="24"/>
              </w:rPr>
            </w:pPr>
            <w:r w:rsidRPr="00147802">
              <w:rPr>
                <w:rFonts w:ascii="Times New Roman" w:hAnsi="Times New Roman"/>
                <w:b/>
                <w:sz w:val="24"/>
                <w:szCs w:val="24"/>
              </w:rPr>
              <w:t>A</w:t>
            </w:r>
          </w:p>
        </w:tc>
        <w:tc>
          <w:tcPr>
            <w:tcW w:w="2192" w:type="pct"/>
            <w:tcBorders>
              <w:top w:val="single" w:sz="4" w:space="0" w:color="000000"/>
              <w:left w:val="single" w:sz="4" w:space="0" w:color="000000"/>
              <w:bottom w:val="single" w:sz="4" w:space="0" w:color="000000"/>
              <w:right w:val="single" w:sz="4" w:space="0" w:color="000000"/>
            </w:tcBorders>
          </w:tcPr>
          <w:p w:rsidR="00084F29" w:rsidRPr="00147802" w:rsidRDefault="00084F29" w:rsidP="00450FE6">
            <w:pPr>
              <w:spacing w:line="360" w:lineRule="auto"/>
              <w:jc w:val="both"/>
              <w:rPr>
                <w:rFonts w:ascii="Times New Roman" w:hAnsi="Times New Roman"/>
                <w:b/>
                <w:sz w:val="24"/>
                <w:szCs w:val="24"/>
              </w:rPr>
            </w:pPr>
            <w:r w:rsidRPr="00147802">
              <w:rPr>
                <w:rFonts w:ascii="Times New Roman" w:hAnsi="Times New Roman"/>
                <w:b/>
                <w:sz w:val="24"/>
                <w:szCs w:val="24"/>
              </w:rPr>
              <w:t>2</w:t>
            </w:r>
          </w:p>
        </w:tc>
        <w:tc>
          <w:tcPr>
            <w:tcW w:w="1756" w:type="pct"/>
            <w:tcBorders>
              <w:top w:val="single" w:sz="4" w:space="0" w:color="000000"/>
              <w:left w:val="single" w:sz="4" w:space="0" w:color="000000"/>
              <w:bottom w:val="single" w:sz="4" w:space="0" w:color="000000"/>
              <w:right w:val="single" w:sz="4" w:space="0" w:color="000000"/>
            </w:tcBorders>
          </w:tcPr>
          <w:p w:rsidR="00084F29" w:rsidRPr="00147802" w:rsidRDefault="00084F29" w:rsidP="00450FE6">
            <w:pPr>
              <w:spacing w:line="360" w:lineRule="auto"/>
              <w:jc w:val="both"/>
              <w:rPr>
                <w:rFonts w:ascii="Times New Roman" w:hAnsi="Times New Roman"/>
                <w:b/>
                <w:sz w:val="24"/>
                <w:szCs w:val="24"/>
              </w:rPr>
            </w:pPr>
            <w:r w:rsidRPr="00147802">
              <w:rPr>
                <w:rFonts w:ascii="Times New Roman" w:hAnsi="Times New Roman"/>
                <w:b/>
                <w:sz w:val="24"/>
                <w:szCs w:val="24"/>
              </w:rPr>
              <w:t>-</w:t>
            </w:r>
          </w:p>
        </w:tc>
      </w:tr>
      <w:tr w:rsidR="00084F29" w:rsidRPr="00147802" w:rsidTr="00450FE6">
        <w:trPr>
          <w:trHeight w:hRule="exact" w:val="494"/>
        </w:trPr>
        <w:tc>
          <w:tcPr>
            <w:tcW w:w="1052" w:type="pct"/>
            <w:tcBorders>
              <w:top w:val="single" w:sz="4" w:space="0" w:color="000000"/>
              <w:left w:val="single" w:sz="4" w:space="0" w:color="000000"/>
              <w:bottom w:val="single" w:sz="4" w:space="0" w:color="000000"/>
              <w:right w:val="single" w:sz="4" w:space="0" w:color="000000"/>
            </w:tcBorders>
          </w:tcPr>
          <w:p w:rsidR="00084F29" w:rsidRPr="00147802" w:rsidRDefault="00084F29" w:rsidP="00450FE6">
            <w:pPr>
              <w:spacing w:line="360" w:lineRule="auto"/>
              <w:jc w:val="both"/>
              <w:rPr>
                <w:rFonts w:ascii="Times New Roman" w:hAnsi="Times New Roman"/>
                <w:b/>
                <w:sz w:val="24"/>
                <w:szCs w:val="24"/>
              </w:rPr>
            </w:pPr>
            <w:r w:rsidRPr="00147802">
              <w:rPr>
                <w:rFonts w:ascii="Times New Roman" w:hAnsi="Times New Roman"/>
                <w:b/>
                <w:sz w:val="24"/>
                <w:szCs w:val="24"/>
              </w:rPr>
              <w:t>B</w:t>
            </w:r>
          </w:p>
        </w:tc>
        <w:tc>
          <w:tcPr>
            <w:tcW w:w="2192" w:type="pct"/>
            <w:tcBorders>
              <w:top w:val="single" w:sz="4" w:space="0" w:color="000000"/>
              <w:left w:val="single" w:sz="4" w:space="0" w:color="000000"/>
              <w:bottom w:val="single" w:sz="4" w:space="0" w:color="000000"/>
              <w:right w:val="single" w:sz="4" w:space="0" w:color="000000"/>
            </w:tcBorders>
          </w:tcPr>
          <w:p w:rsidR="00084F29" w:rsidRPr="00147802" w:rsidRDefault="00084F29" w:rsidP="00450FE6">
            <w:pPr>
              <w:spacing w:line="360" w:lineRule="auto"/>
              <w:jc w:val="both"/>
              <w:rPr>
                <w:rFonts w:ascii="Times New Roman" w:hAnsi="Times New Roman"/>
                <w:b/>
                <w:sz w:val="24"/>
                <w:szCs w:val="24"/>
              </w:rPr>
            </w:pPr>
            <w:r w:rsidRPr="00147802">
              <w:rPr>
                <w:rFonts w:ascii="Times New Roman" w:hAnsi="Times New Roman"/>
                <w:b/>
                <w:sz w:val="24"/>
                <w:szCs w:val="24"/>
              </w:rPr>
              <w:t>5</w:t>
            </w:r>
          </w:p>
        </w:tc>
        <w:tc>
          <w:tcPr>
            <w:tcW w:w="1756" w:type="pct"/>
            <w:tcBorders>
              <w:top w:val="single" w:sz="4" w:space="0" w:color="000000"/>
              <w:left w:val="single" w:sz="4" w:space="0" w:color="000000"/>
              <w:bottom w:val="single" w:sz="4" w:space="0" w:color="000000"/>
              <w:right w:val="single" w:sz="4" w:space="0" w:color="000000"/>
            </w:tcBorders>
          </w:tcPr>
          <w:p w:rsidR="00084F29" w:rsidRPr="00147802" w:rsidRDefault="00084F29" w:rsidP="00450FE6">
            <w:pPr>
              <w:spacing w:line="360" w:lineRule="auto"/>
              <w:jc w:val="both"/>
              <w:rPr>
                <w:rFonts w:ascii="Times New Roman" w:hAnsi="Times New Roman"/>
                <w:b/>
                <w:sz w:val="24"/>
                <w:szCs w:val="24"/>
              </w:rPr>
            </w:pPr>
            <w:r w:rsidRPr="00147802">
              <w:rPr>
                <w:rFonts w:ascii="Times New Roman" w:hAnsi="Times New Roman"/>
                <w:b/>
                <w:sz w:val="24"/>
                <w:szCs w:val="24"/>
              </w:rPr>
              <w:t>A</w:t>
            </w:r>
          </w:p>
        </w:tc>
      </w:tr>
      <w:tr w:rsidR="00084F29" w:rsidRPr="00147802" w:rsidTr="00450FE6">
        <w:trPr>
          <w:trHeight w:hRule="exact" w:val="492"/>
        </w:trPr>
        <w:tc>
          <w:tcPr>
            <w:tcW w:w="1052" w:type="pct"/>
            <w:tcBorders>
              <w:top w:val="single" w:sz="4" w:space="0" w:color="000000"/>
              <w:left w:val="single" w:sz="4" w:space="0" w:color="000000"/>
              <w:bottom w:val="single" w:sz="4" w:space="0" w:color="000000"/>
              <w:right w:val="single" w:sz="4" w:space="0" w:color="000000"/>
            </w:tcBorders>
          </w:tcPr>
          <w:p w:rsidR="00084F29" w:rsidRPr="00147802" w:rsidRDefault="00084F29" w:rsidP="00450FE6">
            <w:pPr>
              <w:spacing w:line="360" w:lineRule="auto"/>
              <w:jc w:val="both"/>
              <w:rPr>
                <w:rFonts w:ascii="Times New Roman" w:hAnsi="Times New Roman"/>
                <w:b/>
                <w:sz w:val="24"/>
                <w:szCs w:val="24"/>
              </w:rPr>
            </w:pPr>
            <w:r w:rsidRPr="00147802">
              <w:rPr>
                <w:rFonts w:ascii="Times New Roman" w:hAnsi="Times New Roman"/>
                <w:b/>
                <w:sz w:val="24"/>
                <w:szCs w:val="24"/>
              </w:rPr>
              <w:t>C</w:t>
            </w:r>
          </w:p>
        </w:tc>
        <w:tc>
          <w:tcPr>
            <w:tcW w:w="2192" w:type="pct"/>
            <w:tcBorders>
              <w:top w:val="single" w:sz="4" w:space="0" w:color="000000"/>
              <w:left w:val="single" w:sz="4" w:space="0" w:color="000000"/>
              <w:bottom w:val="single" w:sz="4" w:space="0" w:color="000000"/>
              <w:right w:val="single" w:sz="4" w:space="0" w:color="000000"/>
            </w:tcBorders>
          </w:tcPr>
          <w:p w:rsidR="00084F29" w:rsidRPr="00147802" w:rsidRDefault="00084F29" w:rsidP="00450FE6">
            <w:pPr>
              <w:spacing w:line="360" w:lineRule="auto"/>
              <w:jc w:val="both"/>
              <w:rPr>
                <w:rFonts w:ascii="Times New Roman" w:hAnsi="Times New Roman"/>
                <w:b/>
                <w:sz w:val="24"/>
                <w:szCs w:val="24"/>
              </w:rPr>
            </w:pPr>
            <w:r w:rsidRPr="00147802">
              <w:rPr>
                <w:rFonts w:ascii="Times New Roman" w:hAnsi="Times New Roman"/>
                <w:b/>
                <w:sz w:val="24"/>
                <w:szCs w:val="24"/>
              </w:rPr>
              <w:t>6</w:t>
            </w:r>
          </w:p>
        </w:tc>
        <w:tc>
          <w:tcPr>
            <w:tcW w:w="1756" w:type="pct"/>
            <w:tcBorders>
              <w:top w:val="single" w:sz="4" w:space="0" w:color="000000"/>
              <w:left w:val="single" w:sz="4" w:space="0" w:color="000000"/>
              <w:bottom w:val="single" w:sz="4" w:space="0" w:color="000000"/>
              <w:right w:val="single" w:sz="4" w:space="0" w:color="000000"/>
            </w:tcBorders>
          </w:tcPr>
          <w:p w:rsidR="00084F29" w:rsidRPr="00147802" w:rsidRDefault="00084F29" w:rsidP="00450FE6">
            <w:pPr>
              <w:spacing w:line="360" w:lineRule="auto"/>
              <w:jc w:val="both"/>
              <w:rPr>
                <w:rFonts w:ascii="Times New Roman" w:hAnsi="Times New Roman"/>
                <w:b/>
                <w:sz w:val="24"/>
                <w:szCs w:val="24"/>
              </w:rPr>
            </w:pPr>
            <w:r w:rsidRPr="00147802">
              <w:rPr>
                <w:rFonts w:ascii="Times New Roman" w:hAnsi="Times New Roman"/>
                <w:b/>
                <w:sz w:val="24"/>
                <w:szCs w:val="24"/>
              </w:rPr>
              <w:t>A</w:t>
            </w:r>
          </w:p>
        </w:tc>
      </w:tr>
      <w:tr w:rsidR="00084F29" w:rsidRPr="00147802" w:rsidTr="00450FE6">
        <w:trPr>
          <w:trHeight w:hRule="exact" w:val="494"/>
        </w:trPr>
        <w:tc>
          <w:tcPr>
            <w:tcW w:w="1052" w:type="pct"/>
            <w:tcBorders>
              <w:top w:val="single" w:sz="4" w:space="0" w:color="000000"/>
              <w:left w:val="single" w:sz="4" w:space="0" w:color="000000"/>
              <w:bottom w:val="single" w:sz="4" w:space="0" w:color="000000"/>
              <w:right w:val="single" w:sz="4" w:space="0" w:color="000000"/>
            </w:tcBorders>
          </w:tcPr>
          <w:p w:rsidR="00084F29" w:rsidRPr="00147802" w:rsidRDefault="00084F29" w:rsidP="00450FE6">
            <w:pPr>
              <w:spacing w:line="360" w:lineRule="auto"/>
              <w:jc w:val="both"/>
              <w:rPr>
                <w:rFonts w:ascii="Times New Roman" w:hAnsi="Times New Roman"/>
                <w:b/>
                <w:sz w:val="24"/>
                <w:szCs w:val="24"/>
              </w:rPr>
            </w:pPr>
            <w:r w:rsidRPr="00147802">
              <w:rPr>
                <w:rFonts w:ascii="Times New Roman" w:hAnsi="Times New Roman"/>
                <w:b/>
                <w:sz w:val="24"/>
                <w:szCs w:val="24"/>
              </w:rPr>
              <w:t>D</w:t>
            </w:r>
          </w:p>
        </w:tc>
        <w:tc>
          <w:tcPr>
            <w:tcW w:w="2192" w:type="pct"/>
            <w:tcBorders>
              <w:top w:val="single" w:sz="4" w:space="0" w:color="000000"/>
              <w:left w:val="single" w:sz="4" w:space="0" w:color="000000"/>
              <w:bottom w:val="single" w:sz="4" w:space="0" w:color="000000"/>
              <w:right w:val="single" w:sz="4" w:space="0" w:color="000000"/>
            </w:tcBorders>
          </w:tcPr>
          <w:p w:rsidR="00084F29" w:rsidRPr="00147802" w:rsidRDefault="00084F29" w:rsidP="00450FE6">
            <w:pPr>
              <w:spacing w:line="360" w:lineRule="auto"/>
              <w:jc w:val="both"/>
              <w:rPr>
                <w:rFonts w:ascii="Times New Roman" w:hAnsi="Times New Roman"/>
                <w:b/>
                <w:sz w:val="24"/>
                <w:szCs w:val="24"/>
              </w:rPr>
            </w:pPr>
            <w:r w:rsidRPr="00147802">
              <w:rPr>
                <w:rFonts w:ascii="Times New Roman" w:hAnsi="Times New Roman"/>
                <w:b/>
                <w:sz w:val="24"/>
                <w:szCs w:val="24"/>
              </w:rPr>
              <w:t>4</w:t>
            </w:r>
          </w:p>
        </w:tc>
        <w:tc>
          <w:tcPr>
            <w:tcW w:w="1756" w:type="pct"/>
            <w:tcBorders>
              <w:top w:val="single" w:sz="4" w:space="0" w:color="000000"/>
              <w:left w:val="single" w:sz="4" w:space="0" w:color="000000"/>
              <w:bottom w:val="single" w:sz="4" w:space="0" w:color="000000"/>
              <w:right w:val="single" w:sz="4" w:space="0" w:color="000000"/>
            </w:tcBorders>
          </w:tcPr>
          <w:p w:rsidR="00084F29" w:rsidRPr="00147802" w:rsidRDefault="00084F29" w:rsidP="00450FE6">
            <w:pPr>
              <w:spacing w:line="360" w:lineRule="auto"/>
              <w:jc w:val="both"/>
              <w:rPr>
                <w:rFonts w:ascii="Times New Roman" w:hAnsi="Times New Roman"/>
                <w:b/>
                <w:sz w:val="24"/>
                <w:szCs w:val="24"/>
              </w:rPr>
            </w:pPr>
            <w:r w:rsidRPr="00147802">
              <w:rPr>
                <w:rFonts w:ascii="Times New Roman" w:hAnsi="Times New Roman"/>
                <w:b/>
                <w:sz w:val="24"/>
                <w:szCs w:val="24"/>
              </w:rPr>
              <w:t>B, C</w:t>
            </w:r>
          </w:p>
        </w:tc>
      </w:tr>
      <w:tr w:rsidR="00084F29" w:rsidRPr="00147802" w:rsidTr="00450FE6">
        <w:trPr>
          <w:trHeight w:hRule="exact" w:val="494"/>
        </w:trPr>
        <w:tc>
          <w:tcPr>
            <w:tcW w:w="1052" w:type="pct"/>
            <w:tcBorders>
              <w:top w:val="single" w:sz="4" w:space="0" w:color="000000"/>
              <w:left w:val="single" w:sz="4" w:space="0" w:color="000000"/>
              <w:bottom w:val="single" w:sz="4" w:space="0" w:color="000000"/>
              <w:right w:val="single" w:sz="4" w:space="0" w:color="000000"/>
            </w:tcBorders>
          </w:tcPr>
          <w:p w:rsidR="00084F29" w:rsidRPr="00147802" w:rsidRDefault="00084F29" w:rsidP="00450FE6">
            <w:pPr>
              <w:spacing w:line="360" w:lineRule="auto"/>
              <w:jc w:val="both"/>
              <w:rPr>
                <w:rFonts w:ascii="Times New Roman" w:hAnsi="Times New Roman"/>
                <w:b/>
                <w:sz w:val="24"/>
                <w:szCs w:val="24"/>
              </w:rPr>
            </w:pPr>
            <w:r w:rsidRPr="00147802">
              <w:rPr>
                <w:rFonts w:ascii="Times New Roman" w:hAnsi="Times New Roman"/>
                <w:b/>
                <w:sz w:val="24"/>
                <w:szCs w:val="24"/>
              </w:rPr>
              <w:t>E</w:t>
            </w:r>
          </w:p>
        </w:tc>
        <w:tc>
          <w:tcPr>
            <w:tcW w:w="2192" w:type="pct"/>
            <w:tcBorders>
              <w:top w:val="single" w:sz="4" w:space="0" w:color="000000"/>
              <w:left w:val="single" w:sz="4" w:space="0" w:color="000000"/>
              <w:bottom w:val="single" w:sz="4" w:space="0" w:color="000000"/>
              <w:right w:val="single" w:sz="4" w:space="0" w:color="000000"/>
            </w:tcBorders>
          </w:tcPr>
          <w:p w:rsidR="00084F29" w:rsidRPr="00147802" w:rsidRDefault="00084F29" w:rsidP="00450FE6">
            <w:pPr>
              <w:spacing w:line="360" w:lineRule="auto"/>
              <w:jc w:val="both"/>
              <w:rPr>
                <w:rFonts w:ascii="Times New Roman" w:hAnsi="Times New Roman"/>
                <w:b/>
                <w:sz w:val="24"/>
                <w:szCs w:val="24"/>
              </w:rPr>
            </w:pPr>
            <w:r w:rsidRPr="00147802">
              <w:rPr>
                <w:rFonts w:ascii="Times New Roman" w:hAnsi="Times New Roman"/>
                <w:b/>
                <w:sz w:val="24"/>
                <w:szCs w:val="24"/>
              </w:rPr>
              <w:t>3</w:t>
            </w:r>
          </w:p>
        </w:tc>
        <w:tc>
          <w:tcPr>
            <w:tcW w:w="1756" w:type="pct"/>
            <w:tcBorders>
              <w:top w:val="single" w:sz="4" w:space="0" w:color="000000"/>
              <w:left w:val="single" w:sz="4" w:space="0" w:color="000000"/>
              <w:bottom w:val="single" w:sz="4" w:space="0" w:color="000000"/>
              <w:right w:val="single" w:sz="4" w:space="0" w:color="000000"/>
            </w:tcBorders>
          </w:tcPr>
          <w:p w:rsidR="00084F29" w:rsidRPr="00147802" w:rsidRDefault="00084F29" w:rsidP="00450FE6">
            <w:pPr>
              <w:spacing w:line="360" w:lineRule="auto"/>
              <w:jc w:val="both"/>
              <w:rPr>
                <w:rFonts w:ascii="Times New Roman" w:hAnsi="Times New Roman"/>
                <w:b/>
                <w:sz w:val="24"/>
                <w:szCs w:val="24"/>
              </w:rPr>
            </w:pPr>
            <w:r w:rsidRPr="00147802">
              <w:rPr>
                <w:rFonts w:ascii="Times New Roman" w:hAnsi="Times New Roman"/>
                <w:b/>
                <w:sz w:val="24"/>
                <w:szCs w:val="24"/>
              </w:rPr>
              <w:t>D</w:t>
            </w:r>
          </w:p>
        </w:tc>
      </w:tr>
      <w:tr w:rsidR="00084F29" w:rsidRPr="00147802" w:rsidTr="00450FE6">
        <w:trPr>
          <w:trHeight w:hRule="exact" w:val="494"/>
        </w:trPr>
        <w:tc>
          <w:tcPr>
            <w:tcW w:w="1052" w:type="pct"/>
            <w:tcBorders>
              <w:top w:val="single" w:sz="4" w:space="0" w:color="000000"/>
              <w:left w:val="single" w:sz="4" w:space="0" w:color="000000"/>
              <w:bottom w:val="single" w:sz="4" w:space="0" w:color="000000"/>
              <w:right w:val="single" w:sz="4" w:space="0" w:color="000000"/>
            </w:tcBorders>
          </w:tcPr>
          <w:p w:rsidR="00084F29" w:rsidRPr="00147802" w:rsidRDefault="00084F29" w:rsidP="00450FE6">
            <w:pPr>
              <w:spacing w:line="360" w:lineRule="auto"/>
              <w:jc w:val="both"/>
              <w:rPr>
                <w:rFonts w:ascii="Times New Roman" w:hAnsi="Times New Roman"/>
                <w:b/>
                <w:sz w:val="24"/>
                <w:szCs w:val="24"/>
              </w:rPr>
            </w:pPr>
            <w:r w:rsidRPr="00147802">
              <w:rPr>
                <w:rFonts w:ascii="Times New Roman" w:hAnsi="Times New Roman"/>
                <w:b/>
                <w:sz w:val="24"/>
                <w:szCs w:val="24"/>
              </w:rPr>
              <w:lastRenderedPageBreak/>
              <w:t>F</w:t>
            </w:r>
          </w:p>
        </w:tc>
        <w:tc>
          <w:tcPr>
            <w:tcW w:w="2192" w:type="pct"/>
            <w:tcBorders>
              <w:top w:val="single" w:sz="4" w:space="0" w:color="000000"/>
              <w:left w:val="single" w:sz="4" w:space="0" w:color="000000"/>
              <w:bottom w:val="single" w:sz="4" w:space="0" w:color="000000"/>
              <w:right w:val="single" w:sz="4" w:space="0" w:color="000000"/>
            </w:tcBorders>
          </w:tcPr>
          <w:p w:rsidR="00084F29" w:rsidRPr="00147802" w:rsidRDefault="00084F29" w:rsidP="00450FE6">
            <w:pPr>
              <w:spacing w:line="360" w:lineRule="auto"/>
              <w:jc w:val="both"/>
              <w:rPr>
                <w:rFonts w:ascii="Times New Roman" w:hAnsi="Times New Roman"/>
                <w:b/>
                <w:sz w:val="24"/>
                <w:szCs w:val="24"/>
              </w:rPr>
            </w:pPr>
            <w:r w:rsidRPr="00147802">
              <w:rPr>
                <w:rFonts w:ascii="Times New Roman" w:hAnsi="Times New Roman"/>
                <w:b/>
                <w:sz w:val="24"/>
                <w:szCs w:val="24"/>
              </w:rPr>
              <w:t>2</w:t>
            </w:r>
          </w:p>
        </w:tc>
        <w:tc>
          <w:tcPr>
            <w:tcW w:w="1756" w:type="pct"/>
            <w:tcBorders>
              <w:top w:val="single" w:sz="4" w:space="0" w:color="000000"/>
              <w:left w:val="single" w:sz="4" w:space="0" w:color="000000"/>
              <w:bottom w:val="single" w:sz="4" w:space="0" w:color="000000"/>
              <w:right w:val="single" w:sz="4" w:space="0" w:color="000000"/>
            </w:tcBorders>
          </w:tcPr>
          <w:p w:rsidR="00084F29" w:rsidRPr="00147802" w:rsidRDefault="00084F29" w:rsidP="00450FE6">
            <w:pPr>
              <w:spacing w:line="360" w:lineRule="auto"/>
              <w:jc w:val="both"/>
              <w:rPr>
                <w:rFonts w:ascii="Times New Roman" w:hAnsi="Times New Roman"/>
                <w:b/>
                <w:sz w:val="24"/>
                <w:szCs w:val="24"/>
              </w:rPr>
            </w:pPr>
            <w:r w:rsidRPr="00147802">
              <w:rPr>
                <w:rFonts w:ascii="Times New Roman" w:hAnsi="Times New Roman"/>
                <w:b/>
                <w:sz w:val="24"/>
                <w:szCs w:val="24"/>
              </w:rPr>
              <w:t>D, E</w:t>
            </w:r>
          </w:p>
        </w:tc>
      </w:tr>
      <w:tr w:rsidR="00084F29" w:rsidRPr="00147802" w:rsidTr="00450FE6">
        <w:trPr>
          <w:trHeight w:hRule="exact" w:val="515"/>
        </w:trPr>
        <w:tc>
          <w:tcPr>
            <w:tcW w:w="1052" w:type="pct"/>
            <w:tcBorders>
              <w:top w:val="single" w:sz="4" w:space="0" w:color="000000"/>
              <w:left w:val="single" w:sz="4" w:space="0" w:color="000000"/>
              <w:bottom w:val="single" w:sz="4" w:space="0" w:color="000000"/>
              <w:right w:val="single" w:sz="4" w:space="0" w:color="000000"/>
            </w:tcBorders>
          </w:tcPr>
          <w:p w:rsidR="00084F29" w:rsidRPr="00147802" w:rsidRDefault="00084F29" w:rsidP="00450FE6">
            <w:pPr>
              <w:spacing w:line="360" w:lineRule="auto"/>
              <w:jc w:val="both"/>
              <w:rPr>
                <w:rFonts w:ascii="Times New Roman" w:hAnsi="Times New Roman"/>
                <w:b/>
                <w:sz w:val="24"/>
                <w:szCs w:val="24"/>
              </w:rPr>
            </w:pPr>
            <w:r w:rsidRPr="00147802">
              <w:rPr>
                <w:rFonts w:ascii="Times New Roman" w:hAnsi="Times New Roman"/>
                <w:b/>
                <w:sz w:val="24"/>
                <w:szCs w:val="24"/>
              </w:rPr>
              <w:t>G</w:t>
            </w:r>
          </w:p>
        </w:tc>
        <w:tc>
          <w:tcPr>
            <w:tcW w:w="2192" w:type="pct"/>
            <w:tcBorders>
              <w:top w:val="single" w:sz="4" w:space="0" w:color="000000"/>
              <w:left w:val="single" w:sz="4" w:space="0" w:color="000000"/>
              <w:bottom w:val="single" w:sz="4" w:space="0" w:color="000000"/>
              <w:right w:val="single" w:sz="4" w:space="0" w:color="000000"/>
            </w:tcBorders>
          </w:tcPr>
          <w:p w:rsidR="00084F29" w:rsidRPr="00147802" w:rsidRDefault="00084F29" w:rsidP="00450FE6">
            <w:pPr>
              <w:spacing w:line="360" w:lineRule="auto"/>
              <w:jc w:val="both"/>
              <w:rPr>
                <w:rFonts w:ascii="Times New Roman" w:hAnsi="Times New Roman"/>
                <w:b/>
                <w:sz w:val="24"/>
                <w:szCs w:val="24"/>
              </w:rPr>
            </w:pPr>
            <w:r w:rsidRPr="00147802">
              <w:rPr>
                <w:rFonts w:ascii="Times New Roman" w:hAnsi="Times New Roman"/>
                <w:b/>
                <w:sz w:val="24"/>
                <w:szCs w:val="24"/>
              </w:rPr>
              <w:t>1</w:t>
            </w:r>
          </w:p>
        </w:tc>
        <w:tc>
          <w:tcPr>
            <w:tcW w:w="1756" w:type="pct"/>
            <w:tcBorders>
              <w:top w:val="single" w:sz="4" w:space="0" w:color="000000"/>
              <w:left w:val="single" w:sz="4" w:space="0" w:color="000000"/>
              <w:bottom w:val="single" w:sz="4" w:space="0" w:color="000000"/>
              <w:right w:val="single" w:sz="4" w:space="0" w:color="000000"/>
            </w:tcBorders>
          </w:tcPr>
          <w:p w:rsidR="00084F29" w:rsidRPr="00147802" w:rsidRDefault="00084F29" w:rsidP="00450FE6">
            <w:pPr>
              <w:spacing w:line="360" w:lineRule="auto"/>
              <w:jc w:val="both"/>
              <w:rPr>
                <w:rFonts w:ascii="Times New Roman" w:hAnsi="Times New Roman"/>
                <w:b/>
                <w:sz w:val="24"/>
                <w:szCs w:val="24"/>
              </w:rPr>
            </w:pPr>
            <w:r w:rsidRPr="00147802">
              <w:rPr>
                <w:rFonts w:ascii="Times New Roman" w:hAnsi="Times New Roman"/>
                <w:b/>
                <w:sz w:val="24"/>
                <w:szCs w:val="24"/>
              </w:rPr>
              <w:t>F</w:t>
            </w:r>
          </w:p>
        </w:tc>
      </w:tr>
    </w:tbl>
    <w:p w:rsidR="00084F29" w:rsidRPr="00147802" w:rsidRDefault="00084F29" w:rsidP="00084F29">
      <w:pPr>
        <w:spacing w:line="360" w:lineRule="auto"/>
        <w:jc w:val="both"/>
        <w:rPr>
          <w:rFonts w:ascii="Times New Roman" w:hAnsi="Times New Roman"/>
          <w:b/>
          <w:sz w:val="24"/>
          <w:szCs w:val="24"/>
        </w:rPr>
      </w:pPr>
    </w:p>
    <w:p w:rsidR="00084F29" w:rsidRPr="00147802" w:rsidRDefault="00084F29" w:rsidP="00084F29">
      <w:pPr>
        <w:spacing w:line="360" w:lineRule="auto"/>
        <w:jc w:val="both"/>
        <w:rPr>
          <w:rFonts w:ascii="Times New Roman" w:hAnsi="Times New Roman"/>
          <w:b/>
          <w:sz w:val="24"/>
          <w:szCs w:val="24"/>
        </w:rPr>
      </w:pPr>
      <w:r w:rsidRPr="00147802">
        <w:rPr>
          <w:rFonts w:ascii="Times New Roman" w:hAnsi="Times New Roman"/>
          <w:b/>
          <w:sz w:val="24"/>
          <w:szCs w:val="24"/>
        </w:rPr>
        <w:t>Part a: Using this data, create a project schedule to identify the earliest start and finish times for each activity. Determine the critical path for the project and calculate the total project duration. (5 Marks)</w:t>
      </w:r>
    </w:p>
    <w:p w:rsidR="00084F29" w:rsidRPr="00147802" w:rsidRDefault="00084F29" w:rsidP="00084F29">
      <w:pPr>
        <w:spacing w:line="360" w:lineRule="auto"/>
        <w:jc w:val="both"/>
        <w:rPr>
          <w:rFonts w:ascii="Times New Roman" w:hAnsi="Times New Roman"/>
          <w:b/>
          <w:sz w:val="24"/>
          <w:szCs w:val="24"/>
        </w:rPr>
      </w:pPr>
      <w:r w:rsidRPr="00147802">
        <w:rPr>
          <w:rFonts w:ascii="Times New Roman" w:hAnsi="Times New Roman"/>
          <w:b/>
          <w:sz w:val="24"/>
          <w:szCs w:val="24"/>
        </w:rPr>
        <w:t>Now assume activity durations follow a normal distribution with the following means and standard deviations:</w:t>
      </w:r>
    </w:p>
    <w:tbl>
      <w:tblPr>
        <w:tblW w:w="5000" w:type="pct"/>
        <w:tblCellMar>
          <w:left w:w="0" w:type="dxa"/>
          <w:right w:w="0" w:type="dxa"/>
        </w:tblCellMar>
        <w:tblLook w:val="0000"/>
      </w:tblPr>
      <w:tblGrid>
        <w:gridCol w:w="1274"/>
        <w:gridCol w:w="3582"/>
        <w:gridCol w:w="4194"/>
      </w:tblGrid>
      <w:tr w:rsidR="00084F29" w:rsidRPr="00147802" w:rsidTr="00450FE6">
        <w:trPr>
          <w:trHeight w:hRule="exact" w:val="493"/>
        </w:trPr>
        <w:tc>
          <w:tcPr>
            <w:tcW w:w="704" w:type="pct"/>
            <w:tcBorders>
              <w:top w:val="single" w:sz="4" w:space="0" w:color="000000"/>
              <w:left w:val="single" w:sz="4" w:space="0" w:color="000000"/>
              <w:bottom w:val="single" w:sz="4" w:space="0" w:color="000000"/>
              <w:right w:val="single" w:sz="4" w:space="0" w:color="000000"/>
            </w:tcBorders>
          </w:tcPr>
          <w:p w:rsidR="00084F29" w:rsidRPr="00147802" w:rsidRDefault="00084F29" w:rsidP="00450FE6">
            <w:pPr>
              <w:spacing w:line="360" w:lineRule="auto"/>
              <w:jc w:val="both"/>
              <w:rPr>
                <w:rFonts w:ascii="Times New Roman" w:hAnsi="Times New Roman"/>
                <w:b/>
                <w:sz w:val="24"/>
                <w:szCs w:val="24"/>
              </w:rPr>
            </w:pPr>
            <w:r w:rsidRPr="00147802">
              <w:rPr>
                <w:rFonts w:ascii="Times New Roman" w:hAnsi="Times New Roman"/>
                <w:b/>
                <w:sz w:val="24"/>
                <w:szCs w:val="24"/>
              </w:rPr>
              <w:t>Activity</w:t>
            </w:r>
          </w:p>
        </w:tc>
        <w:tc>
          <w:tcPr>
            <w:tcW w:w="1979" w:type="pct"/>
            <w:tcBorders>
              <w:top w:val="single" w:sz="4" w:space="0" w:color="000000"/>
              <w:left w:val="single" w:sz="4" w:space="0" w:color="000000"/>
              <w:bottom w:val="single" w:sz="4" w:space="0" w:color="000000"/>
              <w:right w:val="single" w:sz="4" w:space="0" w:color="000000"/>
            </w:tcBorders>
          </w:tcPr>
          <w:p w:rsidR="00084F29" w:rsidRPr="00147802" w:rsidRDefault="00084F29" w:rsidP="00450FE6">
            <w:pPr>
              <w:spacing w:line="360" w:lineRule="auto"/>
              <w:jc w:val="both"/>
              <w:rPr>
                <w:rFonts w:ascii="Times New Roman" w:hAnsi="Times New Roman"/>
                <w:b/>
                <w:sz w:val="24"/>
                <w:szCs w:val="24"/>
              </w:rPr>
            </w:pPr>
            <w:r w:rsidRPr="00147802">
              <w:rPr>
                <w:rFonts w:ascii="Times New Roman" w:hAnsi="Times New Roman"/>
                <w:b/>
                <w:sz w:val="24"/>
                <w:szCs w:val="24"/>
              </w:rPr>
              <w:t>Mean Duration (weeks)</w:t>
            </w:r>
          </w:p>
        </w:tc>
        <w:tc>
          <w:tcPr>
            <w:tcW w:w="2317" w:type="pct"/>
            <w:tcBorders>
              <w:top w:val="single" w:sz="4" w:space="0" w:color="000000"/>
              <w:left w:val="single" w:sz="4" w:space="0" w:color="000000"/>
              <w:bottom w:val="single" w:sz="4" w:space="0" w:color="000000"/>
              <w:right w:val="single" w:sz="4" w:space="0" w:color="000000"/>
            </w:tcBorders>
          </w:tcPr>
          <w:p w:rsidR="00084F29" w:rsidRPr="00147802" w:rsidRDefault="00084F29" w:rsidP="00450FE6">
            <w:pPr>
              <w:spacing w:line="360" w:lineRule="auto"/>
              <w:jc w:val="both"/>
              <w:rPr>
                <w:rFonts w:ascii="Times New Roman" w:hAnsi="Times New Roman"/>
                <w:b/>
                <w:sz w:val="24"/>
                <w:szCs w:val="24"/>
              </w:rPr>
            </w:pPr>
            <w:r w:rsidRPr="00147802">
              <w:rPr>
                <w:rFonts w:ascii="Times New Roman" w:hAnsi="Times New Roman"/>
                <w:b/>
                <w:sz w:val="24"/>
                <w:szCs w:val="24"/>
              </w:rPr>
              <w:t>Standard Deviation (weeks)</w:t>
            </w:r>
          </w:p>
        </w:tc>
      </w:tr>
      <w:tr w:rsidR="00084F29" w:rsidRPr="00147802" w:rsidTr="00450FE6">
        <w:trPr>
          <w:trHeight w:hRule="exact" w:val="494"/>
        </w:trPr>
        <w:tc>
          <w:tcPr>
            <w:tcW w:w="704" w:type="pct"/>
            <w:tcBorders>
              <w:top w:val="single" w:sz="4" w:space="0" w:color="000000"/>
              <w:left w:val="single" w:sz="4" w:space="0" w:color="000000"/>
              <w:bottom w:val="single" w:sz="4" w:space="0" w:color="000000"/>
              <w:right w:val="single" w:sz="4" w:space="0" w:color="000000"/>
            </w:tcBorders>
          </w:tcPr>
          <w:p w:rsidR="00084F29" w:rsidRPr="00147802" w:rsidRDefault="00084F29" w:rsidP="00450FE6">
            <w:pPr>
              <w:spacing w:line="360" w:lineRule="auto"/>
              <w:jc w:val="both"/>
              <w:rPr>
                <w:rFonts w:ascii="Times New Roman" w:hAnsi="Times New Roman"/>
                <w:b/>
                <w:sz w:val="24"/>
                <w:szCs w:val="24"/>
              </w:rPr>
            </w:pPr>
            <w:r w:rsidRPr="00147802">
              <w:rPr>
                <w:rFonts w:ascii="Times New Roman" w:hAnsi="Times New Roman"/>
                <w:b/>
                <w:sz w:val="24"/>
                <w:szCs w:val="24"/>
              </w:rPr>
              <w:t>A</w:t>
            </w:r>
          </w:p>
        </w:tc>
        <w:tc>
          <w:tcPr>
            <w:tcW w:w="1979" w:type="pct"/>
            <w:tcBorders>
              <w:top w:val="single" w:sz="4" w:space="0" w:color="000000"/>
              <w:left w:val="single" w:sz="4" w:space="0" w:color="000000"/>
              <w:bottom w:val="single" w:sz="4" w:space="0" w:color="000000"/>
              <w:right w:val="single" w:sz="4" w:space="0" w:color="000000"/>
            </w:tcBorders>
          </w:tcPr>
          <w:p w:rsidR="00084F29" w:rsidRPr="00147802" w:rsidRDefault="00084F29" w:rsidP="00450FE6">
            <w:pPr>
              <w:spacing w:line="360" w:lineRule="auto"/>
              <w:jc w:val="both"/>
              <w:rPr>
                <w:rFonts w:ascii="Times New Roman" w:hAnsi="Times New Roman"/>
                <w:b/>
                <w:sz w:val="24"/>
                <w:szCs w:val="24"/>
              </w:rPr>
            </w:pPr>
            <w:r w:rsidRPr="00147802">
              <w:rPr>
                <w:rFonts w:ascii="Times New Roman" w:hAnsi="Times New Roman"/>
                <w:b/>
                <w:sz w:val="24"/>
                <w:szCs w:val="24"/>
              </w:rPr>
              <w:t>2</w:t>
            </w:r>
          </w:p>
        </w:tc>
        <w:tc>
          <w:tcPr>
            <w:tcW w:w="2317" w:type="pct"/>
            <w:tcBorders>
              <w:top w:val="single" w:sz="4" w:space="0" w:color="000000"/>
              <w:left w:val="single" w:sz="4" w:space="0" w:color="000000"/>
              <w:bottom w:val="single" w:sz="4" w:space="0" w:color="000000"/>
              <w:right w:val="single" w:sz="4" w:space="0" w:color="000000"/>
            </w:tcBorders>
          </w:tcPr>
          <w:p w:rsidR="00084F29" w:rsidRPr="00147802" w:rsidRDefault="00084F29" w:rsidP="00450FE6">
            <w:pPr>
              <w:spacing w:line="360" w:lineRule="auto"/>
              <w:jc w:val="both"/>
              <w:rPr>
                <w:rFonts w:ascii="Times New Roman" w:hAnsi="Times New Roman"/>
                <w:b/>
                <w:sz w:val="24"/>
                <w:szCs w:val="24"/>
              </w:rPr>
            </w:pPr>
            <w:r w:rsidRPr="00147802">
              <w:rPr>
                <w:rFonts w:ascii="Times New Roman" w:hAnsi="Times New Roman"/>
                <w:b/>
                <w:sz w:val="24"/>
                <w:szCs w:val="24"/>
              </w:rPr>
              <w:t>0.3</w:t>
            </w:r>
          </w:p>
        </w:tc>
      </w:tr>
      <w:tr w:rsidR="00084F29" w:rsidRPr="00147802" w:rsidTr="00450FE6">
        <w:trPr>
          <w:trHeight w:hRule="exact" w:val="492"/>
        </w:trPr>
        <w:tc>
          <w:tcPr>
            <w:tcW w:w="704" w:type="pct"/>
            <w:tcBorders>
              <w:top w:val="single" w:sz="4" w:space="0" w:color="000000"/>
              <w:left w:val="single" w:sz="4" w:space="0" w:color="000000"/>
              <w:bottom w:val="single" w:sz="4" w:space="0" w:color="000000"/>
              <w:right w:val="single" w:sz="4" w:space="0" w:color="000000"/>
            </w:tcBorders>
          </w:tcPr>
          <w:p w:rsidR="00084F29" w:rsidRPr="00147802" w:rsidRDefault="00084F29" w:rsidP="00450FE6">
            <w:pPr>
              <w:spacing w:line="360" w:lineRule="auto"/>
              <w:jc w:val="both"/>
              <w:rPr>
                <w:rFonts w:ascii="Times New Roman" w:hAnsi="Times New Roman"/>
                <w:b/>
                <w:sz w:val="24"/>
                <w:szCs w:val="24"/>
              </w:rPr>
            </w:pPr>
            <w:r w:rsidRPr="00147802">
              <w:rPr>
                <w:rFonts w:ascii="Times New Roman" w:hAnsi="Times New Roman"/>
                <w:b/>
                <w:sz w:val="24"/>
                <w:szCs w:val="24"/>
              </w:rPr>
              <w:t>B</w:t>
            </w:r>
          </w:p>
        </w:tc>
        <w:tc>
          <w:tcPr>
            <w:tcW w:w="1979" w:type="pct"/>
            <w:tcBorders>
              <w:top w:val="single" w:sz="4" w:space="0" w:color="000000"/>
              <w:left w:val="single" w:sz="4" w:space="0" w:color="000000"/>
              <w:bottom w:val="single" w:sz="4" w:space="0" w:color="000000"/>
              <w:right w:val="single" w:sz="4" w:space="0" w:color="000000"/>
            </w:tcBorders>
          </w:tcPr>
          <w:p w:rsidR="00084F29" w:rsidRPr="00147802" w:rsidRDefault="00084F29" w:rsidP="00450FE6">
            <w:pPr>
              <w:spacing w:line="360" w:lineRule="auto"/>
              <w:jc w:val="both"/>
              <w:rPr>
                <w:rFonts w:ascii="Times New Roman" w:hAnsi="Times New Roman"/>
                <w:b/>
                <w:sz w:val="24"/>
                <w:szCs w:val="24"/>
              </w:rPr>
            </w:pPr>
            <w:r w:rsidRPr="00147802">
              <w:rPr>
                <w:rFonts w:ascii="Times New Roman" w:hAnsi="Times New Roman"/>
                <w:b/>
                <w:sz w:val="24"/>
                <w:szCs w:val="24"/>
              </w:rPr>
              <w:t>5</w:t>
            </w:r>
          </w:p>
        </w:tc>
        <w:tc>
          <w:tcPr>
            <w:tcW w:w="2317" w:type="pct"/>
            <w:tcBorders>
              <w:top w:val="single" w:sz="4" w:space="0" w:color="000000"/>
              <w:left w:val="single" w:sz="4" w:space="0" w:color="000000"/>
              <w:bottom w:val="single" w:sz="4" w:space="0" w:color="000000"/>
              <w:right w:val="single" w:sz="4" w:space="0" w:color="000000"/>
            </w:tcBorders>
          </w:tcPr>
          <w:p w:rsidR="00084F29" w:rsidRPr="00147802" w:rsidRDefault="00084F29" w:rsidP="00450FE6">
            <w:pPr>
              <w:spacing w:line="360" w:lineRule="auto"/>
              <w:jc w:val="both"/>
              <w:rPr>
                <w:rFonts w:ascii="Times New Roman" w:hAnsi="Times New Roman"/>
                <w:b/>
                <w:sz w:val="24"/>
                <w:szCs w:val="24"/>
              </w:rPr>
            </w:pPr>
            <w:r w:rsidRPr="00147802">
              <w:rPr>
                <w:rFonts w:ascii="Times New Roman" w:hAnsi="Times New Roman"/>
                <w:b/>
                <w:sz w:val="24"/>
                <w:szCs w:val="24"/>
              </w:rPr>
              <w:t>0.8</w:t>
            </w:r>
          </w:p>
        </w:tc>
      </w:tr>
      <w:tr w:rsidR="00084F29" w:rsidRPr="00147802" w:rsidTr="00450FE6">
        <w:trPr>
          <w:trHeight w:hRule="exact" w:val="494"/>
        </w:trPr>
        <w:tc>
          <w:tcPr>
            <w:tcW w:w="704" w:type="pct"/>
            <w:tcBorders>
              <w:top w:val="single" w:sz="4" w:space="0" w:color="000000"/>
              <w:left w:val="single" w:sz="4" w:space="0" w:color="000000"/>
              <w:bottom w:val="single" w:sz="4" w:space="0" w:color="000000"/>
              <w:right w:val="single" w:sz="4" w:space="0" w:color="000000"/>
            </w:tcBorders>
          </w:tcPr>
          <w:p w:rsidR="00084F29" w:rsidRPr="00147802" w:rsidRDefault="00084F29" w:rsidP="00450FE6">
            <w:pPr>
              <w:spacing w:line="360" w:lineRule="auto"/>
              <w:jc w:val="both"/>
              <w:rPr>
                <w:rFonts w:ascii="Times New Roman" w:hAnsi="Times New Roman"/>
                <w:b/>
                <w:sz w:val="24"/>
                <w:szCs w:val="24"/>
              </w:rPr>
            </w:pPr>
            <w:r w:rsidRPr="00147802">
              <w:rPr>
                <w:rFonts w:ascii="Times New Roman" w:hAnsi="Times New Roman"/>
                <w:b/>
                <w:sz w:val="24"/>
                <w:szCs w:val="24"/>
              </w:rPr>
              <w:t>C</w:t>
            </w:r>
          </w:p>
        </w:tc>
        <w:tc>
          <w:tcPr>
            <w:tcW w:w="1979" w:type="pct"/>
            <w:tcBorders>
              <w:top w:val="single" w:sz="4" w:space="0" w:color="000000"/>
              <w:left w:val="single" w:sz="4" w:space="0" w:color="000000"/>
              <w:bottom w:val="single" w:sz="4" w:space="0" w:color="000000"/>
              <w:right w:val="single" w:sz="4" w:space="0" w:color="000000"/>
            </w:tcBorders>
          </w:tcPr>
          <w:p w:rsidR="00084F29" w:rsidRPr="00147802" w:rsidRDefault="00084F29" w:rsidP="00450FE6">
            <w:pPr>
              <w:spacing w:line="360" w:lineRule="auto"/>
              <w:jc w:val="both"/>
              <w:rPr>
                <w:rFonts w:ascii="Times New Roman" w:hAnsi="Times New Roman"/>
                <w:b/>
                <w:sz w:val="24"/>
                <w:szCs w:val="24"/>
              </w:rPr>
            </w:pPr>
            <w:r w:rsidRPr="00147802">
              <w:rPr>
                <w:rFonts w:ascii="Times New Roman" w:hAnsi="Times New Roman"/>
                <w:b/>
                <w:sz w:val="24"/>
                <w:szCs w:val="24"/>
              </w:rPr>
              <w:t>6</w:t>
            </w:r>
          </w:p>
        </w:tc>
        <w:tc>
          <w:tcPr>
            <w:tcW w:w="2317" w:type="pct"/>
            <w:tcBorders>
              <w:top w:val="single" w:sz="4" w:space="0" w:color="000000"/>
              <w:left w:val="single" w:sz="4" w:space="0" w:color="000000"/>
              <w:bottom w:val="single" w:sz="4" w:space="0" w:color="000000"/>
              <w:right w:val="single" w:sz="4" w:space="0" w:color="000000"/>
            </w:tcBorders>
          </w:tcPr>
          <w:p w:rsidR="00084F29" w:rsidRPr="00147802" w:rsidRDefault="00084F29" w:rsidP="00450FE6">
            <w:pPr>
              <w:spacing w:line="360" w:lineRule="auto"/>
              <w:jc w:val="both"/>
              <w:rPr>
                <w:rFonts w:ascii="Times New Roman" w:hAnsi="Times New Roman"/>
                <w:b/>
                <w:sz w:val="24"/>
                <w:szCs w:val="24"/>
              </w:rPr>
            </w:pPr>
            <w:r w:rsidRPr="00147802">
              <w:rPr>
                <w:rFonts w:ascii="Times New Roman" w:hAnsi="Times New Roman"/>
                <w:b/>
                <w:sz w:val="24"/>
                <w:szCs w:val="24"/>
              </w:rPr>
              <w:t>0.9</w:t>
            </w:r>
          </w:p>
        </w:tc>
      </w:tr>
      <w:tr w:rsidR="00084F29" w:rsidRPr="00147802" w:rsidTr="00450FE6">
        <w:trPr>
          <w:trHeight w:hRule="exact" w:val="494"/>
        </w:trPr>
        <w:tc>
          <w:tcPr>
            <w:tcW w:w="704" w:type="pct"/>
            <w:tcBorders>
              <w:top w:val="single" w:sz="4" w:space="0" w:color="000000"/>
              <w:left w:val="single" w:sz="4" w:space="0" w:color="000000"/>
              <w:bottom w:val="single" w:sz="4" w:space="0" w:color="000000"/>
              <w:right w:val="single" w:sz="4" w:space="0" w:color="000000"/>
            </w:tcBorders>
          </w:tcPr>
          <w:p w:rsidR="00084F29" w:rsidRPr="00147802" w:rsidRDefault="00084F29" w:rsidP="00450FE6">
            <w:pPr>
              <w:spacing w:line="360" w:lineRule="auto"/>
              <w:jc w:val="both"/>
              <w:rPr>
                <w:rFonts w:ascii="Times New Roman" w:hAnsi="Times New Roman"/>
                <w:b/>
                <w:sz w:val="24"/>
                <w:szCs w:val="24"/>
              </w:rPr>
            </w:pPr>
            <w:r w:rsidRPr="00147802">
              <w:rPr>
                <w:rFonts w:ascii="Times New Roman" w:hAnsi="Times New Roman"/>
                <w:b/>
                <w:sz w:val="24"/>
                <w:szCs w:val="24"/>
              </w:rPr>
              <w:t>D</w:t>
            </w:r>
          </w:p>
        </w:tc>
        <w:tc>
          <w:tcPr>
            <w:tcW w:w="1979" w:type="pct"/>
            <w:tcBorders>
              <w:top w:val="single" w:sz="4" w:space="0" w:color="000000"/>
              <w:left w:val="single" w:sz="4" w:space="0" w:color="000000"/>
              <w:bottom w:val="single" w:sz="4" w:space="0" w:color="000000"/>
              <w:right w:val="single" w:sz="4" w:space="0" w:color="000000"/>
            </w:tcBorders>
          </w:tcPr>
          <w:p w:rsidR="00084F29" w:rsidRPr="00147802" w:rsidRDefault="00084F29" w:rsidP="00450FE6">
            <w:pPr>
              <w:spacing w:line="360" w:lineRule="auto"/>
              <w:jc w:val="both"/>
              <w:rPr>
                <w:rFonts w:ascii="Times New Roman" w:hAnsi="Times New Roman"/>
                <w:b/>
                <w:sz w:val="24"/>
                <w:szCs w:val="24"/>
              </w:rPr>
            </w:pPr>
            <w:r w:rsidRPr="00147802">
              <w:rPr>
                <w:rFonts w:ascii="Times New Roman" w:hAnsi="Times New Roman"/>
                <w:b/>
                <w:sz w:val="24"/>
                <w:szCs w:val="24"/>
              </w:rPr>
              <w:t>4</w:t>
            </w:r>
          </w:p>
        </w:tc>
        <w:tc>
          <w:tcPr>
            <w:tcW w:w="2317" w:type="pct"/>
            <w:tcBorders>
              <w:top w:val="single" w:sz="4" w:space="0" w:color="000000"/>
              <w:left w:val="single" w:sz="4" w:space="0" w:color="000000"/>
              <w:bottom w:val="single" w:sz="4" w:space="0" w:color="000000"/>
              <w:right w:val="single" w:sz="4" w:space="0" w:color="000000"/>
            </w:tcBorders>
          </w:tcPr>
          <w:p w:rsidR="00084F29" w:rsidRPr="00147802" w:rsidRDefault="00084F29" w:rsidP="00450FE6">
            <w:pPr>
              <w:spacing w:line="360" w:lineRule="auto"/>
              <w:jc w:val="both"/>
              <w:rPr>
                <w:rFonts w:ascii="Times New Roman" w:hAnsi="Times New Roman"/>
                <w:b/>
                <w:sz w:val="24"/>
                <w:szCs w:val="24"/>
              </w:rPr>
            </w:pPr>
            <w:r w:rsidRPr="00147802">
              <w:rPr>
                <w:rFonts w:ascii="Times New Roman" w:hAnsi="Times New Roman"/>
                <w:b/>
                <w:sz w:val="24"/>
                <w:szCs w:val="24"/>
              </w:rPr>
              <w:t>0.4</w:t>
            </w:r>
          </w:p>
        </w:tc>
      </w:tr>
      <w:tr w:rsidR="00084F29" w:rsidRPr="00147802" w:rsidTr="00450FE6">
        <w:trPr>
          <w:trHeight w:hRule="exact" w:val="494"/>
        </w:trPr>
        <w:tc>
          <w:tcPr>
            <w:tcW w:w="704" w:type="pct"/>
            <w:tcBorders>
              <w:top w:val="single" w:sz="4" w:space="0" w:color="000000"/>
              <w:left w:val="single" w:sz="4" w:space="0" w:color="000000"/>
              <w:bottom w:val="single" w:sz="4" w:space="0" w:color="000000"/>
              <w:right w:val="single" w:sz="4" w:space="0" w:color="000000"/>
            </w:tcBorders>
          </w:tcPr>
          <w:p w:rsidR="00084F29" w:rsidRPr="00147802" w:rsidRDefault="00084F29" w:rsidP="00450FE6">
            <w:pPr>
              <w:spacing w:line="360" w:lineRule="auto"/>
              <w:jc w:val="both"/>
              <w:rPr>
                <w:rFonts w:ascii="Times New Roman" w:hAnsi="Times New Roman"/>
                <w:b/>
                <w:sz w:val="24"/>
                <w:szCs w:val="24"/>
              </w:rPr>
            </w:pPr>
            <w:r w:rsidRPr="00147802">
              <w:rPr>
                <w:rFonts w:ascii="Times New Roman" w:hAnsi="Times New Roman"/>
                <w:b/>
                <w:sz w:val="24"/>
                <w:szCs w:val="24"/>
              </w:rPr>
              <w:t>E</w:t>
            </w:r>
          </w:p>
        </w:tc>
        <w:tc>
          <w:tcPr>
            <w:tcW w:w="1979" w:type="pct"/>
            <w:tcBorders>
              <w:top w:val="single" w:sz="4" w:space="0" w:color="000000"/>
              <w:left w:val="single" w:sz="4" w:space="0" w:color="000000"/>
              <w:bottom w:val="single" w:sz="4" w:space="0" w:color="000000"/>
              <w:right w:val="single" w:sz="4" w:space="0" w:color="000000"/>
            </w:tcBorders>
          </w:tcPr>
          <w:p w:rsidR="00084F29" w:rsidRPr="00147802" w:rsidRDefault="00084F29" w:rsidP="00450FE6">
            <w:pPr>
              <w:spacing w:line="360" w:lineRule="auto"/>
              <w:jc w:val="both"/>
              <w:rPr>
                <w:rFonts w:ascii="Times New Roman" w:hAnsi="Times New Roman"/>
                <w:b/>
                <w:sz w:val="24"/>
                <w:szCs w:val="24"/>
              </w:rPr>
            </w:pPr>
            <w:r w:rsidRPr="00147802">
              <w:rPr>
                <w:rFonts w:ascii="Times New Roman" w:hAnsi="Times New Roman"/>
                <w:b/>
                <w:sz w:val="24"/>
                <w:szCs w:val="24"/>
              </w:rPr>
              <w:t>3</w:t>
            </w:r>
          </w:p>
        </w:tc>
        <w:tc>
          <w:tcPr>
            <w:tcW w:w="2317" w:type="pct"/>
            <w:tcBorders>
              <w:top w:val="single" w:sz="4" w:space="0" w:color="000000"/>
              <w:left w:val="single" w:sz="4" w:space="0" w:color="000000"/>
              <w:bottom w:val="single" w:sz="4" w:space="0" w:color="000000"/>
              <w:right w:val="single" w:sz="4" w:space="0" w:color="000000"/>
            </w:tcBorders>
          </w:tcPr>
          <w:p w:rsidR="00084F29" w:rsidRPr="00147802" w:rsidRDefault="00084F29" w:rsidP="00450FE6">
            <w:pPr>
              <w:spacing w:line="360" w:lineRule="auto"/>
              <w:jc w:val="both"/>
              <w:rPr>
                <w:rFonts w:ascii="Times New Roman" w:hAnsi="Times New Roman"/>
                <w:b/>
                <w:sz w:val="24"/>
                <w:szCs w:val="24"/>
              </w:rPr>
            </w:pPr>
            <w:r w:rsidRPr="00147802">
              <w:rPr>
                <w:rFonts w:ascii="Times New Roman" w:hAnsi="Times New Roman"/>
                <w:b/>
                <w:sz w:val="24"/>
                <w:szCs w:val="24"/>
              </w:rPr>
              <w:t>0.5</w:t>
            </w:r>
          </w:p>
        </w:tc>
      </w:tr>
      <w:tr w:rsidR="00084F29" w:rsidRPr="00147802" w:rsidTr="00450FE6">
        <w:trPr>
          <w:trHeight w:hRule="exact" w:val="494"/>
        </w:trPr>
        <w:tc>
          <w:tcPr>
            <w:tcW w:w="704" w:type="pct"/>
            <w:tcBorders>
              <w:top w:val="single" w:sz="4" w:space="0" w:color="000000"/>
              <w:left w:val="single" w:sz="4" w:space="0" w:color="000000"/>
              <w:bottom w:val="single" w:sz="4" w:space="0" w:color="000000"/>
              <w:right w:val="single" w:sz="4" w:space="0" w:color="000000"/>
            </w:tcBorders>
          </w:tcPr>
          <w:p w:rsidR="00084F29" w:rsidRPr="00147802" w:rsidRDefault="00084F29" w:rsidP="00450FE6">
            <w:pPr>
              <w:spacing w:line="360" w:lineRule="auto"/>
              <w:jc w:val="both"/>
              <w:rPr>
                <w:rFonts w:ascii="Times New Roman" w:hAnsi="Times New Roman"/>
                <w:b/>
                <w:sz w:val="24"/>
                <w:szCs w:val="24"/>
              </w:rPr>
            </w:pPr>
            <w:r w:rsidRPr="00147802">
              <w:rPr>
                <w:rFonts w:ascii="Times New Roman" w:hAnsi="Times New Roman"/>
                <w:b/>
                <w:sz w:val="24"/>
                <w:szCs w:val="24"/>
              </w:rPr>
              <w:t>F</w:t>
            </w:r>
          </w:p>
        </w:tc>
        <w:tc>
          <w:tcPr>
            <w:tcW w:w="1979" w:type="pct"/>
            <w:tcBorders>
              <w:top w:val="single" w:sz="4" w:space="0" w:color="000000"/>
              <w:left w:val="single" w:sz="4" w:space="0" w:color="000000"/>
              <w:bottom w:val="single" w:sz="4" w:space="0" w:color="000000"/>
              <w:right w:val="single" w:sz="4" w:space="0" w:color="000000"/>
            </w:tcBorders>
          </w:tcPr>
          <w:p w:rsidR="00084F29" w:rsidRPr="00147802" w:rsidRDefault="00084F29" w:rsidP="00450FE6">
            <w:pPr>
              <w:spacing w:line="360" w:lineRule="auto"/>
              <w:jc w:val="both"/>
              <w:rPr>
                <w:rFonts w:ascii="Times New Roman" w:hAnsi="Times New Roman"/>
                <w:b/>
                <w:sz w:val="24"/>
                <w:szCs w:val="24"/>
              </w:rPr>
            </w:pPr>
            <w:r w:rsidRPr="00147802">
              <w:rPr>
                <w:rFonts w:ascii="Times New Roman" w:hAnsi="Times New Roman"/>
                <w:b/>
                <w:sz w:val="24"/>
                <w:szCs w:val="24"/>
              </w:rPr>
              <w:t>2</w:t>
            </w:r>
          </w:p>
        </w:tc>
        <w:tc>
          <w:tcPr>
            <w:tcW w:w="2317" w:type="pct"/>
            <w:tcBorders>
              <w:top w:val="single" w:sz="4" w:space="0" w:color="000000"/>
              <w:left w:val="single" w:sz="4" w:space="0" w:color="000000"/>
              <w:bottom w:val="single" w:sz="4" w:space="0" w:color="000000"/>
              <w:right w:val="single" w:sz="4" w:space="0" w:color="000000"/>
            </w:tcBorders>
          </w:tcPr>
          <w:p w:rsidR="00084F29" w:rsidRPr="00147802" w:rsidRDefault="00084F29" w:rsidP="00450FE6">
            <w:pPr>
              <w:spacing w:line="360" w:lineRule="auto"/>
              <w:jc w:val="both"/>
              <w:rPr>
                <w:rFonts w:ascii="Times New Roman" w:hAnsi="Times New Roman"/>
                <w:b/>
                <w:sz w:val="24"/>
                <w:szCs w:val="24"/>
              </w:rPr>
            </w:pPr>
            <w:r w:rsidRPr="00147802">
              <w:rPr>
                <w:rFonts w:ascii="Times New Roman" w:hAnsi="Times New Roman"/>
                <w:b/>
                <w:sz w:val="24"/>
                <w:szCs w:val="24"/>
              </w:rPr>
              <w:t>0.3</w:t>
            </w:r>
          </w:p>
        </w:tc>
      </w:tr>
      <w:tr w:rsidR="00084F29" w:rsidRPr="00147802" w:rsidTr="00450FE6">
        <w:trPr>
          <w:trHeight w:hRule="exact" w:val="515"/>
        </w:trPr>
        <w:tc>
          <w:tcPr>
            <w:tcW w:w="704" w:type="pct"/>
            <w:tcBorders>
              <w:top w:val="single" w:sz="4" w:space="0" w:color="000000"/>
              <w:left w:val="single" w:sz="4" w:space="0" w:color="000000"/>
              <w:bottom w:val="single" w:sz="4" w:space="0" w:color="000000"/>
              <w:right w:val="single" w:sz="4" w:space="0" w:color="000000"/>
            </w:tcBorders>
          </w:tcPr>
          <w:p w:rsidR="00084F29" w:rsidRPr="00147802" w:rsidRDefault="00084F29" w:rsidP="00450FE6">
            <w:pPr>
              <w:spacing w:line="360" w:lineRule="auto"/>
              <w:jc w:val="both"/>
              <w:rPr>
                <w:rFonts w:ascii="Times New Roman" w:hAnsi="Times New Roman"/>
                <w:b/>
                <w:sz w:val="24"/>
                <w:szCs w:val="24"/>
              </w:rPr>
            </w:pPr>
            <w:r w:rsidRPr="00147802">
              <w:rPr>
                <w:rFonts w:ascii="Times New Roman" w:hAnsi="Times New Roman"/>
                <w:b/>
                <w:sz w:val="24"/>
                <w:szCs w:val="24"/>
              </w:rPr>
              <w:t>G</w:t>
            </w:r>
          </w:p>
        </w:tc>
        <w:tc>
          <w:tcPr>
            <w:tcW w:w="1979" w:type="pct"/>
            <w:tcBorders>
              <w:top w:val="single" w:sz="4" w:space="0" w:color="000000"/>
              <w:left w:val="single" w:sz="4" w:space="0" w:color="000000"/>
              <w:bottom w:val="single" w:sz="4" w:space="0" w:color="000000"/>
              <w:right w:val="single" w:sz="4" w:space="0" w:color="000000"/>
            </w:tcBorders>
          </w:tcPr>
          <w:p w:rsidR="00084F29" w:rsidRPr="00147802" w:rsidRDefault="00084F29" w:rsidP="00450FE6">
            <w:pPr>
              <w:spacing w:line="360" w:lineRule="auto"/>
              <w:jc w:val="both"/>
              <w:rPr>
                <w:rFonts w:ascii="Times New Roman" w:hAnsi="Times New Roman"/>
                <w:b/>
                <w:sz w:val="24"/>
                <w:szCs w:val="24"/>
              </w:rPr>
            </w:pPr>
            <w:r w:rsidRPr="00147802">
              <w:rPr>
                <w:rFonts w:ascii="Times New Roman" w:hAnsi="Times New Roman"/>
                <w:b/>
                <w:sz w:val="24"/>
                <w:szCs w:val="24"/>
              </w:rPr>
              <w:t>1</w:t>
            </w:r>
          </w:p>
        </w:tc>
        <w:tc>
          <w:tcPr>
            <w:tcW w:w="2317" w:type="pct"/>
            <w:tcBorders>
              <w:top w:val="single" w:sz="4" w:space="0" w:color="000000"/>
              <w:left w:val="single" w:sz="4" w:space="0" w:color="000000"/>
              <w:bottom w:val="single" w:sz="4" w:space="0" w:color="000000"/>
              <w:right w:val="single" w:sz="4" w:space="0" w:color="000000"/>
            </w:tcBorders>
          </w:tcPr>
          <w:p w:rsidR="00084F29" w:rsidRPr="00147802" w:rsidRDefault="00084F29" w:rsidP="00450FE6">
            <w:pPr>
              <w:spacing w:line="360" w:lineRule="auto"/>
              <w:jc w:val="both"/>
              <w:rPr>
                <w:rFonts w:ascii="Times New Roman" w:hAnsi="Times New Roman"/>
                <w:b/>
                <w:sz w:val="24"/>
                <w:szCs w:val="24"/>
              </w:rPr>
            </w:pPr>
            <w:r w:rsidRPr="00147802">
              <w:rPr>
                <w:rFonts w:ascii="Times New Roman" w:hAnsi="Times New Roman"/>
                <w:b/>
                <w:sz w:val="24"/>
                <w:szCs w:val="24"/>
              </w:rPr>
              <w:t>0.2</w:t>
            </w:r>
          </w:p>
        </w:tc>
      </w:tr>
    </w:tbl>
    <w:p w:rsidR="00084F29" w:rsidRPr="00147802" w:rsidRDefault="00084F29" w:rsidP="00084F29">
      <w:pPr>
        <w:spacing w:line="360" w:lineRule="auto"/>
        <w:jc w:val="both"/>
        <w:rPr>
          <w:rFonts w:ascii="Times New Roman" w:hAnsi="Times New Roman"/>
          <w:b/>
          <w:sz w:val="24"/>
          <w:szCs w:val="24"/>
        </w:rPr>
      </w:pPr>
    </w:p>
    <w:p w:rsidR="00084F29" w:rsidRPr="00147802" w:rsidRDefault="00147802" w:rsidP="00084F29">
      <w:pPr>
        <w:spacing w:line="360" w:lineRule="auto"/>
        <w:jc w:val="both"/>
        <w:rPr>
          <w:rFonts w:ascii="Times New Roman" w:hAnsi="Times New Roman"/>
          <w:b/>
          <w:sz w:val="24"/>
          <w:szCs w:val="24"/>
        </w:rPr>
      </w:pPr>
      <w:proofErr w:type="spellStart"/>
      <w:r w:rsidRPr="00147802">
        <w:rPr>
          <w:rFonts w:ascii="Times New Roman" w:hAnsi="Times New Roman"/>
          <w:b/>
          <w:sz w:val="24"/>
          <w:szCs w:val="24"/>
        </w:rPr>
        <w:t>Ans</w:t>
      </w:r>
      <w:proofErr w:type="spellEnd"/>
      <w:r w:rsidRPr="00147802">
        <w:rPr>
          <w:rFonts w:ascii="Times New Roman" w:hAnsi="Times New Roman"/>
          <w:b/>
          <w:sz w:val="24"/>
          <w:szCs w:val="24"/>
        </w:rPr>
        <w:t xml:space="preserve"> 3a.</w:t>
      </w:r>
    </w:p>
    <w:p w:rsidR="00147802" w:rsidRPr="00147802" w:rsidRDefault="00147802" w:rsidP="00147802">
      <w:pPr>
        <w:pStyle w:val="Heading4"/>
        <w:spacing w:line="360" w:lineRule="auto"/>
        <w:jc w:val="both"/>
        <w:rPr>
          <w:rFonts w:ascii="Times New Roman" w:hAnsi="Times New Roman" w:cs="Times New Roman"/>
          <w:b/>
          <w:i w:val="0"/>
          <w:color w:val="auto"/>
          <w:sz w:val="24"/>
          <w:szCs w:val="24"/>
        </w:rPr>
      </w:pPr>
      <w:bookmarkStart w:id="3" w:name="Xbaf1faf66243fc16765968791d9a72aa1164e81"/>
      <w:r w:rsidRPr="00147802">
        <w:rPr>
          <w:rFonts w:ascii="Times New Roman" w:hAnsi="Times New Roman" w:cs="Times New Roman"/>
          <w:b/>
          <w:bCs/>
          <w:i w:val="0"/>
          <w:color w:val="auto"/>
          <w:sz w:val="24"/>
          <w:szCs w:val="24"/>
        </w:rPr>
        <w:t>Introduction</w:t>
      </w:r>
    </w:p>
    <w:p w:rsidR="00147802" w:rsidRPr="00A12071" w:rsidRDefault="00147802" w:rsidP="007067B5">
      <w:pPr>
        <w:pStyle w:val="FirstParagraph"/>
        <w:spacing w:line="360" w:lineRule="auto"/>
        <w:jc w:val="both"/>
        <w:rPr>
          <w:rFonts w:cs="Times New Roman"/>
        </w:rPr>
      </w:pPr>
      <w:r w:rsidRPr="00147802">
        <w:rPr>
          <w:rFonts w:cs="Times New Roman"/>
        </w:rPr>
        <w:t xml:space="preserve">Project scheduling is a crucial aspect of project management, especially for large-scale construction projects like a renewable energy power plant. The aim is to plan activities efficiently to minimize delays and ensure timely project completion. The </w:t>
      </w:r>
      <w:r w:rsidRPr="00147802">
        <w:rPr>
          <w:rFonts w:cs="Times New Roman"/>
          <w:bCs/>
        </w:rPr>
        <w:t>Critical Path Method (CPM)</w:t>
      </w:r>
      <w:r w:rsidRPr="00147802">
        <w:rPr>
          <w:rFonts w:cs="Times New Roman"/>
        </w:rPr>
        <w:t xml:space="preserve"> is a widely used technique that helps identify the sequence of dependent tasks that determine the project duration. By analyzing activity durations and dependencies, CPM provides insights into the </w:t>
      </w:r>
      <w:bookmarkEnd w:id="3"/>
    </w:p>
    <w:p w:rsidR="00147802" w:rsidRDefault="00147802" w:rsidP="00147802">
      <w:pPr>
        <w:spacing w:line="360" w:lineRule="auto"/>
        <w:jc w:val="both"/>
        <w:rPr>
          <w:rFonts w:ascii="Times New Roman" w:hAnsi="Times New Roman"/>
        </w:rPr>
      </w:pPr>
    </w:p>
    <w:p w:rsidR="00147802" w:rsidRDefault="00147802" w:rsidP="00147802">
      <w:pPr>
        <w:spacing w:line="360" w:lineRule="auto"/>
        <w:jc w:val="both"/>
        <w:rPr>
          <w:rFonts w:ascii="Times New Roman" w:hAnsi="Times New Roman"/>
        </w:rPr>
      </w:pPr>
    </w:p>
    <w:p w:rsidR="00147802" w:rsidRPr="00147802" w:rsidRDefault="00147802" w:rsidP="00147802">
      <w:pPr>
        <w:spacing w:line="360" w:lineRule="auto"/>
        <w:jc w:val="both"/>
        <w:rPr>
          <w:rFonts w:ascii="Times New Roman" w:hAnsi="Times New Roman"/>
          <w:b/>
          <w:sz w:val="24"/>
          <w:szCs w:val="24"/>
        </w:rPr>
      </w:pPr>
      <w:r w:rsidRPr="00147802">
        <w:rPr>
          <w:rFonts w:ascii="Times New Roman" w:hAnsi="Times New Roman"/>
          <w:b/>
          <w:sz w:val="24"/>
          <w:szCs w:val="24"/>
        </w:rPr>
        <w:lastRenderedPageBreak/>
        <w:t>Part b: Using the provided data, calculate the probability of completing the project in 14 weeks or less and the probability of completing the project between 13 and 15 weeks. (5 Marks)</w:t>
      </w:r>
    </w:p>
    <w:p w:rsidR="00147802" w:rsidRDefault="00147802" w:rsidP="00147802">
      <w:pPr>
        <w:spacing w:line="360" w:lineRule="auto"/>
        <w:jc w:val="both"/>
        <w:rPr>
          <w:rFonts w:ascii="Times New Roman" w:hAnsi="Times New Roman"/>
          <w:b/>
          <w:sz w:val="24"/>
          <w:szCs w:val="24"/>
        </w:rPr>
      </w:pPr>
      <w:proofErr w:type="spellStart"/>
      <w:r w:rsidRPr="00147802">
        <w:rPr>
          <w:rFonts w:ascii="Times New Roman" w:hAnsi="Times New Roman"/>
          <w:b/>
          <w:sz w:val="24"/>
          <w:szCs w:val="24"/>
        </w:rPr>
        <w:t>Ans</w:t>
      </w:r>
      <w:proofErr w:type="spellEnd"/>
      <w:r w:rsidRPr="00147802">
        <w:rPr>
          <w:rFonts w:ascii="Times New Roman" w:hAnsi="Times New Roman"/>
          <w:b/>
          <w:sz w:val="24"/>
          <w:szCs w:val="24"/>
        </w:rPr>
        <w:t xml:space="preserve"> 3b.</w:t>
      </w:r>
      <w:bookmarkStart w:id="4" w:name="X90e317cc2874a1a8818415ea65015b924c6f5e0"/>
      <w:bookmarkStart w:id="5" w:name="introduction-1"/>
    </w:p>
    <w:p w:rsidR="00147802" w:rsidRPr="00147802" w:rsidRDefault="00147802" w:rsidP="00147802">
      <w:pPr>
        <w:spacing w:line="360" w:lineRule="auto"/>
        <w:jc w:val="both"/>
        <w:rPr>
          <w:rFonts w:ascii="Times New Roman" w:hAnsi="Times New Roman"/>
          <w:b/>
          <w:sz w:val="24"/>
          <w:szCs w:val="24"/>
        </w:rPr>
      </w:pPr>
      <w:r w:rsidRPr="00A12071">
        <w:rPr>
          <w:rFonts w:ascii="Times New Roman" w:hAnsi="Times New Roman"/>
          <w:b/>
          <w:bCs/>
          <w:sz w:val="24"/>
          <w:szCs w:val="24"/>
        </w:rPr>
        <w:t>Introduction</w:t>
      </w:r>
    </w:p>
    <w:p w:rsidR="00147802" w:rsidRPr="00A12071" w:rsidRDefault="00147802" w:rsidP="00147802">
      <w:pPr>
        <w:pStyle w:val="FirstParagraph"/>
        <w:spacing w:line="360" w:lineRule="auto"/>
        <w:jc w:val="both"/>
        <w:rPr>
          <w:rFonts w:cs="Times New Roman"/>
        </w:rPr>
      </w:pPr>
      <w:r w:rsidRPr="00A12071">
        <w:rPr>
          <w:rFonts w:cs="Times New Roman"/>
        </w:rPr>
        <w:t xml:space="preserve">In real-world projects, activity durations often fluctuate due to uncertainties such as weather, resource availability, or unforeseen technical issues. Instead of assuming fixed durations, we model </w:t>
      </w:r>
      <w:r w:rsidRPr="00A12071">
        <w:rPr>
          <w:rFonts w:cs="Times New Roman"/>
          <w:b/>
          <w:bCs/>
        </w:rPr>
        <w:t>activity durations as a normal distribution</w:t>
      </w:r>
      <w:r w:rsidRPr="00A12071">
        <w:rPr>
          <w:rFonts w:cs="Times New Roman"/>
        </w:rPr>
        <w:t xml:space="preserve"> and calculate the probability of completing the project within a specific time frame. Using </w:t>
      </w:r>
      <w:r w:rsidRPr="00A12071">
        <w:rPr>
          <w:rFonts w:cs="Times New Roman"/>
          <w:b/>
          <w:bCs/>
        </w:rPr>
        <w:t>PERT (Program Evaluation and Review Technique)</w:t>
      </w:r>
      <w:r w:rsidRPr="00A12071">
        <w:rPr>
          <w:rFonts w:cs="Times New Roman"/>
        </w:rPr>
        <w:t xml:space="preserve">, we analyze the likelihood of completing the project within </w:t>
      </w:r>
      <w:r w:rsidRPr="00A12071">
        <w:rPr>
          <w:rFonts w:cs="Times New Roman"/>
          <w:b/>
          <w:bCs/>
        </w:rPr>
        <w:t>14 weeks</w:t>
      </w:r>
      <w:r w:rsidRPr="00A12071">
        <w:rPr>
          <w:rFonts w:cs="Times New Roman"/>
        </w:rPr>
        <w:t xml:space="preserve"> and between </w:t>
      </w:r>
      <w:r w:rsidRPr="00A12071">
        <w:rPr>
          <w:rFonts w:cs="Times New Roman"/>
          <w:b/>
          <w:bCs/>
        </w:rPr>
        <w:t>13 and 15 weeks</w:t>
      </w:r>
      <w:r w:rsidRPr="00A12071">
        <w:rPr>
          <w:rFonts w:cs="Times New Roman"/>
        </w:rPr>
        <w:t>.</w:t>
      </w:r>
    </w:p>
    <w:p w:rsidR="00084F29" w:rsidRPr="00E62888" w:rsidRDefault="00147802" w:rsidP="007067B5">
      <w:pPr>
        <w:pStyle w:val="Heading3"/>
        <w:spacing w:line="360" w:lineRule="auto"/>
        <w:jc w:val="both"/>
        <w:rPr>
          <w:sz w:val="24"/>
          <w:szCs w:val="24"/>
        </w:rPr>
      </w:pPr>
      <w:bookmarkStart w:id="6" w:name="Xde1b932f764b12371e82f20137cf13116a855f1"/>
      <w:bookmarkStart w:id="7" w:name="X56b7fd2a77c2e136803cb51187c66cedb419225"/>
      <w:bookmarkEnd w:id="4"/>
      <w:bookmarkEnd w:id="5"/>
      <w:r w:rsidRPr="00A12071">
        <w:rPr>
          <w:rFonts w:cs="Times New Roman"/>
          <w:b/>
          <w:bCs/>
          <w:color w:val="auto"/>
          <w:sz w:val="24"/>
          <w:szCs w:val="24"/>
        </w:rPr>
        <w:t xml:space="preserve">Concept </w:t>
      </w:r>
      <w:bookmarkEnd w:id="6"/>
      <w:bookmarkEnd w:id="7"/>
    </w:p>
    <w:p w:rsidR="00D521CB" w:rsidRPr="00E62888" w:rsidRDefault="00D521CB"/>
    <w:sectPr w:rsidR="00D521CB" w:rsidRPr="00E62888" w:rsidSect="00D831B9">
      <w:headerReference w:type="default" r:id="rId10"/>
      <w:footerReference w:type="default" r:id="rId11"/>
      <w:pgSz w:w="11920" w:h="16840"/>
      <w:pgMar w:top="1440" w:right="1440" w:bottom="1440" w:left="1440" w:header="720" w:footer="1012" w:gutter="0"/>
      <w:cols w:space="720" w:equalWidth="0">
        <w:col w:w="9140"/>
      </w:cols>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376D" w:rsidRDefault="00D0376D" w:rsidP="000724D2">
      <w:pPr>
        <w:spacing w:after="0" w:line="240" w:lineRule="auto"/>
      </w:pPr>
      <w:r>
        <w:separator/>
      </w:r>
    </w:p>
  </w:endnote>
  <w:endnote w:type="continuationSeparator" w:id="0">
    <w:p w:rsidR="00D0376D" w:rsidRDefault="00D0376D" w:rsidP="000724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2C3" w:rsidRDefault="000724D2">
    <w:pPr>
      <w:widowControl w:val="0"/>
      <w:autoSpaceDE w:val="0"/>
      <w:autoSpaceDN w:val="0"/>
      <w:adjustRightInd w:val="0"/>
      <w:spacing w:after="0" w:line="200" w:lineRule="exact"/>
      <w:rPr>
        <w:rFonts w:ascii="Times New Roman" w:hAnsi="Times New Roman"/>
        <w:sz w:val="20"/>
        <w:szCs w:val="20"/>
      </w:rPr>
    </w:pPr>
    <w:r w:rsidRPr="000724D2">
      <w:rPr>
        <w:noProof/>
      </w:rPr>
      <w:pict>
        <v:shapetype id="_x0000_t202" coordsize="21600,21600" o:spt="202" path="m,l,21600r21600,l21600,xe">
          <v:stroke joinstyle="miter"/>
          <v:path gradientshapeok="t" o:connecttype="rect"/>
        </v:shapetype>
        <v:shape id="Text Box 2" o:spid="_x0000_s4097" type="#_x0000_t202" style="position:absolute;margin-left:265.55pt;margin-top:780.3pt;width:51.45pt;height:13.05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i6XrgIAAK8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" o:allowincell="f" filled="f" stroked="f">
          <v:textbox inset="0,0,0,0">
            <w:txbxContent>
              <w:p w:rsidR="007472C3" w:rsidRDefault="00D0376D">
                <w:pPr>
                  <w:widowControl w:val="0"/>
                  <w:autoSpaceDE w:val="0"/>
                  <w:autoSpaceDN w:val="0"/>
                  <w:adjustRightInd w:val="0"/>
                  <w:spacing w:after="0" w:line="241" w:lineRule="exact"/>
                  <w:ind w:left="20" w:right="-33"/>
                  <w:rPr>
                    <w:rFonts w:cs="Calibri"/>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376D" w:rsidRDefault="00D0376D" w:rsidP="000724D2">
      <w:pPr>
        <w:spacing w:after="0" w:line="240" w:lineRule="auto"/>
      </w:pPr>
      <w:r>
        <w:separator/>
      </w:r>
    </w:p>
  </w:footnote>
  <w:footnote w:type="continuationSeparator" w:id="0">
    <w:p w:rsidR="00D0376D" w:rsidRDefault="00D0376D" w:rsidP="000724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2C3" w:rsidRDefault="000724D2">
    <w:pPr>
      <w:widowControl w:val="0"/>
      <w:autoSpaceDE w:val="0"/>
      <w:autoSpaceDN w:val="0"/>
      <w:adjustRightInd w:val="0"/>
      <w:spacing w:after="0" w:line="200" w:lineRule="exact"/>
      <w:rPr>
        <w:rFonts w:ascii="Times New Roman" w:hAnsi="Times New Roman"/>
        <w:sz w:val="20"/>
        <w:szCs w:val="20"/>
      </w:rPr>
    </w:pPr>
    <w:r w:rsidRPr="000724D2">
      <w:rPr>
        <w:noProof/>
      </w:rPr>
      <w:pict>
        <v:rect id="Rectangle 1" o:spid="_x0000_s4098" style="position:absolute;margin-left:207.9pt;margin-top:36pt;width:166pt;height:59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" o:allowincell="f" filled="f" stroked="f">
          <v:textbox inset="0,0,0,0">
            <w:txbxContent>
              <w:p w:rsidR="007472C3" w:rsidRDefault="00D0376D">
                <w:pPr>
                  <w:spacing w:after="0" w:line="1180" w:lineRule="atLeast"/>
                  <w:rPr>
                    <w:rFonts w:ascii="Times New Roman" w:hAnsi="Times New Roman"/>
                    <w:sz w:val="24"/>
                    <w:szCs w:val="24"/>
                  </w:rPr>
                </w:pPr>
              </w:p>
              <w:p w:rsidR="007472C3" w:rsidRDefault="00D0376D">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A991"/>
    <w:multiLevelType w:val="multilevel"/>
    <w:tmpl w:val="5C440ACE"/>
    <w:lvl w:ilvl="0">
      <w:numFmt w:val="bullet"/>
      <w:lvlText w:val=""/>
      <w:lvlJc w:val="left"/>
      <w:pPr>
        <w:ind w:left="720" w:hanging="360"/>
      </w:pPr>
      <w:rPr>
        <w:rFonts w:ascii="Symbol" w:hAnsi="Symbol" w:cs="Symbol" w:hint="default"/>
      </w:rPr>
    </w:lvl>
    <w:lvl w:ilvl="1">
      <w:start w:val="1"/>
      <w:numFmt w:val="bullet"/>
      <w:lvlText w:val=""/>
      <w:lvlJc w:val="left"/>
      <w:pPr>
        <w:ind w:left="786" w:hanging="360"/>
      </w:pPr>
      <w:rPr>
        <w:rFonts w:ascii="Symbol" w:hAnsi="Symbol"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1">
    <w:nsid w:val="00A99201"/>
    <w:multiLevelType w:val="multilevel"/>
    <w:tmpl w:val="F7EE2D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nsid w:val="21EB7C3F"/>
    <w:multiLevelType w:val="multilevel"/>
    <w:tmpl w:val="A68CB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7D449C1"/>
    <w:multiLevelType w:val="multilevel"/>
    <w:tmpl w:val="5C9EA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084F29"/>
    <w:rsid w:val="000724D2"/>
    <w:rsid w:val="00084F29"/>
    <w:rsid w:val="00147802"/>
    <w:rsid w:val="002A706E"/>
    <w:rsid w:val="004405C7"/>
    <w:rsid w:val="00540C60"/>
    <w:rsid w:val="007067B5"/>
    <w:rsid w:val="007268E0"/>
    <w:rsid w:val="00745298"/>
    <w:rsid w:val="00A71564"/>
    <w:rsid w:val="00C3129A"/>
    <w:rsid w:val="00C42FD7"/>
    <w:rsid w:val="00D0376D"/>
    <w:rsid w:val="00D521CB"/>
    <w:rsid w:val="00E62888"/>
    <w:rsid w:val="00F92D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F29"/>
    <w:pPr>
      <w:spacing w:after="160" w:line="259" w:lineRule="auto"/>
    </w:pPr>
    <w:rPr>
      <w:rFonts w:ascii="Calibri" w:eastAsia="Times New Roman" w:hAnsi="Calibri" w:cs="Times New Roman"/>
      <w:lang w:eastAsia="en-IN"/>
    </w:rPr>
  </w:style>
  <w:style w:type="paragraph" w:styleId="Heading2">
    <w:name w:val="heading 2"/>
    <w:basedOn w:val="Normal"/>
    <w:next w:val="BodyText"/>
    <w:link w:val="Heading2Char"/>
    <w:uiPriority w:val="9"/>
    <w:semiHidden/>
    <w:unhideWhenUsed/>
    <w:qFormat/>
    <w:rsid w:val="00084F29"/>
    <w:pPr>
      <w:keepNext/>
      <w:keepLines/>
      <w:spacing w:before="160" w:after="80" w:line="240" w:lineRule="auto"/>
      <w:outlineLvl w:val="1"/>
    </w:pPr>
    <w:rPr>
      <w:rFonts w:asciiTheme="majorHAnsi" w:eastAsiaTheme="majorEastAsia" w:hAnsiTheme="majorHAnsi" w:cstheme="majorBidi"/>
      <w:color w:val="365F91" w:themeColor="accent1" w:themeShade="BF"/>
      <w:sz w:val="32"/>
      <w:szCs w:val="32"/>
      <w:lang w:val="en-US" w:eastAsia="en-US"/>
    </w:rPr>
  </w:style>
  <w:style w:type="paragraph" w:styleId="Heading3">
    <w:name w:val="heading 3"/>
    <w:basedOn w:val="Normal"/>
    <w:next w:val="BodyText"/>
    <w:link w:val="Heading3Char"/>
    <w:uiPriority w:val="9"/>
    <w:unhideWhenUsed/>
    <w:qFormat/>
    <w:rsid w:val="00084F29"/>
    <w:pPr>
      <w:keepNext/>
      <w:keepLines/>
      <w:spacing w:before="160" w:after="80" w:line="240" w:lineRule="auto"/>
      <w:outlineLvl w:val="2"/>
    </w:pPr>
    <w:rPr>
      <w:rFonts w:ascii="Times New Roman" w:eastAsiaTheme="majorEastAsia" w:hAnsi="Times New Roman" w:cstheme="majorBidi"/>
      <w:color w:val="365F91" w:themeColor="accent1" w:themeShade="BF"/>
      <w:sz w:val="28"/>
      <w:szCs w:val="28"/>
      <w:lang w:val="en-US" w:eastAsia="en-US"/>
    </w:rPr>
  </w:style>
  <w:style w:type="paragraph" w:styleId="Heading4">
    <w:name w:val="heading 4"/>
    <w:basedOn w:val="Normal"/>
    <w:next w:val="Normal"/>
    <w:link w:val="Heading4Char"/>
    <w:uiPriority w:val="9"/>
    <w:semiHidden/>
    <w:unhideWhenUsed/>
    <w:qFormat/>
    <w:rsid w:val="0074529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4F29"/>
    <w:pPr>
      <w:tabs>
        <w:tab w:val="center" w:pos="4513"/>
        <w:tab w:val="right" w:pos="9026"/>
      </w:tabs>
    </w:pPr>
  </w:style>
  <w:style w:type="character" w:customStyle="1" w:styleId="HeaderChar">
    <w:name w:val="Header Char"/>
    <w:basedOn w:val="DefaultParagraphFont"/>
    <w:link w:val="Header"/>
    <w:uiPriority w:val="99"/>
    <w:rsid w:val="00084F29"/>
    <w:rPr>
      <w:rFonts w:ascii="Calibri" w:eastAsia="Times New Roman" w:hAnsi="Calibri" w:cs="Times New Roman"/>
      <w:lang w:eastAsia="en-IN"/>
    </w:rPr>
  </w:style>
  <w:style w:type="paragraph" w:styleId="Footer">
    <w:name w:val="footer"/>
    <w:basedOn w:val="Normal"/>
    <w:link w:val="FooterChar"/>
    <w:uiPriority w:val="99"/>
    <w:unhideWhenUsed/>
    <w:rsid w:val="00084F29"/>
    <w:pPr>
      <w:tabs>
        <w:tab w:val="center" w:pos="4513"/>
        <w:tab w:val="right" w:pos="9026"/>
      </w:tabs>
    </w:pPr>
  </w:style>
  <w:style w:type="character" w:customStyle="1" w:styleId="FooterChar">
    <w:name w:val="Footer Char"/>
    <w:basedOn w:val="DefaultParagraphFont"/>
    <w:link w:val="Footer"/>
    <w:uiPriority w:val="99"/>
    <w:rsid w:val="00084F29"/>
    <w:rPr>
      <w:rFonts w:ascii="Calibri" w:eastAsia="Times New Roman" w:hAnsi="Calibri" w:cs="Times New Roman"/>
      <w:lang w:eastAsia="en-IN"/>
    </w:rPr>
  </w:style>
  <w:style w:type="character" w:customStyle="1" w:styleId="Heading2Char">
    <w:name w:val="Heading 2 Char"/>
    <w:basedOn w:val="DefaultParagraphFont"/>
    <w:link w:val="Heading2"/>
    <w:uiPriority w:val="9"/>
    <w:semiHidden/>
    <w:rsid w:val="00084F29"/>
    <w:rPr>
      <w:rFonts w:asciiTheme="majorHAnsi" w:eastAsiaTheme="majorEastAsia" w:hAnsiTheme="majorHAnsi" w:cstheme="majorBidi"/>
      <w:color w:val="365F91" w:themeColor="accent1" w:themeShade="BF"/>
      <w:sz w:val="32"/>
      <w:szCs w:val="32"/>
      <w:lang w:val="en-US"/>
    </w:rPr>
  </w:style>
  <w:style w:type="character" w:customStyle="1" w:styleId="Heading3Char">
    <w:name w:val="Heading 3 Char"/>
    <w:basedOn w:val="DefaultParagraphFont"/>
    <w:link w:val="Heading3"/>
    <w:uiPriority w:val="9"/>
    <w:rsid w:val="00084F29"/>
    <w:rPr>
      <w:rFonts w:ascii="Times New Roman" w:eastAsiaTheme="majorEastAsia" w:hAnsi="Times New Roman" w:cstheme="majorBidi"/>
      <w:color w:val="365F91" w:themeColor="accent1" w:themeShade="BF"/>
      <w:sz w:val="28"/>
      <w:szCs w:val="28"/>
      <w:lang w:val="en-US"/>
    </w:rPr>
  </w:style>
  <w:style w:type="paragraph" w:styleId="BodyText">
    <w:name w:val="Body Text"/>
    <w:basedOn w:val="Normal"/>
    <w:link w:val="BodyTextChar"/>
    <w:qFormat/>
    <w:rsid w:val="00084F29"/>
    <w:pPr>
      <w:spacing w:before="180" w:after="180" w:line="240" w:lineRule="auto"/>
    </w:pPr>
    <w:rPr>
      <w:rFonts w:ascii="Times New Roman" w:eastAsiaTheme="minorHAnsi" w:hAnsi="Times New Roman" w:cstheme="minorBidi"/>
      <w:sz w:val="24"/>
      <w:szCs w:val="24"/>
      <w:lang w:val="en-US" w:eastAsia="en-US"/>
    </w:rPr>
  </w:style>
  <w:style w:type="character" w:customStyle="1" w:styleId="BodyTextChar">
    <w:name w:val="Body Text Char"/>
    <w:basedOn w:val="DefaultParagraphFont"/>
    <w:link w:val="BodyText"/>
    <w:rsid w:val="00084F29"/>
    <w:rPr>
      <w:rFonts w:ascii="Times New Roman" w:hAnsi="Times New Roman"/>
      <w:sz w:val="24"/>
      <w:szCs w:val="24"/>
      <w:lang w:val="en-US"/>
    </w:rPr>
  </w:style>
  <w:style w:type="paragraph" w:customStyle="1" w:styleId="FirstParagraph">
    <w:name w:val="First Paragraph"/>
    <w:basedOn w:val="BodyText"/>
    <w:next w:val="BodyText"/>
    <w:qFormat/>
    <w:rsid w:val="00084F29"/>
  </w:style>
  <w:style w:type="paragraph" w:customStyle="1" w:styleId="Compact">
    <w:name w:val="Compact"/>
    <w:basedOn w:val="BodyText"/>
    <w:qFormat/>
    <w:rsid w:val="00084F29"/>
    <w:pPr>
      <w:spacing w:before="36" w:after="36"/>
    </w:pPr>
  </w:style>
  <w:style w:type="table" w:customStyle="1" w:styleId="Table">
    <w:name w:val="Table"/>
    <w:semiHidden/>
    <w:unhideWhenUsed/>
    <w:qFormat/>
    <w:rsid w:val="00084F29"/>
    <w:pPr>
      <w:spacing w:line="240" w:lineRule="auto"/>
    </w:pPr>
    <w:rPr>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styleId="ListParagraph">
    <w:name w:val="List Paragraph"/>
    <w:basedOn w:val="Normal"/>
    <w:uiPriority w:val="34"/>
    <w:qFormat/>
    <w:rsid w:val="00084F29"/>
    <w:pPr>
      <w:ind w:left="720"/>
      <w:contextualSpacing/>
    </w:pPr>
  </w:style>
  <w:style w:type="character" w:customStyle="1" w:styleId="Heading4Char">
    <w:name w:val="Heading 4 Char"/>
    <w:basedOn w:val="DefaultParagraphFont"/>
    <w:link w:val="Heading4"/>
    <w:uiPriority w:val="9"/>
    <w:semiHidden/>
    <w:rsid w:val="00745298"/>
    <w:rPr>
      <w:rFonts w:asciiTheme="majorHAnsi" w:eastAsiaTheme="majorEastAsia" w:hAnsiTheme="majorHAnsi" w:cstheme="majorBidi"/>
      <w:i/>
      <w:iCs/>
      <w:color w:val="365F91" w:themeColor="accent1" w:themeShade="BF"/>
      <w:lang w:eastAsia="en-IN"/>
    </w:rPr>
  </w:style>
  <w:style w:type="paragraph" w:styleId="BalloonText">
    <w:name w:val="Balloon Text"/>
    <w:basedOn w:val="Normal"/>
    <w:link w:val="BalloonTextChar"/>
    <w:uiPriority w:val="99"/>
    <w:semiHidden/>
    <w:unhideWhenUsed/>
    <w:rsid w:val="007067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67B5"/>
    <w:rPr>
      <w:rFonts w:ascii="Tahoma" w:eastAsia="Times New Roman" w:hAnsi="Tahoma" w:cs="Tahoma"/>
      <w:sz w:val="16"/>
      <w:szCs w:val="16"/>
      <w:lang w:eastAsia="en-IN"/>
    </w:rPr>
  </w:style>
  <w:style w:type="character" w:styleId="Hyperlink">
    <w:name w:val="Hyperlink"/>
    <w:basedOn w:val="DefaultParagraphFont"/>
    <w:uiPriority w:val="99"/>
    <w:semiHidden/>
    <w:unhideWhenUsed/>
    <w:rsid w:val="007067B5"/>
    <w:rPr>
      <w:rFonts w:ascii="Times New Roman" w:hAnsi="Times New Roman" w:cs="Times New Roman" w:hint="default"/>
      <w:color w:val="0000FF"/>
      <w:u w:val="single"/>
    </w:rPr>
  </w:style>
</w:styles>
</file>

<file path=word/webSettings.xml><?xml version="1.0" encoding="utf-8"?>
<w:webSettings xmlns:r="http://schemas.openxmlformats.org/officeDocument/2006/relationships" xmlns:w="http://schemas.openxmlformats.org/wordprocessingml/2006/main">
  <w:divs>
    <w:div w:id="318461345">
      <w:bodyDiv w:val="1"/>
      <w:marLeft w:val="0"/>
      <w:marRight w:val="0"/>
      <w:marTop w:val="0"/>
      <w:marBottom w:val="0"/>
      <w:divBdr>
        <w:top w:val="none" w:sz="0" w:space="0" w:color="auto"/>
        <w:left w:val="none" w:sz="0" w:space="0" w:color="auto"/>
        <w:bottom w:val="none" w:sz="0" w:space="0" w:color="auto"/>
        <w:right w:val="none" w:sz="0" w:space="0" w:color="auto"/>
      </w:divBdr>
    </w:div>
    <w:div w:id="357196597">
      <w:bodyDiv w:val="1"/>
      <w:marLeft w:val="0"/>
      <w:marRight w:val="0"/>
      <w:marTop w:val="0"/>
      <w:marBottom w:val="0"/>
      <w:divBdr>
        <w:top w:val="none" w:sz="0" w:space="0" w:color="auto"/>
        <w:left w:val="none" w:sz="0" w:space="0" w:color="auto"/>
        <w:bottom w:val="none" w:sz="0" w:space="0" w:color="auto"/>
        <w:right w:val="none" w:sz="0" w:space="0" w:color="auto"/>
      </w:divBdr>
    </w:div>
    <w:div w:id="428159234">
      <w:bodyDiv w:val="1"/>
      <w:marLeft w:val="0"/>
      <w:marRight w:val="0"/>
      <w:marTop w:val="0"/>
      <w:marBottom w:val="0"/>
      <w:divBdr>
        <w:top w:val="none" w:sz="0" w:space="0" w:color="auto"/>
        <w:left w:val="none" w:sz="0" w:space="0" w:color="auto"/>
        <w:bottom w:val="none" w:sz="0" w:space="0" w:color="auto"/>
        <w:right w:val="none" w:sz="0" w:space="0" w:color="auto"/>
      </w:divBdr>
    </w:div>
    <w:div w:id="1273245223">
      <w:bodyDiv w:val="1"/>
      <w:marLeft w:val="0"/>
      <w:marRight w:val="0"/>
      <w:marTop w:val="0"/>
      <w:marBottom w:val="0"/>
      <w:divBdr>
        <w:top w:val="none" w:sz="0" w:space="0" w:color="auto"/>
        <w:left w:val="none" w:sz="0" w:space="0" w:color="auto"/>
        <w:bottom w:val="none" w:sz="0" w:space="0" w:color="auto"/>
        <w:right w:val="none" w:sz="0" w:space="0" w:color="auto"/>
      </w:divBdr>
    </w:div>
    <w:div w:id="1545211649">
      <w:bodyDiv w:val="1"/>
      <w:marLeft w:val="0"/>
      <w:marRight w:val="0"/>
      <w:marTop w:val="0"/>
      <w:marBottom w:val="0"/>
      <w:divBdr>
        <w:top w:val="none" w:sz="0" w:space="0" w:color="auto"/>
        <w:left w:val="none" w:sz="0" w:space="0" w:color="auto"/>
        <w:bottom w:val="none" w:sz="0" w:space="0" w:color="auto"/>
        <w:right w:val="none" w:sz="0" w:space="0" w:color="auto"/>
      </w:divBdr>
    </w:div>
    <w:div w:id="1758360920">
      <w:bodyDiv w:val="1"/>
      <w:marLeft w:val="0"/>
      <w:marRight w:val="0"/>
      <w:marTop w:val="0"/>
      <w:marBottom w:val="0"/>
      <w:divBdr>
        <w:top w:val="none" w:sz="0" w:space="0" w:color="auto"/>
        <w:left w:val="none" w:sz="0" w:space="0" w:color="auto"/>
        <w:bottom w:val="none" w:sz="0" w:space="0" w:color="auto"/>
        <w:right w:val="none" w:sz="0" w:space="0" w:color="auto"/>
      </w:divBdr>
    </w:div>
    <w:div w:id="177925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pkieducation@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mimsassignment.com/online-buy-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apkieduc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938</Words>
  <Characters>5350</Characters>
  <Application>Microsoft Office Word</Application>
  <DocSecurity>0</DocSecurity>
  <Lines>44</Lines>
  <Paragraphs>12</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
      <vt:lpstr>    Introduction</vt:lpstr>
      <vt:lpstr>    Concept and Application</vt:lpstr>
      <vt:lpstr>    Monte Carlo Simulation and Manual Calculation</vt:lpstr>
      <vt:lpstr>        Step 1: Understanding the Normal Distribution</vt:lpstr>
      <vt:lpstr>        Step 2: Generating Random Numbers</vt:lpstr>
      <vt:lpstr>        Step 3: Simulating Demand for 10 Months</vt:lpstr>
      <vt:lpstr>        Step 4: Calculating the Average Demand</vt:lpstr>
      <vt:lpstr>        Step 5: Interpretation and Production Planning</vt:lpstr>
      <vt:lpstr>    Conclusion</vt:lpstr>
      <vt:lpstr>    Step 1: Formulating the Transportation Problem</vt:lpstr>
      <vt:lpstr>        Balanced Transportation Problem Check</vt:lpstr>
      <vt:lpstr>    Step 2: Vogel’s Approximation Method (VAM) for Initial Feasible Solution</vt:lpstr>
      <vt:lpstr>        1: Compute Row and Column Penalties</vt:lpstr>
      <vt:lpstr>        Step 2.2: Make Allocations Using Highest Penalty Rule</vt:lpstr>
      <vt:lpstr>    Step 3: Computing the Initial Transportation Cost</vt:lpstr>
      <vt:lpstr>    Step 4: Applying the Stepping Stone Method for Optimization</vt:lpstr>
      <vt:lpstr>        1: Calculate the Opportunity Cost</vt:lpstr>
      <vt:lpstr>        2: Check for Negative Opportunity Costs</vt:lpstr>
      <vt:lpstr>        3: Final Optimal Cost</vt:lpstr>
      <vt:lpstr>    Conclusion</vt:lpstr>
    </vt:vector>
  </TitlesOfParts>
  <Company/>
  <LinksUpToDate>false</LinksUpToDate>
  <CharactersWithSpaces>6276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4</cp:revision>
  <dcterms:created xsi:type="dcterms:W3CDTF">2025-02-11T19:32:00Z</dcterms:created>
  <dcterms:modified xsi:type="dcterms:W3CDTF">2025-02-12T18:44:00Z</dcterms:modified>
</cp:coreProperties>
</file>