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F078C8" w:rsidRPr="00016330" w:rsidP="00016330">
      <w:pPr>
        <w:bidi w:val="0"/>
        <w:spacing w:line="360" w:lineRule="auto"/>
        <w:jc w:val="center"/>
        <w:rPr>
          <w:rFonts w:ascii="Times New Roman" w:hAnsi="Times New Roman" w:cs="Times New Roman"/>
          <w:b/>
          <w:sz w:val="24"/>
          <w:szCs w:val="24"/>
        </w:rPr>
      </w:pPr>
      <w:r w:rsidRPr="00016330">
        <w:rPr>
          <w:rFonts w:ascii="Times New Roman" w:hAnsi="Times New Roman" w:cs="Times New Roman"/>
          <w:b/>
          <w:sz w:val="24"/>
          <w:szCs w:val="24"/>
        </w:rPr>
        <w:t>Project Management</w:t>
      </w:r>
    </w:p>
    <w:p w:rsidR="00F078C8" w:rsidRPr="00016330" w:rsidP="00016330">
      <w:pPr>
        <w:bidi w:val="0"/>
        <w:spacing w:line="360" w:lineRule="auto"/>
        <w:jc w:val="center"/>
        <w:rPr>
          <w:rFonts w:ascii="Times New Roman" w:hAnsi="Times New Roman" w:cs="Times New Roman"/>
          <w:b/>
          <w:sz w:val="24"/>
          <w:szCs w:val="24"/>
        </w:rPr>
      </w:pPr>
      <w:r w:rsidRPr="00016330">
        <w:rPr>
          <w:rFonts w:ascii="Times New Roman" w:hAnsi="Times New Roman" w:cs="Times New Roman"/>
          <w:b/>
          <w:sz w:val="24"/>
          <w:szCs w:val="24"/>
        </w:rPr>
        <w:t>December 2024 Examination</w:t>
      </w:r>
    </w:p>
    <w:p w:rsidR="00F078C8" w:rsidRPr="00016330" w:rsidP="00016330">
      <w:pPr>
        <w:bidi w:val="0"/>
        <w:spacing w:line="360" w:lineRule="auto"/>
        <w:jc w:val="both"/>
        <w:rPr>
          <w:rFonts w:ascii="Times New Roman" w:hAnsi="Times New Roman" w:cs="Times New Roman"/>
          <w:b/>
          <w:sz w:val="24"/>
          <w:szCs w:val="24"/>
        </w:rPr>
      </w:pPr>
    </w:p>
    <w:p w:rsidR="00F078C8" w:rsidRPr="00016330" w:rsidP="00016330">
      <w:pPr>
        <w:bidi w:val="0"/>
        <w:spacing w:line="360" w:lineRule="auto"/>
        <w:jc w:val="both"/>
        <w:rPr>
          <w:rFonts w:ascii="Times New Roman" w:hAnsi="Times New Roman" w:cs="Times New Roman"/>
          <w:b/>
          <w:sz w:val="24"/>
          <w:szCs w:val="24"/>
        </w:rPr>
      </w:pPr>
    </w:p>
    <w:p w:rsidR="00F078C8" w:rsidRPr="00016330" w:rsidP="00016330">
      <w:pPr>
        <w:bidi w:val="0"/>
        <w:spacing w:line="360" w:lineRule="auto"/>
        <w:jc w:val="both"/>
        <w:rPr>
          <w:rFonts w:ascii="Times New Roman" w:hAnsi="Times New Roman" w:cs="Times New Roman"/>
          <w:b/>
          <w:sz w:val="24"/>
          <w:szCs w:val="24"/>
        </w:rPr>
      </w:pPr>
      <w:r w:rsidRPr="00016330">
        <w:rPr>
          <w:rFonts w:ascii="Times New Roman" w:hAnsi="Times New Roman" w:cs="Times New Roman"/>
          <w:b/>
          <w:sz w:val="24"/>
          <w:szCs w:val="24"/>
        </w:rPr>
        <w:t>1. What is a project life cyc</w:t>
      </w:r>
      <w:r w:rsidRPr="00016330">
        <w:rPr>
          <w:rFonts w:ascii="Times New Roman" w:hAnsi="Times New Roman" w:cs="Times New Roman"/>
          <w:b/>
          <w:sz w:val="24"/>
          <w:szCs w:val="24"/>
        </w:rPr>
        <w:t>le and explain the three different forms of project life cycle? Using any suitable example explain the five phases in a project life cycle along with list of activities involved in each phase?  (10 Marks)</w:t>
      </w:r>
    </w:p>
    <w:p w:rsidR="00016330" w:rsidP="00016330">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016330" w:rsidRPr="00016330" w:rsidP="00016330">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016330" w:rsidRPr="00016330" w:rsidP="005C0D49">
      <w:pPr>
        <w:bidi w:val="0"/>
        <w:spacing w:line="360" w:lineRule="auto"/>
        <w:jc w:val="both"/>
        <w:rPr>
          <w:rFonts w:ascii="Times New Roman" w:hAnsi="Times New Roman" w:cs="Times New Roman"/>
          <w:sz w:val="24"/>
          <w:szCs w:val="24"/>
        </w:rPr>
      </w:pPr>
      <w:r w:rsidRPr="00016330">
        <w:rPr>
          <w:rFonts w:ascii="Times New Roman" w:hAnsi="Times New Roman" w:cs="Times New Roman"/>
          <w:sz w:val="24"/>
          <w:szCs w:val="24"/>
        </w:rPr>
        <w:t>A project life cycle is a stru</w:t>
      </w:r>
      <w:r w:rsidRPr="00016330">
        <w:rPr>
          <w:rFonts w:ascii="Times New Roman" w:hAnsi="Times New Roman" w:cs="Times New Roman"/>
          <w:sz w:val="24"/>
          <w:szCs w:val="24"/>
        </w:rPr>
        <w:t>ctured sequence of phases that a project passes through from initiation to completion. It provides a framework for managing a project, ensuring that all critical aspects are addressed, from planning to execution and closure. Understanding the project life</w:t>
      </w:r>
      <w:r w:rsidRPr="00016330">
        <w:rPr>
          <w:rFonts w:ascii="Times New Roman" w:hAnsi="Times New Roman" w:cs="Times New Roman"/>
          <w:sz w:val="24"/>
          <w:szCs w:val="24"/>
        </w:rPr>
        <w:t xml:space="preserve"> </w:t>
      </w:r>
      <w:r w:rsidRPr="00016330">
        <w:rPr>
          <w:rFonts w:ascii="Times New Roman" w:hAnsi="Times New Roman" w:cs="Times New Roman"/>
          <w:sz w:val="24"/>
          <w:szCs w:val="24"/>
        </w:rPr>
        <w:t xml:space="preserve">cycle is essential for effective project management, as it helps in breaking down complex projects into manageable stages, each with distinct goals, activities, and deliverables. This ensures that resources </w:t>
      </w:r>
    </w:p>
    <w:p w:rsidR="00F078C8" w:rsidP="00016330">
      <w:pPr>
        <w:bidi w:val="0"/>
        <w:spacing w:line="360" w:lineRule="auto"/>
        <w:jc w:val="both"/>
        <w:rPr>
          <w:rFonts w:ascii="Times New Roman" w:hAnsi="Times New Roman" w:cs="Times New Roman"/>
          <w:sz w:val="24"/>
          <w:szCs w:val="24"/>
        </w:rPr>
      </w:pPr>
    </w:p>
    <w:p w:rsidR="00D9041B" w:rsidRPr="00476C18" w:rsidP="00D9041B">
      <w:pPr>
        <w:shd w:val="clear" w:color="auto" w:fill="FFFFFF"/>
        <w:bidi w:val="0"/>
        <w:spacing w:after="240"/>
        <w:jc w:val="center"/>
        <w:rPr>
          <w:sz w:val="27"/>
          <w:szCs w:val="27"/>
        </w:rPr>
      </w:pPr>
      <w:r w:rsidRPr="00476C18">
        <w:rPr>
          <w:rFonts w:ascii="Georgia" w:hAnsi="Georgia"/>
          <w:sz w:val="33"/>
          <w:szCs w:val="33"/>
          <w:highlight w:val="red"/>
          <w:shd w:val="clear" w:color="auto" w:fill="FFFF00"/>
        </w:rPr>
        <w:t>It is only half solved</w:t>
      </w:r>
    </w:p>
    <w:p w:rsidR="00D9041B" w:rsidRPr="00476C18" w:rsidP="00D9041B">
      <w:pPr>
        <w:shd w:val="clear" w:color="auto" w:fill="FFFFFF"/>
        <w:bidi w:val="0"/>
        <w:spacing w:after="0" w:line="360" w:lineRule="auto"/>
        <w:jc w:val="center"/>
        <w:rPr>
          <w:rFonts w:ascii="Georgia" w:hAnsi="Georgia" w:cs="Calibri"/>
          <w:sz w:val="33"/>
          <w:szCs w:val="33"/>
          <w:shd w:val="clear" w:color="auto" w:fill="FFFF00"/>
        </w:rPr>
      </w:pPr>
    </w:p>
    <w:p w:rsidR="00D9041B" w:rsidRPr="00476C18" w:rsidP="00D9041B">
      <w:pPr>
        <w:shd w:val="clear" w:color="auto" w:fill="FFFFFF"/>
        <w:bidi w:val="0"/>
        <w:spacing w:after="0" w:line="360" w:lineRule="auto"/>
        <w:jc w:val="center"/>
        <w:rPr>
          <w:rFonts w:ascii="Calibri" w:hAnsi="Calibri" w:cs="Calibri"/>
        </w:rPr>
      </w:pPr>
      <w:r w:rsidRPr="00476C18">
        <w:rPr>
          <w:rFonts w:ascii="Georgia" w:hAnsi="Georgia" w:cs="Calibri"/>
          <w:sz w:val="33"/>
          <w:szCs w:val="33"/>
          <w:shd w:val="clear" w:color="auto" w:fill="FFFF00"/>
        </w:rPr>
        <w:t>Buy Complete from our online store</w:t>
      </w:r>
    </w:p>
    <w:p w:rsidR="00D9041B" w:rsidRPr="00CF57EA" w:rsidP="00D9041B">
      <w:pPr>
        <w:shd w:val="clear" w:color="auto" w:fill="FFFFFF"/>
        <w:bidi w:val="0"/>
        <w:spacing w:after="0" w:line="360" w:lineRule="auto"/>
        <w:jc w:val="center"/>
        <w:rPr>
          <w:rFonts w:ascii="Aptos" w:hAnsi="Aptos" w:cs="Calibri"/>
          <w:color w:val="0070C0"/>
          <w:sz w:val="24"/>
          <w:szCs w:val="24"/>
        </w:rPr>
      </w:pPr>
    </w:p>
    <w:p w:rsidR="00D9041B" w:rsidRPr="00CF57EA" w:rsidP="00D9041B">
      <w:pPr>
        <w:shd w:val="clear" w:color="auto" w:fill="FFFFFF"/>
        <w:bidi w:val="0"/>
        <w:spacing w:after="0" w:line="360" w:lineRule="auto"/>
        <w:jc w:val="center"/>
        <w:rPr>
          <w:rFonts w:ascii="Calibri" w:hAnsi="Calibri" w:cs="Calibri"/>
          <w:color w:val="0070C0"/>
        </w:rPr>
      </w:pPr>
      <w:hyperlink r:id="rId4" w:tgtFrame="_blank" w:history="1">
        <w:r w:rsidRPr="00CF57EA">
          <w:rPr>
            <w:rStyle w:val="Hyperlink"/>
            <w:rFonts w:ascii="Georgia" w:hAnsi="Georgia" w:cs="Calibri"/>
            <w:color w:val="0070C0"/>
            <w:sz w:val="33"/>
          </w:rPr>
          <w:t>https://nmimsassignment.com/online-buy-2/</w:t>
        </w:r>
      </w:hyperlink>
    </w:p>
    <w:p w:rsidR="00D9041B" w:rsidRPr="00476C18" w:rsidP="00D9041B">
      <w:pPr>
        <w:shd w:val="clear" w:color="auto" w:fill="FFFFFF"/>
        <w:bidi w:val="0"/>
        <w:spacing w:after="0" w:line="360" w:lineRule="auto"/>
        <w:jc w:val="center"/>
        <w:rPr>
          <w:rFonts w:cs="Calibri"/>
        </w:rPr>
      </w:pPr>
    </w:p>
    <w:p w:rsidR="00D9041B" w:rsidRPr="00476C18" w:rsidP="00D9041B">
      <w:pPr>
        <w:shd w:val="clear" w:color="auto" w:fill="FFFFFF"/>
        <w:bidi w:val="0"/>
        <w:spacing w:after="0" w:line="360" w:lineRule="auto"/>
        <w:jc w:val="center"/>
        <w:rPr>
          <w:rFonts w:ascii="Georgia" w:hAnsi="Georgia" w:cs="Calibri"/>
          <w:b/>
          <w:bCs/>
          <w:sz w:val="33"/>
          <w:szCs w:val="33"/>
          <w:shd w:val="clear" w:color="auto" w:fill="FFFF00"/>
        </w:rPr>
      </w:pPr>
      <w:r w:rsidRPr="00476C18">
        <w:rPr>
          <w:rFonts w:ascii="Georgia" w:hAnsi="Georgia" w:cs="Calibri"/>
          <w:sz w:val="33"/>
          <w:szCs w:val="33"/>
          <w:shd w:val="clear" w:color="auto" w:fill="FFFF00"/>
        </w:rPr>
        <w:t>NMIMS Fully solved assignment available for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 xml:space="preserve">session </w:t>
      </w:r>
      <w:r w:rsidRPr="00476C18">
        <w:rPr>
          <w:b/>
          <w:bCs/>
          <w:sz w:val="33"/>
          <w:szCs w:val="33"/>
          <w:shd w:val="clear" w:color="auto" w:fill="FFFF00"/>
        </w:rPr>
        <w:t>DEC</w:t>
      </w:r>
      <w:r w:rsidRPr="00476C18">
        <w:rPr>
          <w:rFonts w:ascii="Georgia" w:hAnsi="Georgia" w:cs="Calibri"/>
          <w:b/>
          <w:bCs/>
          <w:sz w:val="33"/>
          <w:szCs w:val="33"/>
          <w:shd w:val="clear" w:color="auto" w:fill="FFFF00"/>
        </w:rPr>
        <w:t xml:space="preserve"> 2024,</w:t>
      </w:r>
    </w:p>
    <w:p w:rsidR="00D9041B" w:rsidRPr="00476C18" w:rsidP="00D9041B">
      <w:pPr>
        <w:shd w:val="clear" w:color="auto" w:fill="FFFFFF"/>
        <w:bidi w:val="0"/>
        <w:spacing w:after="0" w:line="360" w:lineRule="auto"/>
        <w:jc w:val="center"/>
        <w:rPr>
          <w:rFonts w:ascii="Arial" w:hAnsi="Arial" w:cs="Calibri"/>
        </w:rPr>
      </w:pPr>
    </w:p>
    <w:p w:rsidR="00D9041B" w:rsidRPr="00476C18" w:rsidP="00D9041B">
      <w:pPr>
        <w:shd w:val="clear" w:color="auto" w:fill="FFFFFF"/>
        <w:bidi w:val="0"/>
        <w:spacing w:after="0" w:line="360" w:lineRule="auto"/>
        <w:jc w:val="center"/>
        <w:rPr>
          <w:rFonts w:ascii="Georgia" w:hAnsi="Georgia" w:cs="Calibri"/>
          <w:sz w:val="33"/>
          <w:szCs w:val="33"/>
        </w:rPr>
      </w:pPr>
      <w:r w:rsidRPr="00476C18">
        <w:rPr>
          <w:rFonts w:ascii="Georgia" w:hAnsi="Georgia" w:cs="Calibri"/>
          <w:sz w:val="33"/>
          <w:szCs w:val="33"/>
        </w:rPr>
        <w:t>your</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last date is 29</w:t>
      </w:r>
      <w:r w:rsidRPr="00476C18">
        <w:rPr>
          <w:rFonts w:ascii="Georgia" w:hAnsi="Georgia" w:cs="Calibri"/>
          <w:b/>
          <w:bCs/>
          <w:sz w:val="33"/>
          <w:szCs w:val="33"/>
          <w:shd w:val="clear" w:color="auto" w:fill="FFFF00"/>
          <w:vertAlign w:val="superscript"/>
        </w:rPr>
        <w:t>th</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Nov</w:t>
      </w:r>
      <w:r w:rsidRPr="00476C18">
        <w:rPr>
          <w:rFonts w:ascii="Georgia" w:hAnsi="Georgia" w:cs="Calibri"/>
          <w:b/>
          <w:bCs/>
          <w:sz w:val="33"/>
          <w:szCs w:val="33"/>
          <w:shd w:val="clear" w:color="auto" w:fill="FFFF00"/>
        </w:rPr>
        <w:t xml:space="preserve"> 2024</w:t>
      </w:r>
      <w:r w:rsidRPr="00476C18">
        <w:rPr>
          <w:rFonts w:ascii="Georgia" w:hAnsi="Georgia" w:cs="Calibri"/>
          <w:sz w:val="33"/>
          <w:szCs w:val="33"/>
        </w:rPr>
        <w:t>.</w:t>
      </w:r>
    </w:p>
    <w:p w:rsidR="00D9041B" w:rsidRPr="00476C18" w:rsidP="00D9041B">
      <w:pPr>
        <w:shd w:val="clear" w:color="auto" w:fill="FFFFFF"/>
        <w:bidi w:val="0"/>
        <w:spacing w:after="0" w:line="360" w:lineRule="auto"/>
        <w:jc w:val="center"/>
        <w:rPr>
          <w:rFonts w:ascii="Georgia" w:hAnsi="Georgia" w:cs="Calibri"/>
          <w:sz w:val="33"/>
          <w:szCs w:val="33"/>
        </w:rPr>
      </w:pPr>
    </w:p>
    <w:p w:rsidR="00D9041B" w:rsidRPr="00476C18" w:rsidP="00D9041B">
      <w:pPr>
        <w:shd w:val="clear" w:color="auto" w:fill="FFFFFF"/>
        <w:bidi w:val="0"/>
        <w:spacing w:after="0" w:line="360" w:lineRule="auto"/>
        <w:jc w:val="center"/>
        <w:rPr>
          <w:rFonts w:ascii="Calibri" w:hAnsi="Calibri" w:cs="Calibri"/>
        </w:rPr>
      </w:pPr>
      <w:r w:rsidRPr="00476C18">
        <w:rPr>
          <w:rFonts w:ascii="Georgia" w:hAnsi="Georgia" w:cs="Calibri"/>
          <w:sz w:val="33"/>
          <w:szCs w:val="33"/>
        </w:rPr>
        <w:t>Lowest price guarantee with quality.</w:t>
      </w:r>
    </w:p>
    <w:p w:rsidR="00D9041B" w:rsidRPr="00476C18" w:rsidP="00D9041B">
      <w:pPr>
        <w:shd w:val="clear" w:color="auto" w:fill="FFFFFF"/>
        <w:bidi w:val="0"/>
        <w:spacing w:after="0" w:line="360" w:lineRule="auto"/>
        <w:jc w:val="center"/>
        <w:rPr>
          <w:rFonts w:ascii="Arial" w:hAnsi="Arial" w:cs="Calibri"/>
          <w:sz w:val="24"/>
          <w:szCs w:val="24"/>
        </w:rPr>
      </w:pPr>
      <w:r w:rsidRPr="00476C18">
        <w:rPr>
          <w:rFonts w:ascii="Georgia" w:hAnsi="Georgia" w:cs="Calibri"/>
          <w:sz w:val="33"/>
          <w:szCs w:val="33"/>
        </w:rPr>
        <w:t>Charges</w:t>
      </w:r>
      <w:r w:rsidRPr="00476C18">
        <w:rPr>
          <w:rFonts w:ascii="Georgia" w:hAnsi="Georgia" w:cs="Calibri"/>
          <w:b/>
          <w:bCs/>
          <w:sz w:val="33"/>
          <w:szCs w:val="33"/>
          <w:shd w:val="clear" w:color="auto" w:fill="FFFF00"/>
        </w:rPr>
        <w:t> </w:t>
      </w:r>
      <w:r w:rsidRPr="00476C18">
        <w:rPr>
          <w:rFonts w:ascii="Georgia" w:hAnsi="Georgia" w:cs="Calibri"/>
          <w:b/>
          <w:bCs/>
          <w:sz w:val="33"/>
          <w:szCs w:val="33"/>
          <w:shd w:val="clear" w:color="auto" w:fill="FFFF00"/>
        </w:rPr>
        <w:t>INR 350 only per assignment. </w:t>
      </w:r>
      <w:r w:rsidRPr="00476C18">
        <w:rPr>
          <w:rFonts w:ascii="Georgia" w:hAnsi="Georgia" w:cs="Calibri"/>
          <w:sz w:val="33"/>
          <w:szCs w:val="33"/>
        </w:rPr>
        <w:t>For more information you can get via mail or Whats app also</w:t>
      </w:r>
    </w:p>
    <w:p w:rsidR="00D9041B" w:rsidRPr="00476C18" w:rsidP="00D9041B">
      <w:pPr>
        <w:shd w:val="clear" w:color="auto" w:fill="FFFFFF"/>
        <w:bidi w:val="0"/>
        <w:spacing w:after="0" w:line="360" w:lineRule="auto"/>
        <w:jc w:val="center"/>
        <w:rPr>
          <w:rFonts w:ascii="Calibri" w:hAnsi="Calibri" w:cs="Calibri"/>
        </w:rPr>
      </w:pPr>
      <w:r w:rsidRPr="00476C18">
        <w:rPr>
          <w:rFonts w:ascii="Georgia" w:hAnsi="Georgia" w:cs="Calibri"/>
          <w:sz w:val="33"/>
          <w:szCs w:val="33"/>
        </w:rPr>
        <w:br/>
      </w:r>
      <w:r w:rsidRPr="00476C18">
        <w:rPr>
          <w:rFonts w:ascii="Georgia" w:hAnsi="Georgia" w:cs="Calibri"/>
          <w:sz w:val="33"/>
          <w:szCs w:val="33"/>
          <w:shd w:val="clear" w:color="auto" w:fill="FF0000"/>
        </w:rPr>
        <w:t>Mail id is </w:t>
      </w:r>
      <w:hyperlink r:id="rId5" w:tgtFrame="_blank" w:history="1">
        <w:r w:rsidRPr="00CF57EA">
          <w:rPr>
            <w:rStyle w:val="Hyperlink"/>
            <w:rFonts w:ascii="Georgia" w:hAnsi="Georgia" w:cs="Calibri"/>
            <w:color w:val="0070C0"/>
            <w:sz w:val="33"/>
          </w:rPr>
          <w:t>aapkieducation@gmail.com</w:t>
        </w:r>
      </w:hyperlink>
    </w:p>
    <w:p w:rsidR="00D9041B" w:rsidRPr="00476C18" w:rsidP="00D9041B">
      <w:pPr>
        <w:shd w:val="clear" w:color="auto" w:fill="FFFFFF"/>
        <w:bidi w:val="0"/>
        <w:spacing w:after="0" w:line="360" w:lineRule="auto"/>
        <w:jc w:val="center"/>
        <w:rPr>
          <w:rFonts w:ascii="Aptos" w:hAnsi="Aptos" w:cs="Calibri"/>
        </w:rPr>
      </w:pPr>
    </w:p>
    <w:p w:rsidR="00D9041B" w:rsidRPr="00CF57EA" w:rsidP="00D9041B">
      <w:pPr>
        <w:shd w:val="clear" w:color="auto" w:fill="FFFFFF"/>
        <w:bidi w:val="0"/>
        <w:spacing w:after="0" w:line="360" w:lineRule="auto"/>
        <w:jc w:val="center"/>
        <w:rPr>
          <w:rFonts w:ascii="Calibri" w:hAnsi="Calibri" w:cs="Calibri"/>
          <w:color w:val="0070C0"/>
        </w:rPr>
      </w:pPr>
      <w:r w:rsidRPr="00476C18">
        <w:rPr>
          <w:rFonts w:ascii="Georgia" w:hAnsi="Georgia" w:cs="Calibri"/>
          <w:sz w:val="33"/>
          <w:szCs w:val="33"/>
        </w:rPr>
        <w:t>Our </w:t>
      </w:r>
      <w:r w:rsidRPr="00476C18">
        <w:rPr>
          <w:rFonts w:ascii="Georgia" w:hAnsi="Georgia" w:cs="Calibri"/>
          <w:sz w:val="33"/>
          <w:szCs w:val="33"/>
          <w:shd w:val="clear" w:color="auto" w:fill="00FF00"/>
        </w:rPr>
        <w:t>website </w:t>
      </w:r>
      <w:hyperlink r:id="rId6" w:tgtFrame="_blank" w:history="1">
        <w:r w:rsidRPr="00CF57EA">
          <w:rPr>
            <w:rStyle w:val="Hyperlink"/>
            <w:rFonts w:ascii="Georgia" w:hAnsi="Georgia" w:cs="Calibri"/>
            <w:color w:val="0070C0"/>
            <w:sz w:val="33"/>
            <w:shd w:val="clear" w:color="auto" w:fill="00FF00"/>
          </w:rPr>
          <w:t>www.aapkieducation.com</w:t>
        </w:r>
      </w:hyperlink>
    </w:p>
    <w:p w:rsidR="00D9041B" w:rsidRPr="00476C18" w:rsidP="00D9041B">
      <w:pPr>
        <w:shd w:val="clear" w:color="auto" w:fill="FFFFFF"/>
        <w:bidi w:val="0"/>
        <w:spacing w:after="0" w:line="360" w:lineRule="auto"/>
        <w:jc w:val="center"/>
        <w:rPr>
          <w:rFonts w:cs="Calibri"/>
        </w:rPr>
      </w:pPr>
      <w:r w:rsidRPr="00476C18">
        <w:rPr>
          <w:rFonts w:ascii="Georgia" w:hAnsi="Georgia" w:cs="Calibri"/>
          <w:sz w:val="33"/>
          <w:szCs w:val="33"/>
        </w:rPr>
        <w:t>After mail, we will reply you instant or maximum</w:t>
      </w:r>
    </w:p>
    <w:p w:rsidR="00D9041B" w:rsidRPr="00476C18" w:rsidP="00D9041B">
      <w:pPr>
        <w:shd w:val="clear" w:color="auto" w:fill="FFFFFF"/>
        <w:bidi w:val="0"/>
        <w:spacing w:after="0" w:line="360" w:lineRule="auto"/>
        <w:jc w:val="center"/>
        <w:rPr>
          <w:rFonts w:cs="Calibri"/>
        </w:rPr>
      </w:pPr>
      <w:r w:rsidRPr="00476C18">
        <w:rPr>
          <w:rFonts w:ascii="Georgia" w:hAnsi="Georgia" w:cs="Calibri"/>
          <w:sz w:val="33"/>
          <w:szCs w:val="33"/>
        </w:rPr>
        <w:t>1 hour.</w:t>
      </w:r>
    </w:p>
    <w:p w:rsidR="00D9041B" w:rsidRPr="00476C18" w:rsidP="00D9041B">
      <w:pPr>
        <w:shd w:val="clear" w:color="auto" w:fill="FFFFFF"/>
        <w:bidi w:val="0"/>
        <w:spacing w:after="0" w:line="360" w:lineRule="auto"/>
        <w:jc w:val="center"/>
        <w:rPr>
          <w:rFonts w:cs="Calibri"/>
        </w:rPr>
      </w:pPr>
      <w:r w:rsidRPr="00476C18">
        <w:rPr>
          <w:rFonts w:ascii="Georgia" w:hAnsi="Georgia" w:cs="Calibri"/>
          <w:sz w:val="33"/>
          <w:szCs w:val="33"/>
        </w:rPr>
        <w:t>Otherwise you can</w:t>
      </w:r>
      <w:r w:rsidRPr="00476C18">
        <w:rPr>
          <w:rFonts w:cs="Calibri"/>
        </w:rPr>
        <w:t> </w:t>
      </w:r>
      <w:r w:rsidRPr="00476C18">
        <w:rPr>
          <w:rFonts w:ascii="Georgia" w:hAnsi="Georgia" w:cs="Calibri"/>
          <w:sz w:val="33"/>
          <w:szCs w:val="33"/>
        </w:rPr>
        <w:t>also contact on our</w:t>
      </w:r>
    </w:p>
    <w:p w:rsidR="00D9041B" w:rsidRPr="00476C18" w:rsidP="00D9041B">
      <w:pPr>
        <w:shd w:val="clear" w:color="auto" w:fill="FFFFFF"/>
        <w:bidi w:val="0"/>
        <w:spacing w:after="0" w:line="360" w:lineRule="auto"/>
        <w:jc w:val="center"/>
        <w:rPr>
          <w:rFonts w:cs="Calibri"/>
        </w:rPr>
      </w:pPr>
      <w:r w:rsidRPr="00476C18">
        <w:rPr>
          <w:rFonts w:ascii="Georgia" w:hAnsi="Georgia" w:cs="Calibri"/>
          <w:sz w:val="33"/>
          <w:szCs w:val="33"/>
          <w:shd w:val="clear" w:color="auto" w:fill="FF0000"/>
        </w:rPr>
        <w:t>Whatsapp no OR Contact no is +91 8755555879</w:t>
      </w:r>
    </w:p>
    <w:p w:rsidR="00D9041B" w:rsidRPr="00476C18" w:rsidP="00D9041B">
      <w:pPr>
        <w:bidi w:val="0"/>
        <w:spacing w:line="360" w:lineRule="auto"/>
        <w:jc w:val="both"/>
        <w:rPr>
          <w:rFonts w:ascii="Times New Roman" w:hAnsi="Times New Roman" w:cs="Times New Roman"/>
          <w:sz w:val="24"/>
          <w:szCs w:val="24"/>
        </w:rPr>
      </w:pPr>
    </w:p>
    <w:p w:rsidR="00016330" w:rsidRPr="00016330" w:rsidP="00016330">
      <w:pPr>
        <w:bidi w:val="0"/>
        <w:spacing w:line="360" w:lineRule="auto"/>
        <w:jc w:val="both"/>
        <w:rPr>
          <w:rFonts w:ascii="Times New Roman" w:hAnsi="Times New Roman" w:cs="Times New Roman"/>
          <w:sz w:val="24"/>
          <w:szCs w:val="24"/>
        </w:rPr>
      </w:pPr>
    </w:p>
    <w:p w:rsidR="00F078C8" w:rsidRPr="00F078C8" w:rsidP="00016330">
      <w:pPr>
        <w:bidi w:val="0"/>
        <w:spacing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2. Explain the importance of developing Work Breakdown Structure (WBS) for managing project scope and how it facilitates better project management usi</w:t>
      </w:r>
      <w:r w:rsidRPr="00F078C8">
        <w:rPr>
          <w:rFonts w:ascii="Times New Roman" w:hAnsi="Times New Roman" w:cs="Times New Roman"/>
          <w:b/>
          <w:sz w:val="24"/>
          <w:szCs w:val="24"/>
        </w:rPr>
        <w:t>ng a suitable example.</w:t>
      </w:r>
      <w:r w:rsidRPr="00F078C8" w:rsidR="00016330">
        <w:rPr>
          <w:rFonts w:ascii="Times New Roman" w:hAnsi="Times New Roman" w:cs="Times New Roman"/>
          <w:b/>
          <w:sz w:val="24"/>
          <w:szCs w:val="24"/>
        </w:rPr>
        <w:t xml:space="preserve"> </w:t>
      </w:r>
      <w:r w:rsidRPr="00F078C8">
        <w:rPr>
          <w:rFonts w:ascii="Times New Roman" w:hAnsi="Times New Roman" w:cs="Times New Roman"/>
          <w:b/>
          <w:sz w:val="24"/>
          <w:szCs w:val="24"/>
        </w:rPr>
        <w:t>Also describe how agile project management is different from traditional waterfall approach.</w:t>
      </w:r>
      <w:r w:rsidRPr="00F078C8" w:rsidR="00016330">
        <w:rPr>
          <w:rFonts w:ascii="Times New Roman" w:hAnsi="Times New Roman" w:cs="Times New Roman"/>
          <w:b/>
          <w:sz w:val="24"/>
          <w:szCs w:val="24"/>
        </w:rPr>
        <w:t xml:space="preserve">  </w:t>
      </w:r>
      <w:r w:rsidRPr="00F078C8">
        <w:rPr>
          <w:rFonts w:ascii="Times New Roman" w:hAnsi="Times New Roman" w:cs="Times New Roman"/>
          <w:b/>
          <w:sz w:val="24"/>
          <w:szCs w:val="24"/>
        </w:rPr>
        <w:t>(10 marks)</w:t>
      </w:r>
    </w:p>
    <w:p w:rsidR="00F078C8" w:rsidRPr="00F078C8" w:rsidP="00016330">
      <w:pPr>
        <w:bidi w:val="0"/>
        <w:spacing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Ans 2.</w:t>
      </w:r>
    </w:p>
    <w:p w:rsidR="00F078C8" w:rsidRPr="00F078C8" w:rsidP="00F078C8">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016330" w:rsidP="005C0D49">
      <w:pPr>
        <w:bidi w:val="0"/>
        <w:spacing w:line="360" w:lineRule="auto"/>
        <w:jc w:val="both"/>
        <w:rPr>
          <w:rFonts w:ascii="Times New Roman" w:hAnsi="Times New Roman" w:cs="Times New Roman"/>
          <w:sz w:val="24"/>
          <w:szCs w:val="24"/>
        </w:rPr>
      </w:pPr>
      <w:r w:rsidRPr="00F078C8" w:rsidR="00F078C8">
        <w:rPr>
          <w:rFonts w:ascii="Times New Roman" w:hAnsi="Times New Roman" w:cs="Times New Roman"/>
          <w:sz w:val="24"/>
          <w:szCs w:val="24"/>
        </w:rPr>
        <w:t>A Work Breakdown Structure (WBS) is a critical tool in project management that helps break down a project i</w:t>
      </w:r>
      <w:r w:rsidRPr="00F078C8" w:rsidR="00F078C8">
        <w:rPr>
          <w:rFonts w:ascii="Times New Roman" w:hAnsi="Times New Roman" w:cs="Times New Roman"/>
          <w:sz w:val="24"/>
          <w:szCs w:val="24"/>
        </w:rPr>
        <w:t>nto smaller, more manageable tasks or components. It is a hierarchical decomposition of the project</w:t>
      </w:r>
      <w:r w:rsidRPr="00F078C8" w:rsidR="00F078C8">
        <w:rPr>
          <w:rFonts w:ascii="Times New Roman" w:hAnsi="Times New Roman" w:cs="Times New Roman" w:hint="default"/>
          <w:sz w:val="24"/>
          <w:szCs w:val="24"/>
        </w:rPr>
        <w:t>’</w:t>
      </w:r>
      <w:r w:rsidRPr="00F078C8" w:rsidR="00F078C8">
        <w:rPr>
          <w:rFonts w:ascii="Times New Roman" w:hAnsi="Times New Roman" w:cs="Times New Roman" w:hint="default"/>
          <w:sz w:val="24"/>
          <w:szCs w:val="24"/>
        </w:rPr>
        <w:t>s scope, making it easier to allocate resources, set timelines, and monitor progress. By breaking down a project into individual deliverables and tasks, th</w:t>
      </w:r>
      <w:r w:rsidRPr="00F078C8" w:rsidR="00F078C8">
        <w:rPr>
          <w:rFonts w:ascii="Times New Roman" w:hAnsi="Times New Roman" w:cs="Times New Roman" w:hint="default"/>
          <w:sz w:val="24"/>
          <w:szCs w:val="24"/>
        </w:rPr>
        <w:t>e</w:t>
      </w:r>
      <w:r w:rsidRPr="00F078C8" w:rsidR="00F078C8">
        <w:rPr>
          <w:rFonts w:ascii="Times New Roman" w:hAnsi="Times New Roman" w:cs="Times New Roman" w:hint="default"/>
          <w:sz w:val="24"/>
          <w:szCs w:val="24"/>
        </w:rPr>
        <w:t xml:space="preserve"> WBS helps project managers define </w:t>
      </w:r>
    </w:p>
    <w:p w:rsidR="005C0D49" w:rsidP="005C0D49">
      <w:pPr>
        <w:bidi w:val="0"/>
        <w:spacing w:line="360" w:lineRule="auto"/>
        <w:jc w:val="both"/>
        <w:rPr>
          <w:rFonts w:ascii="Times New Roman" w:hAnsi="Times New Roman" w:cs="Times New Roman"/>
          <w:sz w:val="24"/>
          <w:szCs w:val="24"/>
        </w:rPr>
      </w:pPr>
    </w:p>
    <w:p w:rsidR="00F078C8" w:rsidP="00016330">
      <w:pPr>
        <w:bidi w:val="0"/>
        <w:spacing w:line="360" w:lineRule="auto"/>
        <w:jc w:val="both"/>
        <w:rPr>
          <w:rFonts w:ascii="Times New Roman" w:hAnsi="Times New Roman" w:cs="Times New Roman"/>
          <w:sz w:val="24"/>
          <w:szCs w:val="24"/>
        </w:rPr>
      </w:pPr>
    </w:p>
    <w:p w:rsidR="00F078C8" w:rsidRPr="00F078C8" w:rsidP="00016330">
      <w:pPr>
        <w:bidi w:val="0"/>
        <w:spacing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3. Case Study Title: "Implementing a Solar Power Plant Project" Background:</w:t>
      </w:r>
    </w:p>
    <w:p w:rsidR="00F078C8" w:rsidRPr="00F078C8" w:rsidP="00016330">
      <w:pPr>
        <w:bidi w:val="0"/>
        <w:spacing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Green Energy Solutions (GES), a leader in renewable energy, has recently secured a contract to design, build, and manage a 50 MW solar power plant in a rural region.</w:t>
      </w:r>
      <w:r w:rsidRPr="00F078C8">
        <w:rPr>
          <w:rFonts w:ascii="Times New Roman" w:hAnsi="Times New Roman" w:cs="Times New Roman"/>
          <w:b/>
          <w:sz w:val="24"/>
          <w:szCs w:val="24"/>
        </w:rPr>
        <w:t xml:space="preserve"> This project aims to reduce the area's dependence on fossil fuels while meeting the increasing energy demands in an environmentally sustainable manner. GES has committed to completing the project within a stringent timeline of 18 months, with a budget of</w:t>
      </w:r>
      <w:r w:rsidRPr="00F078C8">
        <w:rPr>
          <w:rFonts w:ascii="Times New Roman" w:hAnsi="Times New Roman" w:cs="Times New Roman"/>
          <w:b/>
          <w:sz w:val="24"/>
          <w:szCs w:val="24"/>
        </w:rPr>
        <w:t xml:space="preserve"> </w:t>
      </w:r>
      <w:r w:rsidRPr="00F078C8">
        <w:rPr>
          <w:rFonts w:ascii="Times New Roman" w:hAnsi="Times New Roman" w:cs="Times New Roman"/>
          <w:b/>
          <w:sz w:val="24"/>
          <w:szCs w:val="24"/>
        </w:rPr>
        <w:t>USD 50 million. The project involves a diverse group of stakeholders, including government bodies, local communities, suppliers, and contractors.</w:t>
      </w:r>
    </w:p>
    <w:tbl>
      <w:tblPr>
        <w:tblStyle w:val="TableGrid"/>
        <w:tblW w:w="5000" w:type="pct"/>
        <w:tblLook w:val="04A0"/>
      </w:tblPr>
      <w:tblGrid>
        <w:gridCol w:w="4628"/>
        <w:gridCol w:w="4628"/>
      </w:tblGrid>
      <w:tr>
        <w:tblPrEx>
          <w:tblW w:w="5000" w:type="pct"/>
          <w:tblLook w:val="04A0"/>
        </w:tblPrEx>
        <w:tc>
          <w:tcPr>
            <w:tcW w:w="2500" w:type="pct"/>
            <w:tcBorders>
              <w:top w:val="single" w:sz="4" w:space="0" w:color="auto"/>
              <w:left w:val="single" w:sz="4" w:space="0" w:color="auto"/>
              <w:bottom w:val="single" w:sz="4" w:space="0" w:color="auto"/>
              <w:right w:val="single" w:sz="4" w:space="0" w:color="auto"/>
            </w:tcBorders>
            <w:textDirection w:val="lrTb"/>
            <w:vAlign w:val="top"/>
          </w:tcPr>
          <w:p w:rsidR="00016330" w:rsidRPr="00F078C8" w:rsidP="00016330">
            <w:pPr>
              <w:bidi w:val="0"/>
              <w:spacing w:after="0" w:line="360" w:lineRule="auto"/>
              <w:jc w:val="both"/>
              <w:rPr>
                <w:rFonts w:ascii="Times New Roman" w:hAnsi="Times New Roman" w:cs="Times New Roman"/>
                <w:b/>
                <w:sz w:val="24"/>
                <w:szCs w:val="24"/>
              </w:rPr>
            </w:pPr>
            <w:r w:rsidRPr="00F078C8" w:rsidR="00F078C8">
              <w:rPr>
                <w:rFonts w:ascii="Times New Roman" w:hAnsi="Times New Roman" w:cs="Times New Roman"/>
                <w:b/>
                <w:sz w:val="24"/>
                <w:szCs w:val="24"/>
              </w:rPr>
              <w:t>Project Scope</w:t>
            </w: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16330" w:rsidRPr="00F078C8" w:rsidP="00016330">
            <w:pPr>
              <w:bidi w:val="0"/>
              <w:spacing w:after="0" w:line="360" w:lineRule="auto"/>
              <w:jc w:val="both"/>
              <w:rPr>
                <w:rFonts w:ascii="Times New Roman" w:hAnsi="Times New Roman" w:cs="Times New Roman"/>
                <w:b/>
                <w:sz w:val="24"/>
                <w:szCs w:val="24"/>
              </w:rPr>
            </w:pPr>
            <w:r w:rsidRPr="00F078C8" w:rsidR="00F078C8">
              <w:rPr>
                <w:rFonts w:ascii="Times New Roman" w:hAnsi="Times New Roman" w:cs="Times New Roman"/>
                <w:b/>
                <w:sz w:val="24"/>
                <w:szCs w:val="24"/>
              </w:rPr>
              <w:t>Challenges</w:t>
            </w:r>
          </w:p>
        </w:tc>
      </w:tr>
      <w:tr>
        <w:tblPrEx>
          <w:tblW w:w="5000" w:type="pct"/>
          <w:tblLook w:val="04A0"/>
        </w:tblPrEx>
        <w:tc>
          <w:tcPr>
            <w:tcW w:w="2500" w:type="pct"/>
            <w:tcBorders>
              <w:top w:val="single" w:sz="4" w:space="0" w:color="auto"/>
              <w:left w:val="single" w:sz="4" w:space="0" w:color="auto"/>
              <w:bottom w:val="single" w:sz="4" w:space="0" w:color="auto"/>
              <w:right w:val="single" w:sz="4" w:space="0" w:color="auto"/>
            </w:tcBorders>
            <w:textDirection w:val="lrTb"/>
            <w:vAlign w:val="top"/>
          </w:tcPr>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Design and Engineering- Developing the</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 xml:space="preserve">plant's  design,  including  the  selection  </w:t>
            </w:r>
            <w:r w:rsidRPr="00F078C8">
              <w:rPr>
                <w:rFonts w:ascii="Times New Roman" w:hAnsi="Times New Roman" w:cs="Times New Roman"/>
                <w:b/>
                <w:sz w:val="24"/>
                <w:szCs w:val="24"/>
              </w:rPr>
              <w:t>of</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solar  panels,  inverters,  and  other  critical</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components.</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Procurement-   Acquiring   all   necessary</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equipment and materials.</w:t>
            </w:r>
          </w:p>
          <w:p w:rsidR="00016330" w:rsidRPr="00F078C8" w:rsidP="00016330">
            <w:pPr>
              <w:bidi w:val="0"/>
              <w:spacing w:after="0" w:line="360" w:lineRule="auto"/>
              <w:jc w:val="both"/>
              <w:rPr>
                <w:rFonts w:ascii="Times New Roman" w:hAnsi="Times New Roman" w:cs="Times New Roman" w:hint="default"/>
                <w:b/>
                <w:sz w:val="24"/>
                <w:szCs w:val="24"/>
              </w:rPr>
            </w:pPr>
            <w:r w:rsidRPr="00F078C8">
              <w:rPr>
                <w:rFonts w:ascii="Times New Roman" w:hAnsi="Times New Roman" w:cs="Times New Roman"/>
                <w:b/>
                <w:sz w:val="24"/>
                <w:szCs w:val="24"/>
              </w:rPr>
              <w:t>Construction-   Establishing   the   plant</w:t>
            </w:r>
            <w:r w:rsidRPr="00F078C8">
              <w:rPr>
                <w:rFonts w:ascii="Times New Roman" w:hAnsi="Times New Roman" w:cs="Times New Roman" w:hint="default"/>
                <w:b/>
                <w:sz w:val="24"/>
                <w:szCs w:val="24"/>
              </w:rPr>
              <w:t>’</w:t>
            </w:r>
            <w:r w:rsidRPr="00F078C8">
              <w:rPr>
                <w:rFonts w:ascii="Times New Roman" w:hAnsi="Times New Roman" w:cs="Times New Roman" w:hint="default"/>
                <w:b/>
                <w:sz w:val="24"/>
                <w:szCs w:val="24"/>
              </w:rPr>
              <w:t>s</w:t>
            </w:r>
          </w:p>
          <w:p w:rsidR="00016330" w:rsidRPr="00F078C8" w:rsidP="00016330">
            <w:pPr>
              <w:bidi w:val="0"/>
              <w:spacing w:after="0" w:line="360" w:lineRule="auto"/>
              <w:jc w:val="both"/>
              <w:rPr>
                <w:rFonts w:ascii="Times New Roman" w:hAnsi="Times New Roman" w:cs="Times New Roman" w:hint="default"/>
                <w:b/>
                <w:sz w:val="24"/>
                <w:szCs w:val="24"/>
              </w:rPr>
            </w:pPr>
            <w:r w:rsidRPr="00F078C8">
              <w:rPr>
                <w:rFonts w:ascii="Times New Roman" w:hAnsi="Times New Roman" w:cs="Times New Roman" w:hint="default"/>
                <w:b/>
                <w:sz w:val="24"/>
                <w:szCs w:val="24"/>
              </w:rPr>
              <w:t>infrastructure, installing solar panels, wiring, and connecting to the power grid.</w:t>
            </w:r>
          </w:p>
          <w:p w:rsidR="00F078C8"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Testing and Commissioning- Ensuring the plant operates efficiently and meets regulatory standards through comprehensive testing.</w:t>
            </w:r>
          </w:p>
          <w:p w:rsidR="00F078C8"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Handover  and  Operation-  Transitioning the</w:t>
            </w:r>
            <w:r w:rsidRPr="00F078C8">
              <w:rPr>
                <w:rFonts w:ascii="Times New Roman" w:hAnsi="Times New Roman" w:cs="Times New Roman"/>
                <w:b/>
                <w:sz w:val="24"/>
                <w:szCs w:val="24"/>
              </w:rPr>
              <w:t xml:space="preserve"> project to the operations team, who </w:t>
            </w:r>
            <w:r w:rsidRPr="00F078C8" w:rsidR="00016330">
              <w:rPr>
                <w:rFonts w:ascii="Times New Roman" w:hAnsi="Times New Roman" w:cs="Times New Roman"/>
                <w:b/>
                <w:sz w:val="24"/>
                <w:szCs w:val="24"/>
              </w:rPr>
              <w:t xml:space="preserve">will </w:t>
            </w:r>
            <w:r w:rsidRPr="00F078C8">
              <w:rPr>
                <w:rFonts w:ascii="Times New Roman" w:hAnsi="Times New Roman" w:cs="Times New Roman"/>
                <w:b/>
                <w:sz w:val="24"/>
                <w:szCs w:val="24"/>
              </w:rPr>
              <w:t>oversee the plant's management.</w:t>
            </w:r>
          </w:p>
          <w:p w:rsidR="00016330" w:rsidRPr="00F078C8" w:rsidP="00016330">
            <w:pPr>
              <w:bidi w:val="0"/>
              <w:spacing w:after="0" w:line="360" w:lineRule="auto"/>
              <w:jc w:val="both"/>
              <w:rPr>
                <w:rFonts w:ascii="Times New Roman" w:hAnsi="Times New Roman" w:cs="Times New Roman"/>
                <w:b/>
                <w:sz w:val="24"/>
                <w:szCs w:val="24"/>
              </w:rPr>
            </w:pPr>
          </w:p>
          <w:p w:rsidR="00016330" w:rsidRPr="00F078C8" w:rsidP="00016330">
            <w:pPr>
              <w:bidi w:val="0"/>
              <w:spacing w:after="0" w:line="360" w:lineRule="auto"/>
              <w:jc w:val="both"/>
              <w:rPr>
                <w:rFonts w:ascii="Times New Roman" w:hAnsi="Times New Roman" w:cs="Times New Roman"/>
                <w:b/>
                <w:sz w:val="24"/>
                <w:szCs w:val="24"/>
              </w:rPr>
            </w:pPr>
          </w:p>
          <w:p w:rsidR="00016330" w:rsidRPr="00F078C8" w:rsidP="00016330">
            <w:pPr>
              <w:bidi w:val="0"/>
              <w:spacing w:after="0" w:line="360" w:lineRule="auto"/>
              <w:jc w:val="both"/>
              <w:rPr>
                <w:rFonts w:ascii="Times New Roman" w:hAnsi="Times New Roman" w:cs="Times New Roman"/>
                <w:b/>
                <w:sz w:val="24"/>
                <w:szCs w:val="24"/>
              </w:rPr>
            </w:pPr>
          </w:p>
          <w:p w:rsidR="00016330" w:rsidRPr="00F078C8" w:rsidP="00016330">
            <w:pPr>
              <w:bidi w:val="0"/>
              <w:spacing w:after="0" w:line="360" w:lineRule="auto"/>
              <w:jc w:val="both"/>
              <w:rPr>
                <w:rFonts w:ascii="Times New Roman" w:hAnsi="Times New Roman" w:cs="Times New Roman"/>
                <w:b/>
                <w:sz w:val="24"/>
                <w:szCs w:val="24"/>
              </w:rPr>
            </w:pPr>
          </w:p>
        </w:tc>
        <w:tc>
          <w:tcPr>
            <w:tcW w:w="2500" w:type="pct"/>
            <w:tcBorders>
              <w:top w:val="single" w:sz="4" w:space="0" w:color="auto"/>
              <w:left w:val="single" w:sz="4" w:space="0" w:color="auto"/>
              <w:bottom w:val="single" w:sz="4" w:space="0" w:color="auto"/>
              <w:right w:val="single" w:sz="4" w:space="0" w:color="auto"/>
            </w:tcBorders>
            <w:textDirection w:val="lrTb"/>
            <w:vAlign w:val="top"/>
          </w:tcPr>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Tight Schedule: The 18-month timeline is</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ambitious,     considering     the     project's</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complexity     and     potential     delays     in</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procurement and construction.</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 xml:space="preserve">Budget </w:t>
            </w:r>
            <w:r w:rsidRPr="00F078C8">
              <w:rPr>
                <w:rFonts w:ascii="Times New Roman" w:hAnsi="Times New Roman" w:cs="Times New Roman"/>
                <w:b/>
                <w:sz w:val="24"/>
                <w:szCs w:val="24"/>
              </w:rPr>
              <w:t>Constraints: The project must be</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delivered within the USD 50 million budget,</w:t>
            </w: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necessitating meticulous cost management.</w:t>
            </w:r>
          </w:p>
          <w:p w:rsidR="00F078C8" w:rsidRPr="00F078C8" w:rsidP="00016330">
            <w:pPr>
              <w:bidi w:val="0"/>
              <w:spacing w:after="0" w:line="360" w:lineRule="auto"/>
              <w:jc w:val="both"/>
              <w:rPr>
                <w:rFonts w:ascii="Times New Roman" w:hAnsi="Times New Roman" w:cs="Times New Roman"/>
                <w:b/>
                <w:sz w:val="24"/>
                <w:szCs w:val="24"/>
              </w:rPr>
            </w:pPr>
            <w:r w:rsidRPr="00F078C8" w:rsidR="00016330">
              <w:rPr>
                <w:rFonts w:ascii="Times New Roman" w:hAnsi="Times New Roman" w:cs="Times New Roman"/>
                <w:b/>
                <w:sz w:val="24"/>
                <w:szCs w:val="24"/>
              </w:rPr>
              <w:t>Stakeholder Management: Addressing the concerns of local communities and adhering to environmental regulations is crucial.</w:t>
            </w:r>
          </w:p>
          <w:p w:rsidR="00016330" w:rsidRPr="00F078C8" w:rsidP="00016330">
            <w:pPr>
              <w:bidi w:val="0"/>
              <w:spacing w:after="0" w:line="360" w:lineRule="auto"/>
              <w:jc w:val="both"/>
              <w:rPr>
                <w:rFonts w:ascii="Times New Roman" w:hAnsi="Times New Roman" w:cs="Times New Roman"/>
                <w:b/>
                <w:sz w:val="24"/>
                <w:szCs w:val="24"/>
              </w:rPr>
            </w:pPr>
          </w:p>
          <w:p w:rsidR="00016330" w:rsidRPr="00F078C8" w:rsidP="00016330">
            <w:pPr>
              <w:bidi w:val="0"/>
              <w:spacing w:after="0"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Risk of Delay</w:t>
            </w:r>
            <w:r w:rsidRPr="00F078C8">
              <w:rPr>
                <w:rFonts w:ascii="Times New Roman" w:hAnsi="Times New Roman" w:cs="Times New Roman"/>
                <w:b/>
                <w:sz w:val="24"/>
                <w:szCs w:val="24"/>
              </w:rPr>
              <w:t>s: Potential delays could arise from adverse weather conditions, supply chain issues, and regulatory approvals.</w:t>
            </w:r>
          </w:p>
          <w:p w:rsidR="00016330" w:rsidRPr="00F078C8" w:rsidP="00016330">
            <w:pPr>
              <w:bidi w:val="0"/>
              <w:spacing w:after="0" w:line="360" w:lineRule="auto"/>
              <w:jc w:val="both"/>
              <w:rPr>
                <w:rFonts w:ascii="Times New Roman" w:hAnsi="Times New Roman" w:cs="Times New Roman"/>
                <w:b/>
                <w:sz w:val="24"/>
                <w:szCs w:val="24"/>
              </w:rPr>
            </w:pPr>
          </w:p>
        </w:tc>
      </w:tr>
    </w:tbl>
    <w:p w:rsidR="00016330" w:rsidRPr="00F078C8" w:rsidP="00016330">
      <w:pPr>
        <w:bidi w:val="0"/>
        <w:spacing w:line="360" w:lineRule="auto"/>
        <w:jc w:val="both"/>
        <w:rPr>
          <w:rFonts w:ascii="Times New Roman" w:hAnsi="Times New Roman" w:cs="Times New Roman"/>
          <w:b/>
          <w:sz w:val="24"/>
          <w:szCs w:val="24"/>
        </w:rPr>
      </w:pPr>
    </w:p>
    <w:p w:rsidR="00F078C8" w:rsidRPr="00F078C8" w:rsidP="00016330">
      <w:pPr>
        <w:bidi w:val="0"/>
        <w:spacing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3a. How would you approach developing a project schedule using the critical path method (CPM) for the solar power plant project? Additionally</w:t>
      </w:r>
      <w:r w:rsidRPr="00F078C8">
        <w:rPr>
          <w:rFonts w:ascii="Times New Roman" w:hAnsi="Times New Roman" w:cs="Times New Roman"/>
          <w:b/>
          <w:sz w:val="24"/>
          <w:szCs w:val="24"/>
        </w:rPr>
        <w:t xml:space="preserve"> discuss strategies to manage risks involved in scheduling.  (5 Marks)</w:t>
      </w:r>
    </w:p>
    <w:p w:rsidR="00F078C8" w:rsidRPr="00F078C8" w:rsidP="00016330">
      <w:pPr>
        <w:bidi w:val="0"/>
        <w:spacing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Ans 3a.</w:t>
      </w:r>
    </w:p>
    <w:p w:rsidR="00F078C8" w:rsidRPr="00F078C8" w:rsidP="00F078C8">
      <w:pPr>
        <w:bidi w:val="0"/>
        <w:spacing w:line="360" w:lineRule="auto"/>
        <w:jc w:val="both"/>
        <w:rPr>
          <w:rFonts w:ascii="Times New Roman" w:hAnsi="Times New Roman" w:cs="Times New Roman"/>
          <w:b/>
          <w:bCs/>
          <w:sz w:val="24"/>
          <w:szCs w:val="24"/>
        </w:rPr>
      </w:pPr>
      <w:r w:rsidRPr="00F078C8">
        <w:rPr>
          <w:rFonts w:ascii="Times New Roman" w:hAnsi="Times New Roman" w:cs="Times New Roman"/>
          <w:b/>
          <w:bCs/>
          <w:sz w:val="24"/>
          <w:szCs w:val="24"/>
        </w:rPr>
        <w:t>Introducti</w:t>
      </w:r>
      <w:r>
        <w:rPr>
          <w:rFonts w:ascii="Times New Roman" w:hAnsi="Times New Roman" w:cs="Times New Roman"/>
          <w:b/>
          <w:bCs/>
          <w:sz w:val="24"/>
          <w:szCs w:val="24"/>
        </w:rPr>
        <w:t xml:space="preserve">on </w:t>
      </w:r>
    </w:p>
    <w:p w:rsidR="00F078C8" w:rsidP="005C0D49">
      <w:pPr>
        <w:bidi w:val="0"/>
        <w:spacing w:line="360" w:lineRule="auto"/>
        <w:jc w:val="both"/>
        <w:rPr>
          <w:rFonts w:ascii="Times New Roman" w:hAnsi="Times New Roman" w:cs="Times New Roman"/>
          <w:sz w:val="24"/>
          <w:szCs w:val="24"/>
        </w:rPr>
      </w:pPr>
      <w:r w:rsidRPr="00F078C8">
        <w:rPr>
          <w:rFonts w:ascii="Times New Roman" w:hAnsi="Times New Roman" w:cs="Times New Roman"/>
          <w:sz w:val="24"/>
          <w:szCs w:val="24"/>
        </w:rPr>
        <w:t>Developing an effective project schedule is critical for successfully delivering the 50 MW solar power plant project for Green Energy Solutions (GES) within the 18</w:t>
      </w:r>
      <w:r w:rsidRPr="00F078C8">
        <w:rPr>
          <w:rFonts w:ascii="Times New Roman" w:hAnsi="Times New Roman" w:cs="Times New Roman"/>
          <w:sz w:val="24"/>
          <w:szCs w:val="24"/>
        </w:rPr>
        <w:t>-month timeline. The Critical Path Method (CPM) is a widely used technique in project management that helps identify the longest sequence of dependent tasks in a project, known as the "critical path." By focusing on these tasks, project managers can ensur</w:t>
      </w:r>
      <w:r w:rsidRPr="00F078C8">
        <w:rPr>
          <w:rFonts w:ascii="Times New Roman" w:hAnsi="Times New Roman" w:cs="Times New Roman"/>
          <w:sz w:val="24"/>
          <w:szCs w:val="24"/>
        </w:rPr>
        <w:t>e</w:t>
      </w:r>
      <w:r w:rsidRPr="00F078C8">
        <w:rPr>
          <w:rFonts w:ascii="Times New Roman" w:hAnsi="Times New Roman" w:cs="Times New Roman"/>
          <w:sz w:val="24"/>
          <w:szCs w:val="24"/>
        </w:rPr>
        <w:t xml:space="preserve"> timely completion. For the solar power plant, CPM will help plan activities such as design, procurement, construction, and testing. Additionally, risk management </w:t>
      </w:r>
    </w:p>
    <w:p w:rsidR="005C0D49" w:rsidRPr="00F078C8" w:rsidP="005C0D49">
      <w:pPr>
        <w:bidi w:val="0"/>
        <w:spacing w:line="360" w:lineRule="auto"/>
        <w:jc w:val="both"/>
        <w:rPr>
          <w:rFonts w:ascii="Times New Roman" w:hAnsi="Times New Roman" w:cs="Times New Roman"/>
          <w:sz w:val="24"/>
          <w:szCs w:val="24"/>
        </w:rPr>
      </w:pPr>
    </w:p>
    <w:p w:rsidR="00016330" w:rsidRPr="00F078C8" w:rsidP="00016330">
      <w:pPr>
        <w:bidi w:val="0"/>
        <w:spacing w:line="360" w:lineRule="auto"/>
        <w:jc w:val="both"/>
        <w:rPr>
          <w:rFonts w:ascii="Times New Roman" w:hAnsi="Times New Roman" w:cs="Times New Roman"/>
          <w:b/>
          <w:sz w:val="24"/>
          <w:szCs w:val="24"/>
        </w:rPr>
      </w:pPr>
    </w:p>
    <w:p w:rsidR="00F078C8" w:rsidRPr="00F078C8" w:rsidP="00016330">
      <w:pPr>
        <w:bidi w:val="0"/>
        <w:spacing w:line="360" w:lineRule="auto"/>
        <w:jc w:val="both"/>
        <w:rPr>
          <w:rFonts w:ascii="Times New Roman" w:hAnsi="Times New Roman" w:cs="Times New Roman"/>
          <w:b/>
          <w:sz w:val="24"/>
          <w:szCs w:val="24"/>
        </w:rPr>
      </w:pPr>
      <w:r w:rsidRPr="00F078C8">
        <w:rPr>
          <w:rFonts w:ascii="Times New Roman" w:hAnsi="Times New Roman" w:cs="Times New Roman"/>
          <w:b/>
          <w:sz w:val="24"/>
          <w:szCs w:val="24"/>
        </w:rPr>
        <w:t>3b. How would you approach developing the project budget and managing costs throughout the lifecycle of the solar power plant project? Additionally discuss the cost estimation and strateg</w:t>
      </w:r>
      <w:r w:rsidRPr="00F078C8">
        <w:rPr>
          <w:rFonts w:ascii="Times New Roman" w:hAnsi="Times New Roman" w:cs="Times New Roman"/>
          <w:b/>
          <w:sz w:val="24"/>
          <w:szCs w:val="24"/>
        </w:rPr>
        <w:t>ies for addressing potential cost overruns.   (5 Marks)</w:t>
      </w:r>
    </w:p>
    <w:p w:rsidR="00F078C8" w:rsidP="00F078C8">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F078C8" w:rsidRPr="00F078C8" w:rsidP="00F078C8">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F078C8" w:rsidRPr="00016330" w:rsidP="005C0D49">
      <w:pPr>
        <w:bidi w:val="0"/>
        <w:spacing w:line="360" w:lineRule="auto"/>
        <w:jc w:val="both"/>
        <w:rPr>
          <w:rFonts w:ascii="Times New Roman" w:hAnsi="Times New Roman" w:cs="Times New Roman"/>
          <w:sz w:val="24"/>
          <w:szCs w:val="24"/>
        </w:rPr>
      </w:pPr>
      <w:r w:rsidRPr="00F078C8">
        <w:rPr>
          <w:rFonts w:ascii="Times New Roman" w:hAnsi="Times New Roman" w:cs="Times New Roman"/>
          <w:sz w:val="24"/>
          <w:szCs w:val="24"/>
        </w:rPr>
        <w:t>Developing a project budget for the solar power plant project is crucial for ensuring that the project is completed within the allocated USD 50 million. A well-planned budget inc</w:t>
      </w:r>
      <w:r w:rsidRPr="00F078C8">
        <w:rPr>
          <w:rFonts w:ascii="Times New Roman" w:hAnsi="Times New Roman" w:cs="Times New Roman"/>
          <w:sz w:val="24"/>
          <w:szCs w:val="24"/>
        </w:rPr>
        <w:t>ludes cost estimates for design, procurement, construction, testing, and commissioning, along with contingency reserves for unforeseen expenses. Effective cost management throughout the project lifecycle is essential to monitor expenses, avoid cost overru</w:t>
      </w:r>
      <w:r w:rsidRPr="00F078C8">
        <w:rPr>
          <w:rFonts w:ascii="Times New Roman" w:hAnsi="Times New Roman" w:cs="Times New Roman"/>
          <w:sz w:val="24"/>
          <w:szCs w:val="24"/>
        </w:rPr>
        <w:t>n</w:t>
      </w:r>
      <w:r w:rsidRPr="00F078C8">
        <w:rPr>
          <w:rFonts w:ascii="Times New Roman" w:hAnsi="Times New Roman" w:cs="Times New Roman"/>
          <w:sz w:val="24"/>
          <w:szCs w:val="24"/>
        </w:rPr>
        <w:t xml:space="preserve">s, and ensure financial control. The key to managing </w:t>
      </w:r>
    </w:p>
    <w:p w:rsidR="00F078C8" w:rsidRPr="00016330" w:rsidP="00016330">
      <w:pPr>
        <w:bidi w:val="0"/>
        <w:spacing w:line="360" w:lineRule="auto"/>
        <w:jc w:val="both"/>
        <w:rPr>
          <w:rFonts w:ascii="Times New Roman" w:hAnsi="Times New Roman" w:cs="Times New Roman"/>
          <w:sz w:val="24"/>
          <w:szCs w:val="24"/>
        </w:rPr>
      </w:pPr>
    </w:p>
    <w:sectPr w:rsidSect="00016330">
      <w:headerReference w:type="default" r:id="rId7"/>
      <w:footerReference w:type="default" r:id="rId8"/>
      <w:type w:val="continuous"/>
      <w:pgSz w:w="11920" w:h="16840"/>
      <w:pgMar w:top="1440" w:right="1440" w:bottom="1440" w:left="1440" w:header="708" w:footer="708" w:gutter="0"/>
      <w:lnNumType w:distance="0"/>
      <w:cols w:space="708" w:equalWidth="0">
        <w:col w:w="918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C8">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3pt;margin-left:272.05pt;mso-position-horizontal-relative:page;mso-position-vertical-relative:page;position:absolute;z-index:-251657216" o:allowincell="f" filled="f" stroked="f">
          <v:textbox inset="0,0,0,0">
            <w:txbxContent>
              <w:p w:rsidR="00F078C8">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8C8">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92pt;height:65pt;margin-top:36pt;margin-left:201.65pt;mso-position-horizontal-relative:page;mso-position-vertical-relative:page;position:absolute;z-index:-251658240" o:allowincell="f" filled="f" stroked="f">
          <v:textbox inset="0,0,0,0">
            <w:txbxContent>
              <w:p w:rsidR="00F078C8">
                <w:pPr>
                  <w:bidi w:val="0"/>
                  <w:spacing w:after="0" w:line="1300" w:lineRule="atLeast"/>
                  <w:rPr>
                    <w:rFonts w:ascii="Times New Roman" w:hAnsi="Times New Roman" w:cs="Times New Roman"/>
                    <w:sz w:val="24"/>
                    <w:szCs w:val="24"/>
                  </w:rPr>
                </w:pPr>
              </w:p>
              <w:p w:rsidR="00F078C8">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0851"/>
    <w:multiLevelType w:val="multilevel"/>
    <w:tmpl w:val="9A1E047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6FE7850"/>
    <w:multiLevelType w:val="multilevel"/>
    <w:tmpl w:val="BAD040B4"/>
    <w:lvl w:ilvl="0">
      <w:start w:val="1"/>
      <w:numFmt w:val="decimal"/>
      <w:lvlText w:val="%1."/>
      <w:lvlJc w:val="left"/>
      <w:pPr>
        <w:tabs>
          <w:tab w:val="num" w:pos="360"/>
        </w:tabs>
        <w:ind w:left="360" w:hanging="360"/>
      </w:pPr>
      <w:rPr>
        <w:rFonts w:cs="Times New Roman"/>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2">
    <w:nsid w:val="0B7529BE"/>
    <w:multiLevelType w:val="hybridMultilevel"/>
    <w:tmpl w:val="53ECE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2F4618E"/>
    <w:multiLevelType w:val="multilevel"/>
    <w:tmpl w:val="BCBE3B7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15F938F9"/>
    <w:multiLevelType w:val="hybridMultilevel"/>
    <w:tmpl w:val="AF467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6FE47CD"/>
    <w:multiLevelType w:val="hybridMultilevel"/>
    <w:tmpl w:val="7C9033E4"/>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8A64D91"/>
    <w:multiLevelType w:val="multilevel"/>
    <w:tmpl w:val="FBFEECD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1BFA6B8F"/>
    <w:multiLevelType w:val="multilevel"/>
    <w:tmpl w:val="3A66C2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8">
    <w:nsid w:val="23581658"/>
    <w:multiLevelType w:val="multilevel"/>
    <w:tmpl w:val="9A1E047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2CBF68EC"/>
    <w:multiLevelType w:val="multilevel"/>
    <w:tmpl w:val="DCDEB6F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33AB5978"/>
    <w:multiLevelType w:val="multilevel"/>
    <w:tmpl w:val="3D16DA06"/>
    <w:lvl w:ilvl="0">
      <w:start w:val="1"/>
      <w:numFmt w:val="decimal"/>
      <w:lvlText w:val="%1."/>
      <w:lvlJc w:val="left"/>
      <w:pPr>
        <w:tabs>
          <w:tab w:val="num" w:pos="360"/>
        </w:tabs>
        <w:ind w:left="36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44C04DDF"/>
    <w:multiLevelType w:val="multilevel"/>
    <w:tmpl w:val="644ADC4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44FE7438"/>
    <w:multiLevelType w:val="multilevel"/>
    <w:tmpl w:val="3A66C2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48786F6D"/>
    <w:multiLevelType w:val="multilevel"/>
    <w:tmpl w:val="9A1E047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4">
    <w:nsid w:val="67363EAD"/>
    <w:multiLevelType w:val="multilevel"/>
    <w:tmpl w:val="9A1E047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5">
    <w:nsid w:val="69CA3FA0"/>
    <w:multiLevelType w:val="hybridMultilevel"/>
    <w:tmpl w:val="527EF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A4055DC"/>
    <w:multiLevelType w:val="hybridMultilevel"/>
    <w:tmpl w:val="24541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A7D1111"/>
    <w:multiLevelType w:val="multilevel"/>
    <w:tmpl w:val="9A1E047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8">
    <w:nsid w:val="6A7E3C6C"/>
    <w:multiLevelType w:val="hybridMultilevel"/>
    <w:tmpl w:val="634490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42D2E75"/>
    <w:multiLevelType w:val="multilevel"/>
    <w:tmpl w:val="FF8AF9CA"/>
    <w:lvl w:ilvl="0">
      <w:start w:val="1"/>
      <w:numFmt w:val="decimal"/>
      <w:lvlText w:val="%1."/>
      <w:lvlJc w:val="left"/>
      <w:pPr>
        <w:tabs>
          <w:tab w:val="num" w:pos="360"/>
        </w:tabs>
        <w:ind w:left="360" w:hanging="360"/>
      </w:pPr>
      <w:rPr>
        <w:rFonts w:cs="Times New Roman"/>
        <w:rtl w:val="0"/>
        <w:cs w:val="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num w:numId="1">
    <w:abstractNumId w:val="9"/>
  </w:num>
  <w:num w:numId="2">
    <w:abstractNumId w:val="10"/>
  </w:num>
  <w:num w:numId="3">
    <w:abstractNumId w:val="15"/>
  </w:num>
  <w:num w:numId="4">
    <w:abstractNumId w:val="16"/>
  </w:num>
  <w:num w:numId="5">
    <w:abstractNumId w:val="2"/>
  </w:num>
  <w:num w:numId="6">
    <w:abstractNumId w:val="18"/>
  </w:num>
  <w:num w:numId="7">
    <w:abstractNumId w:val="4"/>
  </w:num>
  <w:num w:numId="8">
    <w:abstractNumId w:val="6"/>
  </w:num>
  <w:num w:numId="9">
    <w:abstractNumId w:val="3"/>
  </w:num>
  <w:num w:numId="10">
    <w:abstractNumId w:val="1"/>
  </w:num>
  <w:num w:numId="11">
    <w:abstractNumId w:val="11"/>
  </w:num>
  <w:num w:numId="12">
    <w:abstractNumId w:val="5"/>
  </w:num>
  <w:num w:numId="13">
    <w:abstractNumId w:val="7"/>
  </w:num>
  <w:num w:numId="14">
    <w:abstractNumId w:val="19"/>
  </w:num>
  <w:num w:numId="15">
    <w:abstractNumId w:val="8"/>
  </w:num>
  <w:num w:numId="16">
    <w:abstractNumId w:val="12"/>
  </w:num>
  <w:num w:numId="17">
    <w:abstractNumId w:val="0"/>
  </w:num>
  <w:num w:numId="18">
    <w:abstractNumId w:val="13"/>
  </w:num>
  <w:num w:numId="19">
    <w:abstractNumId w:val="1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D81364"/>
    <w:rsid w:val="00016330"/>
    <w:rsid w:val="00476C18"/>
    <w:rsid w:val="005C0D49"/>
    <w:rsid w:val="00CF57EA"/>
    <w:rsid w:val="00D81364"/>
    <w:rsid w:val="00D9041B"/>
    <w:rsid w:val="00F078C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16330"/>
    <w:pPr>
      <w:tabs>
        <w:tab w:val="center" w:pos="4680"/>
        <w:tab w:val="right" w:pos="9360"/>
      </w:tabs>
      <w:jc w:val="left"/>
    </w:pPr>
  </w:style>
  <w:style w:type="character" w:customStyle="1" w:styleId="HeaderChar">
    <w:name w:val="Header Char"/>
    <w:basedOn w:val="DefaultParagraphFont"/>
    <w:link w:val="Header"/>
    <w:uiPriority w:val="99"/>
    <w:semiHidden/>
    <w:locked/>
    <w:rsid w:val="00016330"/>
    <w:rPr>
      <w:rFonts w:cs="Times New Roman"/>
      <w:rtl w:val="0"/>
      <w:cs w:val="0"/>
    </w:rPr>
  </w:style>
  <w:style w:type="paragraph" w:styleId="Footer">
    <w:name w:val="footer"/>
    <w:basedOn w:val="Normal"/>
    <w:link w:val="FooterChar"/>
    <w:uiPriority w:val="99"/>
    <w:semiHidden/>
    <w:unhideWhenUsed/>
    <w:rsid w:val="00016330"/>
    <w:pPr>
      <w:tabs>
        <w:tab w:val="center" w:pos="4680"/>
        <w:tab w:val="right" w:pos="9360"/>
      </w:tabs>
      <w:jc w:val="left"/>
    </w:pPr>
  </w:style>
  <w:style w:type="character" w:customStyle="1" w:styleId="FooterChar">
    <w:name w:val="Footer Char"/>
    <w:basedOn w:val="DefaultParagraphFont"/>
    <w:link w:val="Footer"/>
    <w:uiPriority w:val="99"/>
    <w:semiHidden/>
    <w:locked/>
    <w:rsid w:val="00016330"/>
    <w:rPr>
      <w:rFonts w:cs="Times New Roman"/>
      <w:rtl w:val="0"/>
      <w:cs w:val="0"/>
    </w:rPr>
  </w:style>
  <w:style w:type="table" w:styleId="TableGrid">
    <w:name w:val="Table Grid"/>
    <w:basedOn w:val="TableNormal"/>
    <w:uiPriority w:val="59"/>
    <w:rsid w:val="00016330"/>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041B"/>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4</Pages>
  <Words>777</Words>
  <Characters>4843</Characters>
  <Application>Microsoft Office Word</Application>
  <DocSecurity>0</DocSecurity>
  <Lines>0</Lines>
  <Paragraphs>0</Paragraphs>
  <ScaleCrop>false</ScaleCrop>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DocumentCreationInfo</dc:description>
  <cp:lastModifiedBy>Windows User</cp:lastModifiedBy>
  <cp:revision>5</cp:revision>
  <dcterms:created xsi:type="dcterms:W3CDTF">2024-09-17T12:27:00Z</dcterms:created>
  <dcterms:modified xsi:type="dcterms:W3CDTF">2024-09-29T00:10:00Z</dcterms:modified>
</cp:coreProperties>
</file>