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17" w:rsidRPr="00861517" w:rsidRDefault="00C833AC" w:rsidP="00861517">
      <w:pPr>
        <w:spacing w:line="360" w:lineRule="auto"/>
        <w:jc w:val="center"/>
        <w:rPr>
          <w:rFonts w:ascii="Times New Roman" w:hAnsi="Times New Roman"/>
          <w:b/>
          <w:sz w:val="24"/>
          <w:szCs w:val="24"/>
        </w:rPr>
      </w:pPr>
      <w:r w:rsidRPr="00861517">
        <w:rPr>
          <w:rFonts w:ascii="Times New Roman" w:hAnsi="Times New Roman"/>
          <w:b/>
          <w:sz w:val="24"/>
          <w:szCs w:val="24"/>
        </w:rPr>
        <w:t>International Logistics &amp; Supply Chain Management</w:t>
      </w:r>
    </w:p>
    <w:p w:rsidR="00861517" w:rsidRPr="00861517" w:rsidRDefault="00C833AC" w:rsidP="00861517">
      <w:pPr>
        <w:spacing w:line="360" w:lineRule="auto"/>
        <w:jc w:val="center"/>
        <w:rPr>
          <w:rFonts w:ascii="Times New Roman" w:hAnsi="Times New Roman"/>
          <w:b/>
          <w:sz w:val="24"/>
          <w:szCs w:val="24"/>
        </w:rPr>
      </w:pPr>
      <w:r w:rsidRPr="00861517">
        <w:rPr>
          <w:rFonts w:ascii="Times New Roman" w:hAnsi="Times New Roman"/>
          <w:b/>
          <w:sz w:val="24"/>
          <w:szCs w:val="24"/>
        </w:rPr>
        <w:t>December 2024 Examination</w:t>
      </w:r>
    </w:p>
    <w:p w:rsidR="00861517" w:rsidRPr="00861517" w:rsidRDefault="00861517" w:rsidP="00861517">
      <w:pPr>
        <w:spacing w:line="360" w:lineRule="auto"/>
        <w:jc w:val="both"/>
        <w:rPr>
          <w:rFonts w:ascii="Times New Roman" w:hAnsi="Times New Roman"/>
          <w:b/>
          <w:sz w:val="24"/>
          <w:szCs w:val="24"/>
        </w:rPr>
      </w:pPr>
    </w:p>
    <w:p w:rsidR="00861517" w:rsidRPr="00861517" w:rsidRDefault="00861517" w:rsidP="00861517">
      <w:pPr>
        <w:spacing w:line="360" w:lineRule="auto"/>
        <w:jc w:val="both"/>
        <w:rPr>
          <w:rFonts w:ascii="Times New Roman" w:hAnsi="Times New Roman"/>
          <w:b/>
          <w:sz w:val="24"/>
          <w:szCs w:val="24"/>
        </w:rPr>
      </w:pPr>
    </w:p>
    <w:p w:rsidR="00861517" w:rsidRPr="00861517" w:rsidRDefault="00C833AC" w:rsidP="00861517">
      <w:pPr>
        <w:spacing w:line="360" w:lineRule="auto"/>
        <w:jc w:val="both"/>
        <w:rPr>
          <w:rFonts w:ascii="Times New Roman" w:hAnsi="Times New Roman"/>
          <w:b/>
          <w:sz w:val="24"/>
          <w:szCs w:val="24"/>
        </w:rPr>
      </w:pPr>
      <w:r w:rsidRPr="00861517">
        <w:rPr>
          <w:rFonts w:ascii="Times New Roman" w:hAnsi="Times New Roman"/>
          <w:b/>
          <w:sz w:val="24"/>
          <w:szCs w:val="24"/>
        </w:rPr>
        <w:t xml:space="preserve">1.  An Indian manufacturer of ready-to-eat snacks is already having a pan-India distribution network.  </w:t>
      </w:r>
      <w:proofErr w:type="gramStart"/>
      <w:r w:rsidRPr="00861517">
        <w:rPr>
          <w:rFonts w:ascii="Times New Roman" w:hAnsi="Times New Roman"/>
          <w:b/>
          <w:sz w:val="24"/>
          <w:szCs w:val="24"/>
        </w:rPr>
        <w:t>They  are</w:t>
      </w:r>
      <w:proofErr w:type="gramEnd"/>
      <w:r w:rsidRPr="00861517">
        <w:rPr>
          <w:rFonts w:ascii="Times New Roman" w:hAnsi="Times New Roman"/>
          <w:b/>
          <w:sz w:val="24"/>
          <w:szCs w:val="24"/>
        </w:rPr>
        <w:t xml:space="preserve">  planning  its  international  expansion  by  way  of  exports. </w:t>
      </w:r>
      <w:r w:rsidRPr="00861517">
        <w:rPr>
          <w:rFonts w:ascii="Times New Roman" w:hAnsi="Times New Roman"/>
          <w:b/>
          <w:sz w:val="24"/>
          <w:szCs w:val="24"/>
        </w:rPr>
        <w:t xml:space="preserve"> </w:t>
      </w:r>
      <w:proofErr w:type="gramStart"/>
      <w:r w:rsidRPr="00861517">
        <w:rPr>
          <w:rFonts w:ascii="Times New Roman" w:hAnsi="Times New Roman"/>
          <w:b/>
          <w:sz w:val="24"/>
          <w:szCs w:val="24"/>
        </w:rPr>
        <w:t>It  has</w:t>
      </w:r>
      <w:proofErr w:type="gramEnd"/>
      <w:r w:rsidRPr="00861517">
        <w:rPr>
          <w:rFonts w:ascii="Times New Roman" w:hAnsi="Times New Roman"/>
          <w:b/>
          <w:sz w:val="24"/>
          <w:szCs w:val="24"/>
        </w:rPr>
        <w:t xml:space="preserve"> identified the UAE as the first foreign market to start with. Explain the </w:t>
      </w:r>
      <w:proofErr w:type="gramStart"/>
      <w:r w:rsidRPr="00861517">
        <w:rPr>
          <w:rFonts w:ascii="Times New Roman" w:hAnsi="Times New Roman"/>
          <w:b/>
          <w:sz w:val="24"/>
          <w:szCs w:val="24"/>
        </w:rPr>
        <w:t>factors  the</w:t>
      </w:r>
      <w:proofErr w:type="gramEnd"/>
      <w:r w:rsidRPr="00861517">
        <w:rPr>
          <w:rFonts w:ascii="Times New Roman" w:hAnsi="Times New Roman"/>
          <w:b/>
          <w:sz w:val="24"/>
          <w:szCs w:val="24"/>
        </w:rPr>
        <w:t xml:space="preserve"> manufacturer should consider while formulating its supply chain strategy for exporting to the UAE market and suggest an appropriate strategy for the same.  (10 </w:t>
      </w:r>
      <w:r w:rsidRPr="00861517">
        <w:rPr>
          <w:rFonts w:ascii="Times New Roman" w:hAnsi="Times New Roman"/>
          <w:b/>
          <w:sz w:val="24"/>
          <w:szCs w:val="24"/>
        </w:rPr>
        <w:t>Marks)</w:t>
      </w:r>
    </w:p>
    <w:p w:rsidR="00861517" w:rsidRPr="00861517" w:rsidRDefault="00C833AC" w:rsidP="00861517">
      <w:pPr>
        <w:spacing w:line="360" w:lineRule="auto"/>
        <w:jc w:val="both"/>
        <w:rPr>
          <w:rFonts w:ascii="Times New Roman" w:hAnsi="Times New Roman"/>
          <w:b/>
          <w:sz w:val="24"/>
          <w:szCs w:val="24"/>
        </w:rPr>
      </w:pPr>
      <w:proofErr w:type="spellStart"/>
      <w:proofErr w:type="gramStart"/>
      <w:r w:rsidRPr="00861517">
        <w:rPr>
          <w:rFonts w:ascii="Times New Roman" w:hAnsi="Times New Roman"/>
          <w:b/>
          <w:sz w:val="24"/>
          <w:szCs w:val="24"/>
        </w:rPr>
        <w:t>Ans</w:t>
      </w:r>
      <w:proofErr w:type="spellEnd"/>
      <w:r w:rsidRPr="00861517">
        <w:rPr>
          <w:rFonts w:ascii="Times New Roman" w:hAnsi="Times New Roman"/>
          <w:b/>
          <w:sz w:val="24"/>
          <w:szCs w:val="24"/>
        </w:rPr>
        <w:t xml:space="preserve"> 1.</w:t>
      </w:r>
      <w:proofErr w:type="gramEnd"/>
    </w:p>
    <w:p w:rsidR="00861517" w:rsidRPr="00861517" w:rsidRDefault="00C833AC" w:rsidP="00861517">
      <w:pPr>
        <w:spacing w:line="360" w:lineRule="auto"/>
        <w:jc w:val="both"/>
        <w:rPr>
          <w:rFonts w:ascii="Times New Roman" w:hAnsi="Times New Roman"/>
          <w:b/>
          <w:bCs/>
          <w:sz w:val="24"/>
          <w:szCs w:val="24"/>
        </w:rPr>
      </w:pPr>
      <w:r w:rsidRPr="00861517">
        <w:rPr>
          <w:rFonts w:ascii="Times New Roman" w:hAnsi="Times New Roman"/>
          <w:b/>
          <w:bCs/>
          <w:sz w:val="24"/>
          <w:szCs w:val="24"/>
        </w:rPr>
        <w:t>Introduction</w:t>
      </w:r>
    </w:p>
    <w:p w:rsidR="00861517" w:rsidRDefault="00C833AC" w:rsidP="004E4BE2">
      <w:pPr>
        <w:spacing w:line="360" w:lineRule="auto"/>
        <w:jc w:val="both"/>
        <w:rPr>
          <w:rFonts w:ascii="Times New Roman" w:hAnsi="Times New Roman"/>
          <w:sz w:val="24"/>
          <w:szCs w:val="24"/>
        </w:rPr>
      </w:pPr>
      <w:r w:rsidRPr="00861517">
        <w:rPr>
          <w:rFonts w:ascii="Times New Roman" w:hAnsi="Times New Roman"/>
          <w:sz w:val="24"/>
          <w:szCs w:val="24"/>
        </w:rPr>
        <w:t>Expanding into international markets requires a strategic supply chain approach to ensure the seamless distribution of products across borders. For an Indian manufacturer of ready-to-eat snacks targeting the UAE market, careful p</w:t>
      </w:r>
      <w:r w:rsidRPr="00861517">
        <w:rPr>
          <w:rFonts w:ascii="Times New Roman" w:hAnsi="Times New Roman"/>
          <w:sz w:val="24"/>
          <w:szCs w:val="24"/>
        </w:rPr>
        <w:t>lanning and execution are vital. The UAE offers significant growth potential due to its diverse population and increasing demand for Indian food products. However, entering a foreign market poses challenges such as regulatory compliance, logistics, and mai</w:t>
      </w:r>
      <w:r w:rsidRPr="00861517">
        <w:rPr>
          <w:rFonts w:ascii="Times New Roman" w:hAnsi="Times New Roman"/>
          <w:sz w:val="24"/>
          <w:szCs w:val="24"/>
        </w:rPr>
        <w:t xml:space="preserve">ntaining product quality. A well-structured supply chain strategy will help the manufacturer efficiently manage these challenges while </w:t>
      </w:r>
      <w:proofErr w:type="gramStart"/>
      <w:r w:rsidRPr="00861517">
        <w:rPr>
          <w:rFonts w:ascii="Times New Roman" w:hAnsi="Times New Roman"/>
          <w:sz w:val="24"/>
          <w:szCs w:val="24"/>
        </w:rPr>
        <w:t>meeting</w:t>
      </w:r>
      <w:proofErr w:type="gramEnd"/>
      <w:r w:rsidRPr="00861517">
        <w:rPr>
          <w:rFonts w:ascii="Times New Roman" w:hAnsi="Times New Roman"/>
          <w:sz w:val="24"/>
          <w:szCs w:val="24"/>
        </w:rPr>
        <w:t xml:space="preserve"> consumer demands. This strategy must consider various factors such as customs regulations, </w:t>
      </w:r>
    </w:p>
    <w:p w:rsidR="004E4BE2" w:rsidRDefault="004E4BE2" w:rsidP="004E4BE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E4BE2" w:rsidRDefault="004E4BE2" w:rsidP="004E4BE2">
      <w:pPr>
        <w:shd w:val="clear" w:color="auto" w:fill="FFFFFF"/>
        <w:spacing w:after="0" w:line="360" w:lineRule="auto"/>
        <w:jc w:val="center"/>
        <w:rPr>
          <w:rFonts w:ascii="Georgia" w:hAnsi="Georgia" w:cs="Calibri"/>
          <w:sz w:val="33"/>
          <w:szCs w:val="33"/>
          <w:shd w:val="clear" w:color="auto" w:fill="FFFF00"/>
        </w:rPr>
      </w:pPr>
    </w:p>
    <w:p w:rsidR="004E4BE2" w:rsidRDefault="004E4BE2" w:rsidP="004E4BE2">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E4BE2" w:rsidRDefault="004E4BE2" w:rsidP="004E4BE2">
      <w:pPr>
        <w:shd w:val="clear" w:color="auto" w:fill="FFFFFF"/>
        <w:spacing w:after="0" w:line="360" w:lineRule="auto"/>
        <w:jc w:val="center"/>
        <w:rPr>
          <w:rFonts w:ascii="Aptos" w:hAnsi="Aptos" w:cs="Calibri"/>
          <w:color w:val="0070C0"/>
          <w:sz w:val="24"/>
          <w:szCs w:val="24"/>
        </w:rPr>
      </w:pPr>
    </w:p>
    <w:p w:rsidR="004E4BE2" w:rsidRDefault="004E4BE2" w:rsidP="004E4BE2">
      <w:pPr>
        <w:shd w:val="clear" w:color="auto" w:fill="FFFFFF"/>
        <w:spacing w:after="0" w:line="360" w:lineRule="auto"/>
        <w:jc w:val="center"/>
        <w:rPr>
          <w:rFonts w:cs="Calibri"/>
          <w:color w:val="0070C0"/>
        </w:rPr>
      </w:pPr>
      <w:hyperlink r:id="rId6" w:tgtFrame="_blank" w:history="1">
        <w:r>
          <w:rPr>
            <w:rStyle w:val="Hyperlink"/>
            <w:rFonts w:ascii="Georgia" w:hAnsi="Georgia" w:cs="Calibri"/>
            <w:color w:val="0070C0"/>
            <w:sz w:val="33"/>
          </w:rPr>
          <w:t>https://nmimsassignment.com/online-buy-2/</w:t>
        </w:r>
      </w:hyperlink>
    </w:p>
    <w:p w:rsidR="004E4BE2" w:rsidRDefault="004E4BE2" w:rsidP="004E4BE2">
      <w:pPr>
        <w:shd w:val="clear" w:color="auto" w:fill="FFFFFF"/>
        <w:spacing w:after="0" w:line="360" w:lineRule="auto"/>
        <w:jc w:val="center"/>
        <w:rPr>
          <w:rFonts w:asciiTheme="minorHAnsi" w:hAnsiTheme="minorHAnsi" w:cs="Calibri"/>
        </w:rPr>
      </w:pPr>
    </w:p>
    <w:p w:rsidR="004E4BE2" w:rsidRDefault="004E4BE2" w:rsidP="004E4BE2">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4E4BE2" w:rsidRDefault="004E4BE2" w:rsidP="004E4BE2">
      <w:pPr>
        <w:shd w:val="clear" w:color="auto" w:fill="FFFFFF"/>
        <w:spacing w:after="0" w:line="360" w:lineRule="auto"/>
        <w:jc w:val="center"/>
        <w:rPr>
          <w:rFonts w:ascii="Arial" w:hAnsi="Arial" w:cs="Calibri"/>
        </w:rPr>
      </w:pPr>
    </w:p>
    <w:p w:rsidR="004E4BE2" w:rsidRDefault="004E4BE2" w:rsidP="004E4BE2">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4E4BE2" w:rsidRDefault="004E4BE2" w:rsidP="004E4BE2">
      <w:pPr>
        <w:shd w:val="clear" w:color="auto" w:fill="FFFFFF"/>
        <w:spacing w:after="0" w:line="360" w:lineRule="auto"/>
        <w:jc w:val="center"/>
        <w:rPr>
          <w:rFonts w:ascii="Georgia" w:hAnsi="Georgia" w:cs="Calibri"/>
          <w:sz w:val="33"/>
          <w:szCs w:val="33"/>
        </w:rPr>
      </w:pPr>
    </w:p>
    <w:p w:rsidR="004E4BE2" w:rsidRDefault="004E4BE2" w:rsidP="004E4BE2">
      <w:pPr>
        <w:shd w:val="clear" w:color="auto" w:fill="FFFFFF"/>
        <w:spacing w:after="0" w:line="360" w:lineRule="auto"/>
        <w:jc w:val="center"/>
        <w:rPr>
          <w:rFonts w:cs="Calibri"/>
        </w:rPr>
      </w:pPr>
      <w:r>
        <w:rPr>
          <w:rFonts w:ascii="Georgia" w:hAnsi="Georgia" w:cs="Calibri"/>
          <w:sz w:val="33"/>
          <w:szCs w:val="33"/>
        </w:rPr>
        <w:t>Lowest price guarantee with quality.</w:t>
      </w:r>
    </w:p>
    <w:p w:rsidR="004E4BE2" w:rsidRDefault="004E4BE2" w:rsidP="004E4BE2">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E4BE2" w:rsidRDefault="004E4BE2" w:rsidP="004E4BE2">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7" w:tgtFrame="_blank" w:history="1">
        <w:r>
          <w:rPr>
            <w:rStyle w:val="Hyperlink"/>
            <w:rFonts w:ascii="Georgia" w:hAnsi="Georgia" w:cs="Calibri"/>
            <w:color w:val="0070C0"/>
            <w:sz w:val="33"/>
          </w:rPr>
          <w:t>aapkieducation@gmail.com</w:t>
        </w:r>
      </w:hyperlink>
    </w:p>
    <w:p w:rsidR="004E4BE2" w:rsidRDefault="004E4BE2" w:rsidP="004E4BE2">
      <w:pPr>
        <w:shd w:val="clear" w:color="auto" w:fill="FFFFFF"/>
        <w:spacing w:after="0" w:line="360" w:lineRule="auto"/>
        <w:jc w:val="center"/>
        <w:rPr>
          <w:rFonts w:ascii="Aptos" w:hAnsi="Aptos" w:cs="Calibri"/>
        </w:rPr>
      </w:pPr>
    </w:p>
    <w:p w:rsidR="004E4BE2" w:rsidRDefault="004E4BE2" w:rsidP="004E4BE2">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8" w:tgtFrame="_blank" w:history="1">
        <w:r>
          <w:rPr>
            <w:rStyle w:val="Hyperlink"/>
            <w:rFonts w:ascii="Georgia" w:hAnsi="Georgia" w:cs="Calibri"/>
            <w:color w:val="0070C0"/>
            <w:sz w:val="33"/>
            <w:shd w:val="clear" w:color="auto" w:fill="00FF00"/>
          </w:rPr>
          <w:t>www.aapkieducation.com</w:t>
        </w:r>
      </w:hyperlink>
    </w:p>
    <w:p w:rsidR="004E4BE2" w:rsidRDefault="004E4BE2" w:rsidP="004E4BE2">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4E4BE2" w:rsidRDefault="004E4BE2" w:rsidP="004E4BE2">
      <w:pPr>
        <w:shd w:val="clear" w:color="auto" w:fill="FFFFFF"/>
        <w:spacing w:after="0" w:line="360" w:lineRule="auto"/>
        <w:jc w:val="center"/>
        <w:rPr>
          <w:rFonts w:cs="Calibri"/>
        </w:rPr>
      </w:pPr>
      <w:r>
        <w:rPr>
          <w:rFonts w:ascii="Georgia" w:hAnsi="Georgia" w:cs="Calibri"/>
          <w:sz w:val="33"/>
          <w:szCs w:val="33"/>
        </w:rPr>
        <w:t>1 hour.</w:t>
      </w:r>
    </w:p>
    <w:p w:rsidR="004E4BE2" w:rsidRDefault="004E4BE2" w:rsidP="004E4BE2">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E4BE2" w:rsidRDefault="004E4BE2" w:rsidP="004E4BE2">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861517" w:rsidRPr="00861517" w:rsidRDefault="00861517" w:rsidP="00861517">
      <w:pPr>
        <w:spacing w:line="360" w:lineRule="auto"/>
        <w:jc w:val="both"/>
        <w:rPr>
          <w:rFonts w:ascii="Times New Roman" w:hAnsi="Times New Roman"/>
          <w:sz w:val="24"/>
          <w:szCs w:val="24"/>
        </w:rPr>
      </w:pPr>
    </w:p>
    <w:p w:rsidR="00861517" w:rsidRPr="00861517" w:rsidRDefault="00C833AC" w:rsidP="00861517">
      <w:pPr>
        <w:spacing w:line="360" w:lineRule="auto"/>
        <w:jc w:val="both"/>
        <w:rPr>
          <w:rFonts w:ascii="Times New Roman" w:hAnsi="Times New Roman"/>
          <w:b/>
          <w:sz w:val="24"/>
          <w:szCs w:val="24"/>
        </w:rPr>
      </w:pPr>
      <w:r w:rsidRPr="00861517">
        <w:rPr>
          <w:rFonts w:ascii="Times New Roman" w:hAnsi="Times New Roman"/>
          <w:b/>
          <w:sz w:val="24"/>
          <w:szCs w:val="24"/>
        </w:rPr>
        <w:t xml:space="preserve">2. </w:t>
      </w:r>
      <w:r w:rsidRPr="00861517">
        <w:rPr>
          <w:rFonts w:ascii="Times New Roman" w:hAnsi="Times New Roman"/>
          <w:b/>
          <w:sz w:val="24"/>
          <w:szCs w:val="24"/>
        </w:rPr>
        <w:t>“THE PROS” brand follows a direct-to-consumer (D2C) model for sourcing &amp; selling customized sports apparels for men &amp; women. With competition fro</w:t>
      </w:r>
      <w:r w:rsidRPr="00861517">
        <w:rPr>
          <w:rFonts w:ascii="Times New Roman" w:hAnsi="Times New Roman"/>
          <w:b/>
          <w:sz w:val="24"/>
          <w:szCs w:val="24"/>
        </w:rPr>
        <w:t xml:space="preserve">m similar other D2C companies, “THE PROS” is looking to differentiate itself from the others based on its delivery experience. It is also looking at a superior delivery experience to provide it a source of competitive advantage. Explain, with reasons, the </w:t>
      </w:r>
      <w:r w:rsidRPr="00861517">
        <w:rPr>
          <w:rFonts w:ascii="Times New Roman" w:hAnsi="Times New Roman"/>
          <w:b/>
          <w:sz w:val="24"/>
          <w:szCs w:val="24"/>
        </w:rPr>
        <w:t>choice between in-house &amp; outsourcing of logistics for “THE PROS” to achieve its twin objectives.</w:t>
      </w:r>
      <w:r w:rsidRPr="00861517">
        <w:rPr>
          <w:rFonts w:ascii="Times New Roman" w:hAnsi="Times New Roman"/>
          <w:b/>
          <w:sz w:val="24"/>
          <w:szCs w:val="24"/>
        </w:rPr>
        <w:t xml:space="preserve">  (10 Marks)</w:t>
      </w:r>
    </w:p>
    <w:p w:rsidR="00861517" w:rsidRPr="00861517" w:rsidRDefault="00C833AC" w:rsidP="00861517">
      <w:pPr>
        <w:spacing w:line="360" w:lineRule="auto"/>
        <w:jc w:val="both"/>
        <w:rPr>
          <w:rFonts w:ascii="Times New Roman" w:hAnsi="Times New Roman"/>
          <w:b/>
          <w:sz w:val="24"/>
          <w:szCs w:val="24"/>
        </w:rPr>
      </w:pPr>
      <w:proofErr w:type="spellStart"/>
      <w:proofErr w:type="gramStart"/>
      <w:r w:rsidRPr="00861517">
        <w:rPr>
          <w:rFonts w:ascii="Times New Roman" w:hAnsi="Times New Roman"/>
          <w:b/>
          <w:sz w:val="24"/>
          <w:szCs w:val="24"/>
        </w:rPr>
        <w:t>Ans</w:t>
      </w:r>
      <w:proofErr w:type="spellEnd"/>
      <w:r w:rsidRPr="00861517">
        <w:rPr>
          <w:rFonts w:ascii="Times New Roman" w:hAnsi="Times New Roman"/>
          <w:b/>
          <w:sz w:val="24"/>
          <w:szCs w:val="24"/>
        </w:rPr>
        <w:t xml:space="preserve"> 2.</w:t>
      </w:r>
      <w:proofErr w:type="gramEnd"/>
    </w:p>
    <w:p w:rsidR="00861517" w:rsidRPr="00861517" w:rsidRDefault="00C833AC" w:rsidP="00861517">
      <w:pPr>
        <w:spacing w:line="360" w:lineRule="auto"/>
        <w:jc w:val="both"/>
        <w:rPr>
          <w:rFonts w:ascii="Times New Roman" w:hAnsi="Times New Roman"/>
          <w:b/>
          <w:bCs/>
          <w:sz w:val="24"/>
          <w:szCs w:val="24"/>
        </w:rPr>
      </w:pPr>
      <w:r w:rsidRPr="00861517">
        <w:rPr>
          <w:rFonts w:ascii="Times New Roman" w:hAnsi="Times New Roman"/>
          <w:b/>
          <w:bCs/>
          <w:sz w:val="24"/>
          <w:szCs w:val="24"/>
        </w:rPr>
        <w:t>Introduction</w:t>
      </w:r>
    </w:p>
    <w:p w:rsidR="00861517" w:rsidRDefault="00C833AC" w:rsidP="004E4BE2">
      <w:pPr>
        <w:spacing w:line="360" w:lineRule="auto"/>
        <w:jc w:val="both"/>
        <w:rPr>
          <w:rFonts w:ascii="Times New Roman" w:hAnsi="Times New Roman"/>
          <w:sz w:val="24"/>
          <w:szCs w:val="24"/>
        </w:rPr>
      </w:pPr>
      <w:r w:rsidRPr="00861517">
        <w:rPr>
          <w:rFonts w:ascii="Times New Roman" w:hAnsi="Times New Roman"/>
          <w:sz w:val="24"/>
          <w:szCs w:val="24"/>
        </w:rPr>
        <w:lastRenderedPageBreak/>
        <w:t>"THE PROS" is a direct-to-consumer (D2C) brand that specializes in customized sports apparel for men and women. As competition</w:t>
      </w:r>
      <w:r w:rsidRPr="00861517">
        <w:rPr>
          <w:rFonts w:ascii="Times New Roman" w:hAnsi="Times New Roman"/>
          <w:sz w:val="24"/>
          <w:szCs w:val="24"/>
        </w:rPr>
        <w:t xml:space="preserve"> intensifies in the D2C market, customer experience, particularly delivery efficiency, becomes a key differentiator. "THE PROS" aims to enhance its delivery service to create a competitive advantage, improving customer satisfaction and loyalty. A critical </w:t>
      </w:r>
      <w:r w:rsidRPr="00861517">
        <w:rPr>
          <w:rFonts w:ascii="Times New Roman" w:hAnsi="Times New Roman"/>
          <w:sz w:val="24"/>
          <w:szCs w:val="24"/>
        </w:rPr>
        <w:t>decision in this strategy is whether to manage logistics in-house or outsource it to a third-party provider. Both options offer distinct advantages and challenges, and the brand must carefully weigh them to achieve its twin objectives of differentiation th</w:t>
      </w:r>
      <w:r w:rsidRPr="00861517">
        <w:rPr>
          <w:rFonts w:ascii="Times New Roman" w:hAnsi="Times New Roman"/>
          <w:sz w:val="24"/>
          <w:szCs w:val="24"/>
        </w:rPr>
        <w:t xml:space="preserve">rough </w:t>
      </w:r>
    </w:p>
    <w:p w:rsidR="00861517" w:rsidRPr="00861517" w:rsidRDefault="00861517" w:rsidP="00861517">
      <w:pPr>
        <w:spacing w:line="360" w:lineRule="auto"/>
        <w:jc w:val="both"/>
        <w:rPr>
          <w:rFonts w:ascii="Times New Roman" w:hAnsi="Times New Roman"/>
          <w:sz w:val="24"/>
          <w:szCs w:val="24"/>
        </w:rPr>
      </w:pPr>
    </w:p>
    <w:p w:rsidR="00861517" w:rsidRPr="00861517" w:rsidRDefault="00C833AC" w:rsidP="00861517">
      <w:pPr>
        <w:spacing w:line="360" w:lineRule="auto"/>
        <w:jc w:val="both"/>
        <w:rPr>
          <w:rFonts w:ascii="Times New Roman" w:hAnsi="Times New Roman"/>
          <w:b/>
          <w:sz w:val="24"/>
          <w:szCs w:val="24"/>
        </w:rPr>
      </w:pPr>
      <w:r w:rsidRPr="00861517">
        <w:rPr>
          <w:rFonts w:ascii="Times New Roman" w:hAnsi="Times New Roman"/>
          <w:b/>
          <w:sz w:val="24"/>
          <w:szCs w:val="24"/>
        </w:rPr>
        <w:t>3. An international Eyewear brand is interested in setting up its first India operations by importing &amp; selling its product range comprising of premium range of glasses, lenses, &amp; frames through both the distributo</w:t>
      </w:r>
      <w:r w:rsidRPr="00861517">
        <w:rPr>
          <w:rFonts w:ascii="Times New Roman" w:hAnsi="Times New Roman"/>
          <w:b/>
          <w:sz w:val="24"/>
          <w:szCs w:val="24"/>
        </w:rPr>
        <w:t>r as well as retail channel.</w:t>
      </w:r>
    </w:p>
    <w:p w:rsidR="00861517" w:rsidRPr="00861517" w:rsidRDefault="00C833AC" w:rsidP="00861517">
      <w:pPr>
        <w:spacing w:line="360" w:lineRule="auto"/>
        <w:jc w:val="both"/>
        <w:rPr>
          <w:rFonts w:ascii="Times New Roman" w:hAnsi="Times New Roman"/>
          <w:b/>
          <w:sz w:val="24"/>
          <w:szCs w:val="24"/>
        </w:rPr>
      </w:pPr>
      <w:r w:rsidRPr="00861517">
        <w:rPr>
          <w:rFonts w:ascii="Times New Roman" w:hAnsi="Times New Roman"/>
          <w:b/>
          <w:sz w:val="24"/>
          <w:szCs w:val="24"/>
        </w:rPr>
        <w:t>a. Discuss the various requirements &amp; the procedure to be followed for importing the products in the Indian market.  (5 Marks)</w:t>
      </w:r>
    </w:p>
    <w:p w:rsidR="00861517" w:rsidRPr="00861517" w:rsidRDefault="00C833AC" w:rsidP="00861517">
      <w:pPr>
        <w:spacing w:line="360" w:lineRule="auto"/>
        <w:jc w:val="both"/>
        <w:rPr>
          <w:rFonts w:ascii="Times New Roman" w:hAnsi="Times New Roman"/>
          <w:b/>
          <w:sz w:val="24"/>
          <w:szCs w:val="24"/>
        </w:rPr>
      </w:pPr>
      <w:proofErr w:type="spellStart"/>
      <w:proofErr w:type="gramStart"/>
      <w:r w:rsidRPr="00861517">
        <w:rPr>
          <w:rFonts w:ascii="Times New Roman" w:hAnsi="Times New Roman"/>
          <w:b/>
          <w:sz w:val="24"/>
          <w:szCs w:val="24"/>
        </w:rPr>
        <w:t>Ans</w:t>
      </w:r>
      <w:proofErr w:type="spellEnd"/>
      <w:r w:rsidRPr="00861517">
        <w:rPr>
          <w:rFonts w:ascii="Times New Roman" w:hAnsi="Times New Roman"/>
          <w:b/>
          <w:sz w:val="24"/>
          <w:szCs w:val="24"/>
        </w:rPr>
        <w:t xml:space="preserve"> 3a.</w:t>
      </w:r>
      <w:proofErr w:type="gramEnd"/>
    </w:p>
    <w:p w:rsidR="00861517" w:rsidRPr="00861517" w:rsidRDefault="00C833AC" w:rsidP="00861517">
      <w:pPr>
        <w:spacing w:line="360" w:lineRule="auto"/>
        <w:jc w:val="both"/>
        <w:rPr>
          <w:rFonts w:ascii="Times New Roman" w:hAnsi="Times New Roman"/>
          <w:b/>
          <w:bCs/>
          <w:sz w:val="24"/>
          <w:szCs w:val="24"/>
        </w:rPr>
      </w:pPr>
      <w:r w:rsidRPr="00861517">
        <w:rPr>
          <w:rFonts w:ascii="Times New Roman" w:hAnsi="Times New Roman"/>
          <w:b/>
          <w:bCs/>
          <w:sz w:val="24"/>
          <w:szCs w:val="24"/>
        </w:rPr>
        <w:t>Introduction</w:t>
      </w:r>
    </w:p>
    <w:p w:rsidR="00861517" w:rsidRDefault="00C833AC" w:rsidP="004E4BE2">
      <w:pPr>
        <w:spacing w:line="360" w:lineRule="auto"/>
        <w:jc w:val="both"/>
        <w:rPr>
          <w:rFonts w:ascii="Times New Roman" w:hAnsi="Times New Roman"/>
          <w:sz w:val="24"/>
          <w:szCs w:val="24"/>
        </w:rPr>
      </w:pPr>
      <w:r w:rsidRPr="00861517">
        <w:rPr>
          <w:rFonts w:ascii="Times New Roman" w:hAnsi="Times New Roman"/>
          <w:sz w:val="24"/>
          <w:szCs w:val="24"/>
        </w:rPr>
        <w:t xml:space="preserve">Setting up operations in India as an international eyewear brand involves </w:t>
      </w:r>
      <w:r w:rsidRPr="00861517">
        <w:rPr>
          <w:rFonts w:ascii="Times New Roman" w:hAnsi="Times New Roman"/>
          <w:sz w:val="24"/>
          <w:szCs w:val="24"/>
        </w:rPr>
        <w:t>navigating various import requirements and procedures. The Indian market offers significant potential for premium eyewear products, but companies must adhere to the country's import regulations, tariffs, and standards to ensure smooth market entry. This pr</w:t>
      </w:r>
      <w:r w:rsidRPr="00861517">
        <w:rPr>
          <w:rFonts w:ascii="Times New Roman" w:hAnsi="Times New Roman"/>
          <w:sz w:val="24"/>
          <w:szCs w:val="24"/>
        </w:rPr>
        <w:t xml:space="preserve">ocess involves multiple steps, including obtaining necessary licenses, complying with customs regulations, and adhering to product standards and safety guidelines. These measures ensure that the imported </w:t>
      </w:r>
    </w:p>
    <w:p w:rsidR="00861517" w:rsidRPr="00861517" w:rsidRDefault="00861517" w:rsidP="00861517">
      <w:pPr>
        <w:spacing w:line="360" w:lineRule="auto"/>
        <w:jc w:val="both"/>
        <w:rPr>
          <w:rFonts w:ascii="Times New Roman" w:hAnsi="Times New Roman"/>
          <w:b/>
          <w:sz w:val="24"/>
          <w:szCs w:val="24"/>
        </w:rPr>
      </w:pPr>
    </w:p>
    <w:p w:rsidR="00861517" w:rsidRPr="00861517" w:rsidRDefault="00C833AC" w:rsidP="00861517">
      <w:pPr>
        <w:spacing w:line="360" w:lineRule="auto"/>
        <w:jc w:val="both"/>
        <w:rPr>
          <w:rFonts w:ascii="Times New Roman" w:hAnsi="Times New Roman"/>
          <w:b/>
          <w:sz w:val="24"/>
          <w:szCs w:val="24"/>
        </w:rPr>
      </w:pPr>
      <w:r w:rsidRPr="00861517">
        <w:rPr>
          <w:rFonts w:ascii="Times New Roman" w:hAnsi="Times New Roman"/>
          <w:b/>
          <w:sz w:val="24"/>
          <w:szCs w:val="24"/>
        </w:rPr>
        <w:t xml:space="preserve">b. Discuss the requirements of warehousing in India for the distributor channel for the Eyewear brand? Would these be any different </w:t>
      </w:r>
      <w:r w:rsidRPr="00861517">
        <w:rPr>
          <w:rFonts w:ascii="Times New Roman" w:hAnsi="Times New Roman"/>
          <w:b/>
          <w:sz w:val="24"/>
          <w:szCs w:val="24"/>
        </w:rPr>
        <w:t>for the retail channel? Suggest the suitable type (or types) of warehouse.  (5 Marks)</w:t>
      </w:r>
    </w:p>
    <w:p w:rsidR="00861517" w:rsidRPr="00861517" w:rsidRDefault="00C833AC" w:rsidP="00861517">
      <w:pPr>
        <w:spacing w:line="360" w:lineRule="auto"/>
        <w:jc w:val="both"/>
        <w:rPr>
          <w:rFonts w:ascii="Times New Roman" w:hAnsi="Times New Roman"/>
          <w:b/>
          <w:sz w:val="24"/>
          <w:szCs w:val="24"/>
        </w:rPr>
      </w:pPr>
      <w:proofErr w:type="spellStart"/>
      <w:proofErr w:type="gramStart"/>
      <w:r w:rsidRPr="00861517">
        <w:rPr>
          <w:rFonts w:ascii="Times New Roman" w:hAnsi="Times New Roman"/>
          <w:b/>
          <w:sz w:val="24"/>
          <w:szCs w:val="24"/>
        </w:rPr>
        <w:t>Ans</w:t>
      </w:r>
      <w:proofErr w:type="spellEnd"/>
      <w:r w:rsidRPr="00861517">
        <w:rPr>
          <w:rFonts w:ascii="Times New Roman" w:hAnsi="Times New Roman"/>
          <w:b/>
          <w:sz w:val="24"/>
          <w:szCs w:val="24"/>
        </w:rPr>
        <w:t xml:space="preserve"> 3b.</w:t>
      </w:r>
      <w:proofErr w:type="gramEnd"/>
    </w:p>
    <w:p w:rsidR="00861517" w:rsidRPr="00861517" w:rsidRDefault="00C833AC" w:rsidP="00861517">
      <w:pPr>
        <w:spacing w:line="360" w:lineRule="auto"/>
        <w:jc w:val="both"/>
        <w:rPr>
          <w:rFonts w:ascii="Times New Roman" w:hAnsi="Times New Roman"/>
          <w:b/>
          <w:bCs/>
          <w:sz w:val="24"/>
          <w:szCs w:val="24"/>
        </w:rPr>
      </w:pPr>
      <w:r w:rsidRPr="00861517">
        <w:rPr>
          <w:rFonts w:ascii="Times New Roman" w:hAnsi="Times New Roman"/>
          <w:b/>
          <w:bCs/>
          <w:sz w:val="24"/>
          <w:szCs w:val="24"/>
        </w:rPr>
        <w:t>Introduction</w:t>
      </w:r>
    </w:p>
    <w:p w:rsidR="00861517" w:rsidRPr="00861517" w:rsidRDefault="00C833AC" w:rsidP="004E4BE2">
      <w:pPr>
        <w:spacing w:line="360" w:lineRule="auto"/>
        <w:jc w:val="both"/>
        <w:rPr>
          <w:rFonts w:ascii="Times New Roman" w:hAnsi="Times New Roman"/>
          <w:sz w:val="24"/>
          <w:szCs w:val="24"/>
        </w:rPr>
      </w:pPr>
      <w:r w:rsidRPr="00861517">
        <w:rPr>
          <w:rFonts w:ascii="Times New Roman" w:hAnsi="Times New Roman"/>
          <w:sz w:val="24"/>
          <w:szCs w:val="24"/>
        </w:rPr>
        <w:lastRenderedPageBreak/>
        <w:t>Warehousing is a critical component of the supply chain for an international eyewear brand looking to enter the Indian market. It involves storing im</w:t>
      </w:r>
      <w:r w:rsidRPr="00861517">
        <w:rPr>
          <w:rFonts w:ascii="Times New Roman" w:hAnsi="Times New Roman"/>
          <w:sz w:val="24"/>
          <w:szCs w:val="24"/>
        </w:rPr>
        <w:t>ported eyewear products, including glasses, lenses, and frames, in facilities that ensure their safekeeping and timely distribution. The warehousing requirements may vary based on whether the products are distributed through the retail or distributor chann</w:t>
      </w:r>
      <w:r w:rsidRPr="00861517">
        <w:rPr>
          <w:rFonts w:ascii="Times New Roman" w:hAnsi="Times New Roman"/>
          <w:sz w:val="24"/>
          <w:szCs w:val="24"/>
        </w:rPr>
        <w:t xml:space="preserve">el. Efficient warehousing ensures that the products are stored in optimal conditions, are readily available for distribution, and meet the demand without delays. </w:t>
      </w:r>
    </w:p>
    <w:p w:rsidR="00861517" w:rsidRPr="00861517" w:rsidRDefault="00861517">
      <w:pPr>
        <w:spacing w:line="360" w:lineRule="auto"/>
        <w:jc w:val="both"/>
        <w:rPr>
          <w:rFonts w:ascii="Times New Roman" w:hAnsi="Times New Roman"/>
          <w:sz w:val="24"/>
          <w:szCs w:val="24"/>
        </w:rPr>
      </w:pPr>
    </w:p>
    <w:sectPr w:rsidR="00861517" w:rsidRPr="00861517" w:rsidSect="00861517">
      <w:headerReference w:type="default" r:id="rId9"/>
      <w:pgSz w:w="11920" w:h="16840"/>
      <w:pgMar w:top="1440" w:right="1440" w:bottom="1440" w:left="1440" w:header="708" w:footer="0" w:gutter="0"/>
      <w:cols w:space="708" w:equalWidth="0">
        <w:col w:w="88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AC" w:rsidRDefault="00C833AC" w:rsidP="00297511">
      <w:pPr>
        <w:spacing w:after="0" w:line="240" w:lineRule="auto"/>
      </w:pPr>
      <w:r>
        <w:separator/>
      </w:r>
    </w:p>
  </w:endnote>
  <w:endnote w:type="continuationSeparator" w:id="0">
    <w:p w:rsidR="00C833AC" w:rsidRDefault="00C833AC" w:rsidP="00297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AC" w:rsidRDefault="00C833AC" w:rsidP="00297511">
      <w:pPr>
        <w:spacing w:after="0" w:line="240" w:lineRule="auto"/>
      </w:pPr>
      <w:r>
        <w:separator/>
      </w:r>
    </w:p>
  </w:footnote>
  <w:footnote w:type="continuationSeparator" w:id="0">
    <w:p w:rsidR="00C833AC" w:rsidRDefault="00C833AC" w:rsidP="00297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17" w:rsidRDefault="00297511">
    <w:pPr>
      <w:widowControl w:val="0"/>
      <w:autoSpaceDE w:val="0"/>
      <w:autoSpaceDN w:val="0"/>
      <w:adjustRightInd w:val="0"/>
      <w:spacing w:after="0" w:line="200" w:lineRule="exact"/>
      <w:rPr>
        <w:rFonts w:ascii="Times New Roman" w:hAnsi="Times New Roman"/>
        <w:sz w:val="20"/>
        <w:szCs w:val="20"/>
      </w:rPr>
    </w:pPr>
    <w:r w:rsidRPr="00297511">
      <w:rPr>
        <w:rFonts w:asciiTheme="minorHAnsi" w:hAnsiTheme="minorHAnsi" w:cstheme="minorBidi"/>
        <w:noProof/>
      </w:rPr>
      <w:pict>
        <v:rect id="_x0000_s2049" style="position:absolute;margin-left:223.25pt;margin-top:36pt;width:166pt;height:59pt;z-index:-1;mso-position-horizontal-relative:page;mso-position-vertical-relative:page" o:allowincell="f" filled="f" stroked="f">
          <v:textbox inset="0,0,0,0">
            <w:txbxContent>
              <w:p w:rsidR="00861517" w:rsidRDefault="00861517">
                <w:pPr>
                  <w:spacing w:after="0" w:line="1180" w:lineRule="atLeast"/>
                  <w:rPr>
                    <w:rFonts w:ascii="Times New Roman" w:hAnsi="Times New Roman"/>
                    <w:sz w:val="24"/>
                    <w:szCs w:val="24"/>
                  </w:rPr>
                </w:pPr>
              </w:p>
              <w:p w:rsidR="00861517" w:rsidRDefault="0086151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14F"/>
    <w:rsid w:val="00297511"/>
    <w:rsid w:val="0042314F"/>
    <w:rsid w:val="004E4BE2"/>
    <w:rsid w:val="00861517"/>
    <w:rsid w:val="00C83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517"/>
    <w:pPr>
      <w:tabs>
        <w:tab w:val="center" w:pos="4680"/>
        <w:tab w:val="right" w:pos="9360"/>
      </w:tabs>
    </w:pPr>
  </w:style>
  <w:style w:type="character" w:customStyle="1" w:styleId="HeaderChar">
    <w:name w:val="Header Char"/>
    <w:basedOn w:val="DefaultParagraphFont"/>
    <w:link w:val="Header"/>
    <w:uiPriority w:val="99"/>
    <w:semiHidden/>
    <w:locked/>
    <w:rsid w:val="00861517"/>
    <w:rPr>
      <w:rFonts w:cs="Times New Roman"/>
      <w:rtl w:val="0"/>
      <w:cs w:val="0"/>
    </w:rPr>
  </w:style>
  <w:style w:type="paragraph" w:styleId="Footer">
    <w:name w:val="footer"/>
    <w:basedOn w:val="Normal"/>
    <w:link w:val="FooterChar"/>
    <w:uiPriority w:val="99"/>
    <w:semiHidden/>
    <w:unhideWhenUsed/>
    <w:rsid w:val="00861517"/>
    <w:pPr>
      <w:tabs>
        <w:tab w:val="center" w:pos="4680"/>
        <w:tab w:val="right" w:pos="9360"/>
      </w:tabs>
    </w:pPr>
  </w:style>
  <w:style w:type="character" w:customStyle="1" w:styleId="FooterChar">
    <w:name w:val="Footer Char"/>
    <w:basedOn w:val="DefaultParagraphFont"/>
    <w:link w:val="Footer"/>
    <w:uiPriority w:val="99"/>
    <w:semiHidden/>
    <w:locked/>
    <w:rsid w:val="00861517"/>
    <w:rPr>
      <w:rFonts w:cs="Times New Roman"/>
      <w:rtl w:val="0"/>
      <w:cs w:val="0"/>
    </w:rPr>
  </w:style>
  <w:style w:type="character" w:styleId="Hyperlink">
    <w:name w:val="Hyperlink"/>
    <w:basedOn w:val="DefaultParagraphFont"/>
    <w:uiPriority w:val="99"/>
    <w:semiHidden/>
    <w:unhideWhenUsed/>
    <w:rsid w:val="004E4BE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73481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Pillai</dc:creator>
  <dc:description>DocumentCreationInfo</dc:description>
  <cp:lastModifiedBy>Windows User</cp:lastModifiedBy>
  <cp:revision>3</cp:revision>
  <dcterms:created xsi:type="dcterms:W3CDTF">2024-09-10T21:11:00Z</dcterms:created>
  <dcterms:modified xsi:type="dcterms:W3CDTF">2024-10-13T05:23:00Z</dcterms:modified>
</cp:coreProperties>
</file>