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EFB" w:rsidRPr="00B94EFB" w:rsidRDefault="00B94EFB" w:rsidP="00B94EFB">
      <w:pPr>
        <w:spacing w:line="360" w:lineRule="auto"/>
        <w:jc w:val="center"/>
        <w:rPr>
          <w:rFonts w:ascii="Times New Roman" w:hAnsi="Times New Roman"/>
          <w:b/>
          <w:sz w:val="24"/>
          <w:szCs w:val="24"/>
        </w:rPr>
      </w:pPr>
      <w:r w:rsidRPr="00B94EFB">
        <w:rPr>
          <w:rFonts w:ascii="Times New Roman" w:hAnsi="Times New Roman"/>
          <w:b/>
          <w:sz w:val="24"/>
          <w:szCs w:val="24"/>
        </w:rPr>
        <w:t>Ethical and Professional Standards - Applications</w:t>
      </w:r>
    </w:p>
    <w:p w:rsidR="00B94EFB" w:rsidRPr="00B94EFB" w:rsidRDefault="00B94EFB" w:rsidP="00B94EFB">
      <w:pPr>
        <w:spacing w:line="360" w:lineRule="auto"/>
        <w:jc w:val="center"/>
        <w:rPr>
          <w:rFonts w:ascii="Times New Roman" w:hAnsi="Times New Roman"/>
          <w:b/>
          <w:sz w:val="24"/>
          <w:szCs w:val="24"/>
        </w:rPr>
      </w:pPr>
      <w:r w:rsidRPr="00B94EFB">
        <w:rPr>
          <w:rFonts w:ascii="Times New Roman" w:hAnsi="Times New Roman"/>
          <w:b/>
          <w:sz w:val="24"/>
          <w:szCs w:val="24"/>
        </w:rPr>
        <w:t>September 2024 Examination</w:t>
      </w:r>
    </w:p>
    <w:p w:rsidR="00B94EFB" w:rsidRPr="00B94EFB" w:rsidRDefault="00B94EFB" w:rsidP="00B94EFB">
      <w:pPr>
        <w:spacing w:line="360" w:lineRule="auto"/>
        <w:jc w:val="both"/>
        <w:rPr>
          <w:rFonts w:ascii="Times New Roman" w:hAnsi="Times New Roman"/>
          <w:b/>
          <w:sz w:val="24"/>
          <w:szCs w:val="24"/>
        </w:rPr>
      </w:pPr>
    </w:p>
    <w:p w:rsidR="00B94EFB" w:rsidRPr="00B94EFB" w:rsidRDefault="00B94EFB" w:rsidP="00B94EFB">
      <w:pPr>
        <w:spacing w:line="360" w:lineRule="auto"/>
        <w:jc w:val="both"/>
        <w:rPr>
          <w:rFonts w:ascii="Times New Roman" w:hAnsi="Times New Roman"/>
          <w:b/>
          <w:sz w:val="24"/>
          <w:szCs w:val="24"/>
        </w:rPr>
      </w:pPr>
    </w:p>
    <w:p w:rsidR="00B94EFB" w:rsidRPr="00B94EFB" w:rsidRDefault="00B94EFB" w:rsidP="00B94EFB">
      <w:pPr>
        <w:spacing w:line="360" w:lineRule="auto"/>
        <w:jc w:val="both"/>
        <w:rPr>
          <w:rFonts w:ascii="Times New Roman" w:hAnsi="Times New Roman"/>
          <w:b/>
          <w:sz w:val="24"/>
          <w:szCs w:val="24"/>
        </w:rPr>
      </w:pPr>
      <w:r w:rsidRPr="00B94EFB">
        <w:rPr>
          <w:rFonts w:ascii="Times New Roman" w:hAnsi="Times New Roman"/>
          <w:b/>
          <w:sz w:val="24"/>
          <w:szCs w:val="24"/>
        </w:rPr>
        <w:t>1. Alexander is a financial analyst working for a prominent investment firm. He come across confidential information about a competitor's upcoming merger. A colleague asks him about potential investment opportunities in that competitor. According to you, how should he handle this situation according to the CFA Institute's Code of Ethics?  (10 Marks)</w:t>
      </w:r>
    </w:p>
    <w:p w:rsidR="00B94EFB" w:rsidRPr="00B94EFB" w:rsidRDefault="00B94EFB" w:rsidP="00B94EFB">
      <w:pPr>
        <w:spacing w:line="360" w:lineRule="auto"/>
        <w:jc w:val="both"/>
        <w:rPr>
          <w:rFonts w:ascii="Times New Roman" w:hAnsi="Times New Roman"/>
          <w:b/>
          <w:sz w:val="24"/>
          <w:szCs w:val="24"/>
        </w:rPr>
      </w:pPr>
      <w:r w:rsidRPr="00B94EFB">
        <w:rPr>
          <w:rFonts w:ascii="Times New Roman" w:hAnsi="Times New Roman"/>
          <w:b/>
          <w:sz w:val="24"/>
          <w:szCs w:val="24"/>
        </w:rPr>
        <w:t>Ans 1.</w:t>
      </w:r>
    </w:p>
    <w:p w:rsidR="00B94EFB" w:rsidRPr="00B94EFB" w:rsidRDefault="00B94EFB" w:rsidP="00B94EFB">
      <w:pPr>
        <w:spacing w:line="360" w:lineRule="auto"/>
        <w:jc w:val="both"/>
        <w:rPr>
          <w:rFonts w:ascii="Times New Roman" w:hAnsi="Times New Roman"/>
          <w:b/>
          <w:bCs/>
          <w:sz w:val="24"/>
          <w:szCs w:val="24"/>
        </w:rPr>
      </w:pPr>
      <w:r w:rsidRPr="00B94EFB">
        <w:rPr>
          <w:rFonts w:ascii="Times New Roman" w:hAnsi="Times New Roman"/>
          <w:b/>
          <w:bCs/>
          <w:sz w:val="24"/>
          <w:szCs w:val="24"/>
        </w:rPr>
        <w:t>Introduction</w:t>
      </w:r>
    </w:p>
    <w:p w:rsidR="00B94EFB" w:rsidRDefault="00B94EFB" w:rsidP="0087486A">
      <w:pPr>
        <w:spacing w:line="360" w:lineRule="auto"/>
        <w:jc w:val="both"/>
        <w:rPr>
          <w:rFonts w:ascii="Times New Roman" w:hAnsi="Times New Roman"/>
          <w:sz w:val="24"/>
          <w:szCs w:val="24"/>
        </w:rPr>
      </w:pPr>
      <w:r w:rsidRPr="00B94EFB">
        <w:rPr>
          <w:rFonts w:ascii="Times New Roman" w:hAnsi="Times New Roman"/>
          <w:sz w:val="24"/>
          <w:szCs w:val="24"/>
        </w:rPr>
        <w:t xml:space="preserve">The role of a financial analyst is not only about providing accurate and insightful analysis but also about upholding the highest standards of ethics and professionalism. In today's complex financial landscape, ethical dilemmas often arise, testing the integrity and moral compass of professionals. The situation involving Alexander, a financial analyst who comes across confidential information about a competitor's upcoming merger, poses such a challenge. The CFA Institute's Code of Ethics and Standards of Professional Conduct provides clear guidance on how professionals should navigate such situations. This scenario highlights the importance of maintaining confidentiality, avoiding conflicts of interest, and acting with integrity, all of which are essential components of </w:t>
      </w:r>
    </w:p>
    <w:p w:rsidR="0087486A" w:rsidRDefault="0087486A" w:rsidP="0087486A">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87486A" w:rsidRDefault="0087486A" w:rsidP="0087486A">
      <w:pPr>
        <w:shd w:val="clear" w:color="auto" w:fill="FFFFFF"/>
        <w:spacing w:after="0" w:line="360" w:lineRule="auto"/>
        <w:jc w:val="center"/>
        <w:rPr>
          <w:rFonts w:ascii="Georgia" w:hAnsi="Georgia" w:cs="Calibri"/>
          <w:color w:val="222222"/>
          <w:sz w:val="33"/>
          <w:szCs w:val="33"/>
          <w:shd w:val="clear" w:color="auto" w:fill="FFFF00"/>
        </w:rPr>
      </w:pPr>
    </w:p>
    <w:p w:rsidR="0087486A" w:rsidRDefault="0087486A" w:rsidP="0087486A">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87486A" w:rsidRDefault="0087486A" w:rsidP="0087486A">
      <w:pPr>
        <w:shd w:val="clear" w:color="auto" w:fill="FFFFFF"/>
        <w:spacing w:after="0" w:line="360" w:lineRule="auto"/>
        <w:jc w:val="center"/>
        <w:rPr>
          <w:rFonts w:ascii="Aptos" w:hAnsi="Aptos" w:cs="Calibri"/>
          <w:color w:val="222222"/>
          <w:sz w:val="24"/>
          <w:szCs w:val="24"/>
        </w:rPr>
      </w:pPr>
    </w:p>
    <w:p w:rsidR="0087486A" w:rsidRDefault="0087486A" w:rsidP="0087486A">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87486A" w:rsidRDefault="0087486A" w:rsidP="0087486A">
      <w:pPr>
        <w:shd w:val="clear" w:color="auto" w:fill="FFFFFF"/>
        <w:spacing w:after="0" w:line="360" w:lineRule="auto"/>
        <w:jc w:val="center"/>
        <w:rPr>
          <w:rFonts w:cs="Calibri"/>
          <w:color w:val="222222"/>
        </w:rPr>
      </w:pPr>
    </w:p>
    <w:p w:rsidR="0087486A" w:rsidRDefault="0087486A" w:rsidP="0087486A">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lastRenderedPageBreak/>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87486A" w:rsidRDefault="0087486A" w:rsidP="0087486A">
      <w:pPr>
        <w:shd w:val="clear" w:color="auto" w:fill="FFFFFF"/>
        <w:spacing w:after="0" w:line="360" w:lineRule="auto"/>
        <w:jc w:val="center"/>
        <w:rPr>
          <w:rFonts w:ascii="Arial" w:hAnsi="Arial" w:cs="Calibri"/>
          <w:color w:val="222222"/>
        </w:rPr>
      </w:pPr>
    </w:p>
    <w:p w:rsidR="0087486A" w:rsidRDefault="0087486A" w:rsidP="0087486A">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87486A" w:rsidRDefault="0087486A" w:rsidP="0087486A">
      <w:pPr>
        <w:shd w:val="clear" w:color="auto" w:fill="FFFFFF"/>
        <w:spacing w:after="0" w:line="360" w:lineRule="auto"/>
        <w:jc w:val="center"/>
        <w:rPr>
          <w:rFonts w:ascii="Georgia" w:hAnsi="Georgia" w:cs="Calibri"/>
          <w:color w:val="500050"/>
          <w:sz w:val="33"/>
          <w:szCs w:val="33"/>
        </w:rPr>
      </w:pPr>
    </w:p>
    <w:p w:rsidR="0087486A" w:rsidRDefault="0087486A" w:rsidP="0087486A">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87486A" w:rsidRDefault="0087486A" w:rsidP="0087486A">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350 only per assignment. </w:t>
      </w:r>
      <w:r>
        <w:rPr>
          <w:rFonts w:ascii="Georgia" w:hAnsi="Georgia" w:cs="Calibri"/>
          <w:color w:val="500050"/>
          <w:sz w:val="33"/>
          <w:szCs w:val="33"/>
        </w:rPr>
        <w:t>For more information you can get via mail or Whats app also</w:t>
      </w:r>
    </w:p>
    <w:p w:rsidR="0087486A" w:rsidRDefault="0087486A" w:rsidP="0087486A">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87486A" w:rsidRDefault="0087486A" w:rsidP="0087486A">
      <w:pPr>
        <w:shd w:val="clear" w:color="auto" w:fill="FFFFFF"/>
        <w:spacing w:after="0" w:line="360" w:lineRule="auto"/>
        <w:jc w:val="center"/>
        <w:rPr>
          <w:rFonts w:ascii="Aptos" w:hAnsi="Aptos" w:cs="Calibri"/>
          <w:color w:val="500050"/>
        </w:rPr>
      </w:pPr>
    </w:p>
    <w:p w:rsidR="0087486A" w:rsidRDefault="0087486A" w:rsidP="0087486A">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87486A" w:rsidRDefault="0087486A" w:rsidP="0087486A">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87486A" w:rsidRDefault="0087486A" w:rsidP="0087486A">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87486A" w:rsidRDefault="0087486A" w:rsidP="0087486A">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87486A" w:rsidRDefault="0087486A" w:rsidP="0087486A">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87486A" w:rsidRDefault="0087486A" w:rsidP="0087486A">
      <w:pPr>
        <w:spacing w:line="360" w:lineRule="auto"/>
        <w:jc w:val="both"/>
        <w:rPr>
          <w:rFonts w:ascii="Times New Roman" w:hAnsi="Times New Roman"/>
          <w:sz w:val="24"/>
          <w:szCs w:val="24"/>
        </w:rPr>
      </w:pPr>
    </w:p>
    <w:p w:rsidR="0087486A" w:rsidRDefault="0087486A" w:rsidP="0087486A">
      <w:pPr>
        <w:spacing w:line="360" w:lineRule="auto"/>
        <w:jc w:val="both"/>
        <w:rPr>
          <w:rFonts w:ascii="Times New Roman" w:hAnsi="Times New Roman"/>
          <w:sz w:val="24"/>
          <w:szCs w:val="24"/>
        </w:rPr>
      </w:pPr>
    </w:p>
    <w:p w:rsidR="0087486A" w:rsidRPr="00B94EFB" w:rsidRDefault="0087486A" w:rsidP="0087486A">
      <w:pPr>
        <w:spacing w:line="360" w:lineRule="auto"/>
        <w:jc w:val="both"/>
        <w:rPr>
          <w:rFonts w:ascii="Times New Roman" w:hAnsi="Times New Roman"/>
          <w:sz w:val="24"/>
          <w:szCs w:val="24"/>
        </w:rPr>
      </w:pPr>
    </w:p>
    <w:p w:rsidR="00B94EFB" w:rsidRDefault="00B94EFB" w:rsidP="00B94EFB">
      <w:pPr>
        <w:spacing w:line="360" w:lineRule="auto"/>
        <w:jc w:val="both"/>
        <w:rPr>
          <w:rFonts w:ascii="Times New Roman" w:hAnsi="Times New Roman"/>
          <w:sz w:val="24"/>
          <w:szCs w:val="24"/>
        </w:rPr>
      </w:pPr>
    </w:p>
    <w:p w:rsidR="00B94EFB" w:rsidRPr="00B94EFB" w:rsidRDefault="00B94EFB" w:rsidP="00B94EFB">
      <w:pPr>
        <w:spacing w:line="360" w:lineRule="auto"/>
        <w:jc w:val="both"/>
        <w:rPr>
          <w:rFonts w:ascii="Times New Roman" w:hAnsi="Times New Roman"/>
          <w:b/>
          <w:sz w:val="24"/>
          <w:szCs w:val="24"/>
        </w:rPr>
      </w:pPr>
      <w:r w:rsidRPr="00B94EFB">
        <w:rPr>
          <w:rFonts w:ascii="Times New Roman" w:hAnsi="Times New Roman"/>
          <w:b/>
          <w:sz w:val="24"/>
          <w:szCs w:val="24"/>
        </w:rPr>
        <w:t>2. Sushma’s advising a client on investment opportunities and have two options to present— one with higher potential returns but also higher risk, and another with lower returns but lower risk. The client has explicitly stated they are risk-averse. How would you ensure fair dealing in this scenario according to the CFA Institute's Code of Ethics?           (10 Marks)</w:t>
      </w:r>
    </w:p>
    <w:p w:rsidR="00B94EFB" w:rsidRPr="00B94EFB" w:rsidRDefault="00B94EFB" w:rsidP="00B94EFB">
      <w:pPr>
        <w:spacing w:line="360" w:lineRule="auto"/>
        <w:jc w:val="both"/>
        <w:rPr>
          <w:rFonts w:ascii="Times New Roman" w:hAnsi="Times New Roman"/>
          <w:b/>
          <w:sz w:val="24"/>
          <w:szCs w:val="24"/>
        </w:rPr>
      </w:pPr>
      <w:r w:rsidRPr="00B94EFB">
        <w:rPr>
          <w:rFonts w:ascii="Times New Roman" w:hAnsi="Times New Roman"/>
          <w:b/>
          <w:sz w:val="24"/>
          <w:szCs w:val="24"/>
        </w:rPr>
        <w:t>Ans 2.</w:t>
      </w:r>
    </w:p>
    <w:p w:rsidR="00B94EFB" w:rsidRPr="00B94EFB" w:rsidRDefault="00B94EFB" w:rsidP="00B94EFB">
      <w:pPr>
        <w:spacing w:line="360" w:lineRule="auto"/>
        <w:jc w:val="both"/>
        <w:rPr>
          <w:rFonts w:ascii="Times New Roman" w:hAnsi="Times New Roman"/>
          <w:b/>
          <w:bCs/>
          <w:sz w:val="24"/>
          <w:szCs w:val="24"/>
        </w:rPr>
      </w:pPr>
      <w:r w:rsidRPr="00B94EFB">
        <w:rPr>
          <w:rFonts w:ascii="Times New Roman" w:hAnsi="Times New Roman"/>
          <w:b/>
          <w:bCs/>
          <w:sz w:val="24"/>
          <w:szCs w:val="24"/>
        </w:rPr>
        <w:t>Introduction</w:t>
      </w:r>
    </w:p>
    <w:p w:rsidR="00B94EFB" w:rsidRDefault="00B94EFB" w:rsidP="0087486A">
      <w:pPr>
        <w:spacing w:line="360" w:lineRule="auto"/>
        <w:jc w:val="both"/>
        <w:rPr>
          <w:rFonts w:ascii="Times New Roman" w:hAnsi="Times New Roman"/>
          <w:sz w:val="24"/>
          <w:szCs w:val="24"/>
        </w:rPr>
      </w:pPr>
      <w:r w:rsidRPr="00B94EFB">
        <w:rPr>
          <w:rFonts w:ascii="Times New Roman" w:hAnsi="Times New Roman"/>
          <w:sz w:val="24"/>
          <w:szCs w:val="24"/>
        </w:rPr>
        <w:t xml:space="preserve">Fair dealing and the alignment of investment recommendations with client preferences are foundational principles in the financial advisory profession. In situations where a client’s risk tolerance is explicitly communicated, it is the advisor's duty to ensure that the advice provided is in strict accordance with the client’s stated preferences. In the case of Sushma, who is advising a client on investment opportunities, understanding and applying the CFA Institute’s Code of Ethics is crucial. The client’s risk-averse nature must guide Sushma's recommendations, ensuring that the options presented align with the client's comfort level. This scenario underscores the </w:t>
      </w:r>
    </w:p>
    <w:p w:rsidR="0087486A" w:rsidRDefault="0087486A" w:rsidP="0087486A">
      <w:pPr>
        <w:spacing w:line="360" w:lineRule="auto"/>
        <w:jc w:val="both"/>
        <w:rPr>
          <w:rFonts w:ascii="Times New Roman" w:hAnsi="Times New Roman"/>
          <w:sz w:val="24"/>
          <w:szCs w:val="24"/>
        </w:rPr>
      </w:pPr>
    </w:p>
    <w:p w:rsidR="00B94EFB" w:rsidRPr="00B94EFB" w:rsidRDefault="00B94EFB" w:rsidP="00B94EFB">
      <w:pPr>
        <w:spacing w:line="360" w:lineRule="auto"/>
        <w:jc w:val="both"/>
        <w:rPr>
          <w:rFonts w:ascii="Times New Roman" w:hAnsi="Times New Roman"/>
          <w:sz w:val="24"/>
          <w:szCs w:val="24"/>
        </w:rPr>
      </w:pPr>
    </w:p>
    <w:p w:rsidR="00B94EFB" w:rsidRPr="00B94EFB" w:rsidRDefault="00B94EFB" w:rsidP="00B94EFB">
      <w:pPr>
        <w:spacing w:line="360" w:lineRule="auto"/>
        <w:jc w:val="both"/>
        <w:rPr>
          <w:rFonts w:ascii="Times New Roman" w:hAnsi="Times New Roman"/>
          <w:b/>
          <w:sz w:val="24"/>
          <w:szCs w:val="24"/>
        </w:rPr>
      </w:pPr>
      <w:r w:rsidRPr="00B94EFB">
        <w:rPr>
          <w:rFonts w:ascii="Times New Roman" w:hAnsi="Times New Roman"/>
          <w:b/>
          <w:sz w:val="24"/>
          <w:szCs w:val="24"/>
        </w:rPr>
        <w:t>3. Aryan is a research analyst covering the technology sector. During his analysis of a particular company, he discovers that its management has been inflating revenue figures to meet quarterly targets. The company's stock is widely held by his firm's clients, including pension funds and individual investors.</w:t>
      </w:r>
    </w:p>
    <w:p w:rsidR="00B94EFB" w:rsidRPr="00B94EFB" w:rsidRDefault="00B94EFB" w:rsidP="00B94EFB">
      <w:pPr>
        <w:spacing w:line="360" w:lineRule="auto"/>
        <w:jc w:val="both"/>
        <w:rPr>
          <w:rFonts w:ascii="Times New Roman" w:hAnsi="Times New Roman"/>
          <w:b/>
          <w:sz w:val="24"/>
          <w:szCs w:val="24"/>
        </w:rPr>
      </w:pPr>
      <w:r w:rsidRPr="00B94EFB">
        <w:rPr>
          <w:rFonts w:ascii="Times New Roman" w:hAnsi="Times New Roman"/>
          <w:b/>
          <w:sz w:val="24"/>
          <w:szCs w:val="24"/>
        </w:rPr>
        <w:t>a. How would Aryan handle this information in accordance with the CFA Institute's Code of Ethics?    (5 Marks)</w:t>
      </w:r>
    </w:p>
    <w:p w:rsidR="00B94EFB" w:rsidRPr="00B94EFB" w:rsidRDefault="00B94EFB" w:rsidP="00B94EFB">
      <w:pPr>
        <w:spacing w:line="360" w:lineRule="auto"/>
        <w:jc w:val="both"/>
        <w:rPr>
          <w:rFonts w:ascii="Times New Roman" w:hAnsi="Times New Roman"/>
          <w:b/>
          <w:sz w:val="24"/>
          <w:szCs w:val="24"/>
        </w:rPr>
      </w:pPr>
      <w:r w:rsidRPr="00B94EFB">
        <w:rPr>
          <w:rFonts w:ascii="Times New Roman" w:hAnsi="Times New Roman"/>
          <w:b/>
          <w:sz w:val="24"/>
          <w:szCs w:val="24"/>
        </w:rPr>
        <w:t>Ans 3a.</w:t>
      </w:r>
    </w:p>
    <w:p w:rsidR="00B94EFB" w:rsidRPr="00B94EFB" w:rsidRDefault="00B94EFB" w:rsidP="00B94EFB">
      <w:pPr>
        <w:spacing w:line="360" w:lineRule="auto"/>
        <w:jc w:val="both"/>
        <w:rPr>
          <w:rFonts w:ascii="Times New Roman" w:hAnsi="Times New Roman"/>
          <w:b/>
          <w:bCs/>
          <w:sz w:val="24"/>
          <w:szCs w:val="24"/>
        </w:rPr>
      </w:pPr>
      <w:r w:rsidRPr="00B94EFB">
        <w:rPr>
          <w:rFonts w:ascii="Times New Roman" w:hAnsi="Times New Roman"/>
          <w:b/>
          <w:bCs/>
          <w:sz w:val="24"/>
          <w:szCs w:val="24"/>
        </w:rPr>
        <w:t>Introduction</w:t>
      </w:r>
    </w:p>
    <w:p w:rsidR="00B94EFB" w:rsidRDefault="00B94EFB" w:rsidP="0087486A">
      <w:pPr>
        <w:spacing w:line="360" w:lineRule="auto"/>
        <w:jc w:val="both"/>
        <w:rPr>
          <w:rFonts w:ascii="Times New Roman" w:hAnsi="Times New Roman"/>
          <w:sz w:val="24"/>
          <w:szCs w:val="24"/>
        </w:rPr>
      </w:pPr>
      <w:r w:rsidRPr="00B94EFB">
        <w:rPr>
          <w:rFonts w:ascii="Times New Roman" w:hAnsi="Times New Roman"/>
          <w:sz w:val="24"/>
          <w:szCs w:val="24"/>
        </w:rPr>
        <w:t xml:space="preserve">As a research analyst, Aryan has a duty to act with integrity, objectivity, and diligence, particularly when dealing with sensitive information that could significantly impact investors and the broader market. Discovering that a company's management has been inflating revenue figures poses a serious ethical dilemma, especially when the company's stock is widely held by his firm's clients. According to the CFA Institute's Code of Ethics, Aryan must navigate this situation carefully, ensuring that his actions protect the interests of clients while maintaining the integrity of the financial </w:t>
      </w:r>
    </w:p>
    <w:p w:rsidR="0087486A" w:rsidRDefault="0087486A" w:rsidP="0087486A">
      <w:pPr>
        <w:spacing w:line="360" w:lineRule="auto"/>
        <w:jc w:val="both"/>
        <w:rPr>
          <w:rFonts w:ascii="Times New Roman" w:hAnsi="Times New Roman"/>
          <w:sz w:val="24"/>
          <w:szCs w:val="24"/>
        </w:rPr>
      </w:pPr>
    </w:p>
    <w:p w:rsidR="00B94EFB" w:rsidRPr="00B94EFB" w:rsidRDefault="00B94EFB" w:rsidP="00B94EFB">
      <w:pPr>
        <w:spacing w:line="360" w:lineRule="auto"/>
        <w:jc w:val="both"/>
        <w:rPr>
          <w:rFonts w:ascii="Times New Roman" w:hAnsi="Times New Roman"/>
          <w:sz w:val="24"/>
          <w:szCs w:val="24"/>
        </w:rPr>
      </w:pPr>
    </w:p>
    <w:p w:rsidR="00B94EFB" w:rsidRPr="00B94EFB" w:rsidRDefault="00B94EFB" w:rsidP="00B94EFB">
      <w:pPr>
        <w:spacing w:line="360" w:lineRule="auto"/>
        <w:jc w:val="both"/>
        <w:rPr>
          <w:rFonts w:ascii="Times New Roman" w:hAnsi="Times New Roman"/>
          <w:b/>
          <w:sz w:val="24"/>
          <w:szCs w:val="24"/>
        </w:rPr>
      </w:pPr>
      <w:r w:rsidRPr="00B94EFB">
        <w:rPr>
          <w:rFonts w:ascii="Times New Roman" w:hAnsi="Times New Roman"/>
          <w:b/>
          <w:sz w:val="24"/>
          <w:szCs w:val="24"/>
        </w:rPr>
        <w:t>b. If Aryan’s investigation confirms the revenue manipulation, what are his responsibilities to his firm's clients and other stakeholders? (5 Marks)</w:t>
      </w:r>
    </w:p>
    <w:p w:rsidR="00B94EFB" w:rsidRPr="00B94EFB" w:rsidRDefault="00B94EFB" w:rsidP="00B94EFB">
      <w:pPr>
        <w:spacing w:line="360" w:lineRule="auto"/>
        <w:jc w:val="both"/>
        <w:rPr>
          <w:rFonts w:ascii="Times New Roman" w:hAnsi="Times New Roman"/>
          <w:b/>
          <w:sz w:val="24"/>
          <w:szCs w:val="24"/>
        </w:rPr>
      </w:pPr>
      <w:r w:rsidRPr="00B94EFB">
        <w:rPr>
          <w:rFonts w:ascii="Times New Roman" w:hAnsi="Times New Roman"/>
          <w:b/>
          <w:sz w:val="24"/>
          <w:szCs w:val="24"/>
        </w:rPr>
        <w:t>Ans 3b.</w:t>
      </w:r>
    </w:p>
    <w:p w:rsidR="00B94EFB" w:rsidRPr="00B94EFB" w:rsidRDefault="00B94EFB" w:rsidP="00B94EFB">
      <w:pPr>
        <w:spacing w:line="360" w:lineRule="auto"/>
        <w:jc w:val="both"/>
        <w:rPr>
          <w:rFonts w:ascii="Times New Roman" w:hAnsi="Times New Roman"/>
          <w:b/>
          <w:bCs/>
          <w:sz w:val="24"/>
          <w:szCs w:val="24"/>
        </w:rPr>
      </w:pPr>
      <w:r w:rsidRPr="00B94EFB">
        <w:rPr>
          <w:rFonts w:ascii="Times New Roman" w:hAnsi="Times New Roman"/>
          <w:b/>
          <w:bCs/>
          <w:sz w:val="24"/>
          <w:szCs w:val="24"/>
        </w:rPr>
        <w:t>Introduction</w:t>
      </w:r>
    </w:p>
    <w:p w:rsidR="00B94EFB" w:rsidRPr="00B94EFB" w:rsidRDefault="00B94EFB" w:rsidP="0087486A">
      <w:pPr>
        <w:spacing w:line="360" w:lineRule="auto"/>
        <w:jc w:val="both"/>
        <w:rPr>
          <w:rFonts w:ascii="Times New Roman" w:hAnsi="Times New Roman"/>
          <w:sz w:val="24"/>
          <w:szCs w:val="24"/>
        </w:rPr>
      </w:pPr>
      <w:r w:rsidRPr="00B94EFB">
        <w:rPr>
          <w:rFonts w:ascii="Times New Roman" w:hAnsi="Times New Roman"/>
          <w:sz w:val="24"/>
          <w:szCs w:val="24"/>
        </w:rPr>
        <w:t xml:space="preserve">If Aryan's investigation confirms that the company has been manipulating revenue figures, his responsibilities to his firm's clients and other stakeholders become even more critical. As a research analyst bound by the CFA Institute's Code of Ethics, Aryan must act in a manner that protects the interests of clients, maintains market integrity, and upholds his professional responsibilities. This situation requires careful consideration of how to disclose the findings and the appropriate </w:t>
      </w:r>
    </w:p>
    <w:p w:rsidR="00B94EFB" w:rsidRPr="00B94EFB" w:rsidRDefault="00B94EFB" w:rsidP="00B94EFB">
      <w:pPr>
        <w:spacing w:line="360" w:lineRule="auto"/>
        <w:jc w:val="both"/>
        <w:rPr>
          <w:rFonts w:ascii="Times New Roman" w:hAnsi="Times New Roman"/>
          <w:sz w:val="24"/>
          <w:szCs w:val="24"/>
        </w:rPr>
      </w:pPr>
    </w:p>
    <w:sectPr w:rsidR="00B94EFB" w:rsidRPr="00B94EFB" w:rsidSect="00B94EFB">
      <w:headerReference w:type="default" r:id="rId10"/>
      <w:footerReference w:type="default" r:id="rId11"/>
      <w:pgSz w:w="11920" w:h="16840"/>
      <w:pgMar w:top="1440" w:right="1440" w:bottom="1440" w:left="1440" w:header="708" w:footer="1000"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4EFB" w:rsidRDefault="00B94EFB" w:rsidP="00C74951">
      <w:pPr>
        <w:spacing w:after="0" w:line="240" w:lineRule="auto"/>
      </w:pPr>
      <w:r>
        <w:separator/>
      </w:r>
    </w:p>
  </w:endnote>
  <w:endnote w:type="continuationSeparator" w:id="0">
    <w:p w:rsidR="00B94EFB" w:rsidRDefault="00B94EFB" w:rsidP="00C7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EFB" w:rsidRDefault="004306A8">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71.7pt;margin-top:780.9pt;width:52.15pt;height:13.05pt;z-index:-251655168;mso-position-horizontal-relative:page;mso-position-vertical-relative:page" o:allowincell="f" filled="f" stroked="f">
          <v:textbox inset="0,0,0,0">
            <w:txbxContent>
              <w:p w:rsidR="00B94EFB" w:rsidRDefault="00B94EFB">
                <w:pPr>
                  <w:widowControl w:val="0"/>
                  <w:autoSpaceDE w:val="0"/>
                  <w:autoSpaceDN w:val="0"/>
                  <w:adjustRightInd w:val="0"/>
                  <w:spacing w:after="0" w:line="241" w:lineRule="exact"/>
                  <w:ind w:left="20" w:right="-33"/>
                  <w:rPr>
                    <w:rFonts w:ascii="Calibri" w:hAnsi="Calibri" w:cs="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4EFB" w:rsidRDefault="00B94EFB" w:rsidP="00C74951">
      <w:pPr>
        <w:spacing w:after="0" w:line="240" w:lineRule="auto"/>
      </w:pPr>
      <w:r>
        <w:separator/>
      </w:r>
    </w:p>
  </w:footnote>
  <w:footnote w:type="continuationSeparator" w:id="0">
    <w:p w:rsidR="00B94EFB" w:rsidRDefault="00B94EFB" w:rsidP="00C7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EFB" w:rsidRDefault="004306A8">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194.9pt;margin-top:35.4pt;width:205pt;height:71pt;z-index:-251657216;mso-position-horizontal-relative:page;mso-position-vertical-relative:page" o:allowincell="f" filled="f" stroked="f">
          <v:textbox inset="0,0,0,0">
            <w:txbxContent>
              <w:p w:rsidR="00B94EFB" w:rsidRDefault="00B94EFB">
                <w:pPr>
                  <w:spacing w:after="0" w:line="1420" w:lineRule="atLeast"/>
                  <w:rPr>
                    <w:rFonts w:ascii="Times New Roman" w:hAnsi="Times New Roman"/>
                    <w:sz w:val="24"/>
                    <w:szCs w:val="24"/>
                  </w:rPr>
                </w:pPr>
              </w:p>
              <w:p w:rsidR="00B94EFB" w:rsidRDefault="00B94EF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70E"/>
    <w:multiLevelType w:val="multilevel"/>
    <w:tmpl w:val="AD309D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8407A97"/>
    <w:multiLevelType w:val="multilevel"/>
    <w:tmpl w:val="9CDE87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5E37"/>
    <w:rsid w:val="001D5E37"/>
    <w:rsid w:val="004306A8"/>
    <w:rsid w:val="0087486A"/>
    <w:rsid w:val="00B94EFB"/>
    <w:rsid w:val="00C7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788CA556-48F5-4A35-BAE4-2512680E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4EFB"/>
    <w:pPr>
      <w:tabs>
        <w:tab w:val="center" w:pos="4680"/>
        <w:tab w:val="right" w:pos="9360"/>
      </w:tabs>
    </w:pPr>
  </w:style>
  <w:style w:type="character" w:customStyle="1" w:styleId="HeaderChar">
    <w:name w:val="Header Char"/>
    <w:basedOn w:val="DefaultParagraphFont"/>
    <w:link w:val="Header"/>
    <w:uiPriority w:val="99"/>
    <w:semiHidden/>
    <w:locked/>
    <w:rsid w:val="00B94EFB"/>
    <w:rPr>
      <w:rFonts w:cs="Times New Roman"/>
    </w:rPr>
  </w:style>
  <w:style w:type="paragraph" w:styleId="Footer">
    <w:name w:val="footer"/>
    <w:basedOn w:val="Normal"/>
    <w:link w:val="FooterChar"/>
    <w:uiPriority w:val="99"/>
    <w:semiHidden/>
    <w:unhideWhenUsed/>
    <w:rsid w:val="00B94EFB"/>
    <w:pPr>
      <w:tabs>
        <w:tab w:val="center" w:pos="4680"/>
        <w:tab w:val="right" w:pos="9360"/>
      </w:tabs>
    </w:pPr>
  </w:style>
  <w:style w:type="character" w:customStyle="1" w:styleId="FooterChar">
    <w:name w:val="Footer Char"/>
    <w:basedOn w:val="DefaultParagraphFont"/>
    <w:link w:val="Footer"/>
    <w:uiPriority w:val="99"/>
    <w:semiHidden/>
    <w:locked/>
    <w:rsid w:val="00B94EFB"/>
    <w:rPr>
      <w:rFonts w:cs="Times New Roman"/>
    </w:rPr>
  </w:style>
  <w:style w:type="character" w:styleId="Hyperlink">
    <w:name w:val="Hyperlink"/>
    <w:basedOn w:val="DefaultParagraphFont"/>
    <w:uiPriority w:val="99"/>
    <w:semiHidden/>
    <w:unhideWhenUsed/>
    <w:rsid w:val="008748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015143">
      <w:marLeft w:val="0"/>
      <w:marRight w:val="0"/>
      <w:marTop w:val="0"/>
      <w:marBottom w:val="0"/>
      <w:divBdr>
        <w:top w:val="none" w:sz="0" w:space="0" w:color="auto"/>
        <w:left w:val="none" w:sz="0" w:space="0" w:color="auto"/>
        <w:bottom w:val="none" w:sz="0" w:space="0" w:color="auto"/>
        <w:right w:val="none" w:sz="0" w:space="0" w:color="auto"/>
      </w:divBdr>
      <w:divsChild>
        <w:div w:id="2060015168">
          <w:marLeft w:val="0"/>
          <w:marRight w:val="0"/>
          <w:marTop w:val="0"/>
          <w:marBottom w:val="0"/>
          <w:divBdr>
            <w:top w:val="none" w:sz="0" w:space="0" w:color="auto"/>
            <w:left w:val="none" w:sz="0" w:space="0" w:color="auto"/>
            <w:bottom w:val="none" w:sz="0" w:space="0" w:color="auto"/>
            <w:right w:val="none" w:sz="0" w:space="0" w:color="auto"/>
          </w:divBdr>
          <w:divsChild>
            <w:div w:id="2060015169">
              <w:marLeft w:val="0"/>
              <w:marRight w:val="0"/>
              <w:marTop w:val="0"/>
              <w:marBottom w:val="0"/>
              <w:divBdr>
                <w:top w:val="none" w:sz="0" w:space="0" w:color="auto"/>
                <w:left w:val="none" w:sz="0" w:space="0" w:color="auto"/>
                <w:bottom w:val="none" w:sz="0" w:space="0" w:color="auto"/>
                <w:right w:val="none" w:sz="0" w:space="0" w:color="auto"/>
              </w:divBdr>
              <w:divsChild>
                <w:div w:id="2060015157">
                  <w:marLeft w:val="0"/>
                  <w:marRight w:val="0"/>
                  <w:marTop w:val="0"/>
                  <w:marBottom w:val="0"/>
                  <w:divBdr>
                    <w:top w:val="none" w:sz="0" w:space="0" w:color="auto"/>
                    <w:left w:val="none" w:sz="0" w:space="0" w:color="auto"/>
                    <w:bottom w:val="none" w:sz="0" w:space="0" w:color="auto"/>
                    <w:right w:val="none" w:sz="0" w:space="0" w:color="auto"/>
                  </w:divBdr>
                  <w:divsChild>
                    <w:div w:id="2060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5190">
          <w:marLeft w:val="0"/>
          <w:marRight w:val="0"/>
          <w:marTop w:val="0"/>
          <w:marBottom w:val="0"/>
          <w:divBdr>
            <w:top w:val="none" w:sz="0" w:space="0" w:color="auto"/>
            <w:left w:val="none" w:sz="0" w:space="0" w:color="auto"/>
            <w:bottom w:val="none" w:sz="0" w:space="0" w:color="auto"/>
            <w:right w:val="none" w:sz="0" w:space="0" w:color="auto"/>
          </w:divBdr>
          <w:divsChild>
            <w:div w:id="2060015159">
              <w:marLeft w:val="0"/>
              <w:marRight w:val="0"/>
              <w:marTop w:val="0"/>
              <w:marBottom w:val="0"/>
              <w:divBdr>
                <w:top w:val="none" w:sz="0" w:space="0" w:color="auto"/>
                <w:left w:val="none" w:sz="0" w:space="0" w:color="auto"/>
                <w:bottom w:val="none" w:sz="0" w:space="0" w:color="auto"/>
                <w:right w:val="none" w:sz="0" w:space="0" w:color="auto"/>
              </w:divBdr>
              <w:divsChild>
                <w:div w:id="2060015170">
                  <w:marLeft w:val="0"/>
                  <w:marRight w:val="0"/>
                  <w:marTop w:val="0"/>
                  <w:marBottom w:val="0"/>
                  <w:divBdr>
                    <w:top w:val="none" w:sz="0" w:space="0" w:color="auto"/>
                    <w:left w:val="none" w:sz="0" w:space="0" w:color="auto"/>
                    <w:bottom w:val="none" w:sz="0" w:space="0" w:color="auto"/>
                    <w:right w:val="none" w:sz="0" w:space="0" w:color="auto"/>
                  </w:divBdr>
                  <w:divsChild>
                    <w:div w:id="2060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5161">
      <w:marLeft w:val="0"/>
      <w:marRight w:val="0"/>
      <w:marTop w:val="0"/>
      <w:marBottom w:val="0"/>
      <w:divBdr>
        <w:top w:val="none" w:sz="0" w:space="0" w:color="auto"/>
        <w:left w:val="none" w:sz="0" w:space="0" w:color="auto"/>
        <w:bottom w:val="none" w:sz="0" w:space="0" w:color="auto"/>
        <w:right w:val="none" w:sz="0" w:space="0" w:color="auto"/>
      </w:divBdr>
      <w:divsChild>
        <w:div w:id="2060015201">
          <w:marLeft w:val="0"/>
          <w:marRight w:val="0"/>
          <w:marTop w:val="0"/>
          <w:marBottom w:val="0"/>
          <w:divBdr>
            <w:top w:val="none" w:sz="0" w:space="0" w:color="auto"/>
            <w:left w:val="none" w:sz="0" w:space="0" w:color="auto"/>
            <w:bottom w:val="none" w:sz="0" w:space="0" w:color="auto"/>
            <w:right w:val="none" w:sz="0" w:space="0" w:color="auto"/>
          </w:divBdr>
          <w:divsChild>
            <w:div w:id="2060015167">
              <w:marLeft w:val="0"/>
              <w:marRight w:val="0"/>
              <w:marTop w:val="0"/>
              <w:marBottom w:val="0"/>
              <w:divBdr>
                <w:top w:val="none" w:sz="0" w:space="0" w:color="auto"/>
                <w:left w:val="none" w:sz="0" w:space="0" w:color="auto"/>
                <w:bottom w:val="none" w:sz="0" w:space="0" w:color="auto"/>
                <w:right w:val="none" w:sz="0" w:space="0" w:color="auto"/>
              </w:divBdr>
              <w:divsChild>
                <w:div w:id="2060015197">
                  <w:marLeft w:val="0"/>
                  <w:marRight w:val="0"/>
                  <w:marTop w:val="0"/>
                  <w:marBottom w:val="0"/>
                  <w:divBdr>
                    <w:top w:val="none" w:sz="0" w:space="0" w:color="auto"/>
                    <w:left w:val="none" w:sz="0" w:space="0" w:color="auto"/>
                    <w:bottom w:val="none" w:sz="0" w:space="0" w:color="auto"/>
                    <w:right w:val="none" w:sz="0" w:space="0" w:color="auto"/>
                  </w:divBdr>
                  <w:divsChild>
                    <w:div w:id="20600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5213">
          <w:marLeft w:val="0"/>
          <w:marRight w:val="0"/>
          <w:marTop w:val="0"/>
          <w:marBottom w:val="0"/>
          <w:divBdr>
            <w:top w:val="none" w:sz="0" w:space="0" w:color="auto"/>
            <w:left w:val="none" w:sz="0" w:space="0" w:color="auto"/>
            <w:bottom w:val="none" w:sz="0" w:space="0" w:color="auto"/>
            <w:right w:val="none" w:sz="0" w:space="0" w:color="auto"/>
          </w:divBdr>
          <w:divsChild>
            <w:div w:id="2060015210">
              <w:marLeft w:val="0"/>
              <w:marRight w:val="0"/>
              <w:marTop w:val="0"/>
              <w:marBottom w:val="0"/>
              <w:divBdr>
                <w:top w:val="none" w:sz="0" w:space="0" w:color="auto"/>
                <w:left w:val="none" w:sz="0" w:space="0" w:color="auto"/>
                <w:bottom w:val="none" w:sz="0" w:space="0" w:color="auto"/>
                <w:right w:val="none" w:sz="0" w:space="0" w:color="auto"/>
              </w:divBdr>
              <w:divsChild>
                <w:div w:id="2060015178">
                  <w:marLeft w:val="0"/>
                  <w:marRight w:val="0"/>
                  <w:marTop w:val="0"/>
                  <w:marBottom w:val="0"/>
                  <w:divBdr>
                    <w:top w:val="none" w:sz="0" w:space="0" w:color="auto"/>
                    <w:left w:val="none" w:sz="0" w:space="0" w:color="auto"/>
                    <w:bottom w:val="none" w:sz="0" w:space="0" w:color="auto"/>
                    <w:right w:val="none" w:sz="0" w:space="0" w:color="auto"/>
                  </w:divBdr>
                  <w:divsChild>
                    <w:div w:id="20600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5180">
      <w:marLeft w:val="0"/>
      <w:marRight w:val="0"/>
      <w:marTop w:val="0"/>
      <w:marBottom w:val="0"/>
      <w:divBdr>
        <w:top w:val="none" w:sz="0" w:space="0" w:color="auto"/>
        <w:left w:val="none" w:sz="0" w:space="0" w:color="auto"/>
        <w:bottom w:val="none" w:sz="0" w:space="0" w:color="auto"/>
        <w:right w:val="none" w:sz="0" w:space="0" w:color="auto"/>
      </w:divBdr>
      <w:divsChild>
        <w:div w:id="2060015193">
          <w:marLeft w:val="0"/>
          <w:marRight w:val="0"/>
          <w:marTop w:val="0"/>
          <w:marBottom w:val="0"/>
          <w:divBdr>
            <w:top w:val="none" w:sz="0" w:space="0" w:color="auto"/>
            <w:left w:val="none" w:sz="0" w:space="0" w:color="auto"/>
            <w:bottom w:val="none" w:sz="0" w:space="0" w:color="auto"/>
            <w:right w:val="none" w:sz="0" w:space="0" w:color="auto"/>
          </w:divBdr>
          <w:divsChild>
            <w:div w:id="2060015165">
              <w:marLeft w:val="0"/>
              <w:marRight w:val="0"/>
              <w:marTop w:val="0"/>
              <w:marBottom w:val="0"/>
              <w:divBdr>
                <w:top w:val="none" w:sz="0" w:space="0" w:color="auto"/>
                <w:left w:val="none" w:sz="0" w:space="0" w:color="auto"/>
                <w:bottom w:val="none" w:sz="0" w:space="0" w:color="auto"/>
                <w:right w:val="none" w:sz="0" w:space="0" w:color="auto"/>
              </w:divBdr>
              <w:divsChild>
                <w:div w:id="2060015166">
                  <w:marLeft w:val="0"/>
                  <w:marRight w:val="0"/>
                  <w:marTop w:val="0"/>
                  <w:marBottom w:val="0"/>
                  <w:divBdr>
                    <w:top w:val="none" w:sz="0" w:space="0" w:color="auto"/>
                    <w:left w:val="none" w:sz="0" w:space="0" w:color="auto"/>
                    <w:bottom w:val="none" w:sz="0" w:space="0" w:color="auto"/>
                    <w:right w:val="none" w:sz="0" w:space="0" w:color="auto"/>
                  </w:divBdr>
                  <w:divsChild>
                    <w:div w:id="20600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5198">
          <w:marLeft w:val="0"/>
          <w:marRight w:val="0"/>
          <w:marTop w:val="0"/>
          <w:marBottom w:val="0"/>
          <w:divBdr>
            <w:top w:val="none" w:sz="0" w:space="0" w:color="auto"/>
            <w:left w:val="none" w:sz="0" w:space="0" w:color="auto"/>
            <w:bottom w:val="none" w:sz="0" w:space="0" w:color="auto"/>
            <w:right w:val="none" w:sz="0" w:space="0" w:color="auto"/>
          </w:divBdr>
          <w:divsChild>
            <w:div w:id="2060015187">
              <w:marLeft w:val="0"/>
              <w:marRight w:val="0"/>
              <w:marTop w:val="0"/>
              <w:marBottom w:val="0"/>
              <w:divBdr>
                <w:top w:val="none" w:sz="0" w:space="0" w:color="auto"/>
                <w:left w:val="none" w:sz="0" w:space="0" w:color="auto"/>
                <w:bottom w:val="none" w:sz="0" w:space="0" w:color="auto"/>
                <w:right w:val="none" w:sz="0" w:space="0" w:color="auto"/>
              </w:divBdr>
              <w:divsChild>
                <w:div w:id="2060015208">
                  <w:marLeft w:val="0"/>
                  <w:marRight w:val="0"/>
                  <w:marTop w:val="0"/>
                  <w:marBottom w:val="0"/>
                  <w:divBdr>
                    <w:top w:val="none" w:sz="0" w:space="0" w:color="auto"/>
                    <w:left w:val="none" w:sz="0" w:space="0" w:color="auto"/>
                    <w:bottom w:val="none" w:sz="0" w:space="0" w:color="auto"/>
                    <w:right w:val="none" w:sz="0" w:space="0" w:color="auto"/>
                  </w:divBdr>
                  <w:divsChild>
                    <w:div w:id="20600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5181">
      <w:marLeft w:val="0"/>
      <w:marRight w:val="0"/>
      <w:marTop w:val="0"/>
      <w:marBottom w:val="0"/>
      <w:divBdr>
        <w:top w:val="none" w:sz="0" w:space="0" w:color="auto"/>
        <w:left w:val="none" w:sz="0" w:space="0" w:color="auto"/>
        <w:bottom w:val="none" w:sz="0" w:space="0" w:color="auto"/>
        <w:right w:val="none" w:sz="0" w:space="0" w:color="auto"/>
      </w:divBdr>
      <w:divsChild>
        <w:div w:id="2060015147">
          <w:marLeft w:val="0"/>
          <w:marRight w:val="0"/>
          <w:marTop w:val="0"/>
          <w:marBottom w:val="0"/>
          <w:divBdr>
            <w:top w:val="none" w:sz="0" w:space="0" w:color="auto"/>
            <w:left w:val="none" w:sz="0" w:space="0" w:color="auto"/>
            <w:bottom w:val="none" w:sz="0" w:space="0" w:color="auto"/>
            <w:right w:val="none" w:sz="0" w:space="0" w:color="auto"/>
          </w:divBdr>
          <w:divsChild>
            <w:div w:id="2060015150">
              <w:marLeft w:val="0"/>
              <w:marRight w:val="0"/>
              <w:marTop w:val="0"/>
              <w:marBottom w:val="0"/>
              <w:divBdr>
                <w:top w:val="none" w:sz="0" w:space="0" w:color="auto"/>
                <w:left w:val="none" w:sz="0" w:space="0" w:color="auto"/>
                <w:bottom w:val="none" w:sz="0" w:space="0" w:color="auto"/>
                <w:right w:val="none" w:sz="0" w:space="0" w:color="auto"/>
              </w:divBdr>
              <w:divsChild>
                <w:div w:id="2060015154">
                  <w:marLeft w:val="0"/>
                  <w:marRight w:val="0"/>
                  <w:marTop w:val="0"/>
                  <w:marBottom w:val="0"/>
                  <w:divBdr>
                    <w:top w:val="none" w:sz="0" w:space="0" w:color="auto"/>
                    <w:left w:val="none" w:sz="0" w:space="0" w:color="auto"/>
                    <w:bottom w:val="none" w:sz="0" w:space="0" w:color="auto"/>
                    <w:right w:val="none" w:sz="0" w:space="0" w:color="auto"/>
                  </w:divBdr>
                  <w:divsChild>
                    <w:div w:id="2060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5172">
          <w:marLeft w:val="0"/>
          <w:marRight w:val="0"/>
          <w:marTop w:val="0"/>
          <w:marBottom w:val="0"/>
          <w:divBdr>
            <w:top w:val="none" w:sz="0" w:space="0" w:color="auto"/>
            <w:left w:val="none" w:sz="0" w:space="0" w:color="auto"/>
            <w:bottom w:val="none" w:sz="0" w:space="0" w:color="auto"/>
            <w:right w:val="none" w:sz="0" w:space="0" w:color="auto"/>
          </w:divBdr>
          <w:divsChild>
            <w:div w:id="2060015152">
              <w:marLeft w:val="0"/>
              <w:marRight w:val="0"/>
              <w:marTop w:val="0"/>
              <w:marBottom w:val="0"/>
              <w:divBdr>
                <w:top w:val="none" w:sz="0" w:space="0" w:color="auto"/>
                <w:left w:val="none" w:sz="0" w:space="0" w:color="auto"/>
                <w:bottom w:val="none" w:sz="0" w:space="0" w:color="auto"/>
                <w:right w:val="none" w:sz="0" w:space="0" w:color="auto"/>
              </w:divBdr>
              <w:divsChild>
                <w:div w:id="2060015149">
                  <w:marLeft w:val="0"/>
                  <w:marRight w:val="0"/>
                  <w:marTop w:val="0"/>
                  <w:marBottom w:val="0"/>
                  <w:divBdr>
                    <w:top w:val="none" w:sz="0" w:space="0" w:color="auto"/>
                    <w:left w:val="none" w:sz="0" w:space="0" w:color="auto"/>
                    <w:bottom w:val="none" w:sz="0" w:space="0" w:color="auto"/>
                    <w:right w:val="none" w:sz="0" w:space="0" w:color="auto"/>
                  </w:divBdr>
                  <w:divsChild>
                    <w:div w:id="20600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5189">
      <w:marLeft w:val="0"/>
      <w:marRight w:val="0"/>
      <w:marTop w:val="0"/>
      <w:marBottom w:val="0"/>
      <w:divBdr>
        <w:top w:val="none" w:sz="0" w:space="0" w:color="auto"/>
        <w:left w:val="none" w:sz="0" w:space="0" w:color="auto"/>
        <w:bottom w:val="none" w:sz="0" w:space="0" w:color="auto"/>
        <w:right w:val="none" w:sz="0" w:space="0" w:color="auto"/>
      </w:divBdr>
      <w:divsChild>
        <w:div w:id="2060015160">
          <w:marLeft w:val="0"/>
          <w:marRight w:val="0"/>
          <w:marTop w:val="0"/>
          <w:marBottom w:val="0"/>
          <w:divBdr>
            <w:top w:val="none" w:sz="0" w:space="0" w:color="auto"/>
            <w:left w:val="none" w:sz="0" w:space="0" w:color="auto"/>
            <w:bottom w:val="none" w:sz="0" w:space="0" w:color="auto"/>
            <w:right w:val="none" w:sz="0" w:space="0" w:color="auto"/>
          </w:divBdr>
          <w:divsChild>
            <w:div w:id="2060015195">
              <w:marLeft w:val="0"/>
              <w:marRight w:val="0"/>
              <w:marTop w:val="0"/>
              <w:marBottom w:val="0"/>
              <w:divBdr>
                <w:top w:val="none" w:sz="0" w:space="0" w:color="auto"/>
                <w:left w:val="none" w:sz="0" w:space="0" w:color="auto"/>
                <w:bottom w:val="none" w:sz="0" w:space="0" w:color="auto"/>
                <w:right w:val="none" w:sz="0" w:space="0" w:color="auto"/>
              </w:divBdr>
              <w:divsChild>
                <w:div w:id="2060015204">
                  <w:marLeft w:val="0"/>
                  <w:marRight w:val="0"/>
                  <w:marTop w:val="0"/>
                  <w:marBottom w:val="0"/>
                  <w:divBdr>
                    <w:top w:val="none" w:sz="0" w:space="0" w:color="auto"/>
                    <w:left w:val="none" w:sz="0" w:space="0" w:color="auto"/>
                    <w:bottom w:val="none" w:sz="0" w:space="0" w:color="auto"/>
                    <w:right w:val="none" w:sz="0" w:space="0" w:color="auto"/>
                  </w:divBdr>
                  <w:divsChild>
                    <w:div w:id="20600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5211">
          <w:marLeft w:val="0"/>
          <w:marRight w:val="0"/>
          <w:marTop w:val="0"/>
          <w:marBottom w:val="0"/>
          <w:divBdr>
            <w:top w:val="none" w:sz="0" w:space="0" w:color="auto"/>
            <w:left w:val="none" w:sz="0" w:space="0" w:color="auto"/>
            <w:bottom w:val="none" w:sz="0" w:space="0" w:color="auto"/>
            <w:right w:val="none" w:sz="0" w:space="0" w:color="auto"/>
          </w:divBdr>
          <w:divsChild>
            <w:div w:id="2060015179">
              <w:marLeft w:val="0"/>
              <w:marRight w:val="0"/>
              <w:marTop w:val="0"/>
              <w:marBottom w:val="0"/>
              <w:divBdr>
                <w:top w:val="none" w:sz="0" w:space="0" w:color="auto"/>
                <w:left w:val="none" w:sz="0" w:space="0" w:color="auto"/>
                <w:bottom w:val="none" w:sz="0" w:space="0" w:color="auto"/>
                <w:right w:val="none" w:sz="0" w:space="0" w:color="auto"/>
              </w:divBdr>
              <w:divsChild>
                <w:div w:id="2060015146">
                  <w:marLeft w:val="0"/>
                  <w:marRight w:val="0"/>
                  <w:marTop w:val="0"/>
                  <w:marBottom w:val="0"/>
                  <w:divBdr>
                    <w:top w:val="none" w:sz="0" w:space="0" w:color="auto"/>
                    <w:left w:val="none" w:sz="0" w:space="0" w:color="auto"/>
                    <w:bottom w:val="none" w:sz="0" w:space="0" w:color="auto"/>
                    <w:right w:val="none" w:sz="0" w:space="0" w:color="auto"/>
                  </w:divBdr>
                  <w:divsChild>
                    <w:div w:id="20600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5192">
      <w:marLeft w:val="0"/>
      <w:marRight w:val="0"/>
      <w:marTop w:val="0"/>
      <w:marBottom w:val="0"/>
      <w:divBdr>
        <w:top w:val="none" w:sz="0" w:space="0" w:color="auto"/>
        <w:left w:val="none" w:sz="0" w:space="0" w:color="auto"/>
        <w:bottom w:val="none" w:sz="0" w:space="0" w:color="auto"/>
        <w:right w:val="none" w:sz="0" w:space="0" w:color="auto"/>
      </w:divBdr>
      <w:divsChild>
        <w:div w:id="2060015177">
          <w:marLeft w:val="0"/>
          <w:marRight w:val="0"/>
          <w:marTop w:val="0"/>
          <w:marBottom w:val="0"/>
          <w:divBdr>
            <w:top w:val="none" w:sz="0" w:space="0" w:color="auto"/>
            <w:left w:val="none" w:sz="0" w:space="0" w:color="auto"/>
            <w:bottom w:val="none" w:sz="0" w:space="0" w:color="auto"/>
            <w:right w:val="none" w:sz="0" w:space="0" w:color="auto"/>
          </w:divBdr>
          <w:divsChild>
            <w:div w:id="2060015202">
              <w:marLeft w:val="0"/>
              <w:marRight w:val="0"/>
              <w:marTop w:val="0"/>
              <w:marBottom w:val="0"/>
              <w:divBdr>
                <w:top w:val="none" w:sz="0" w:space="0" w:color="auto"/>
                <w:left w:val="none" w:sz="0" w:space="0" w:color="auto"/>
                <w:bottom w:val="none" w:sz="0" w:space="0" w:color="auto"/>
                <w:right w:val="none" w:sz="0" w:space="0" w:color="auto"/>
              </w:divBdr>
              <w:divsChild>
                <w:div w:id="2060015185">
                  <w:marLeft w:val="0"/>
                  <w:marRight w:val="0"/>
                  <w:marTop w:val="0"/>
                  <w:marBottom w:val="0"/>
                  <w:divBdr>
                    <w:top w:val="none" w:sz="0" w:space="0" w:color="auto"/>
                    <w:left w:val="none" w:sz="0" w:space="0" w:color="auto"/>
                    <w:bottom w:val="none" w:sz="0" w:space="0" w:color="auto"/>
                    <w:right w:val="none" w:sz="0" w:space="0" w:color="auto"/>
                  </w:divBdr>
                  <w:divsChild>
                    <w:div w:id="20600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5196">
          <w:marLeft w:val="0"/>
          <w:marRight w:val="0"/>
          <w:marTop w:val="0"/>
          <w:marBottom w:val="0"/>
          <w:divBdr>
            <w:top w:val="none" w:sz="0" w:space="0" w:color="auto"/>
            <w:left w:val="none" w:sz="0" w:space="0" w:color="auto"/>
            <w:bottom w:val="none" w:sz="0" w:space="0" w:color="auto"/>
            <w:right w:val="none" w:sz="0" w:space="0" w:color="auto"/>
          </w:divBdr>
          <w:divsChild>
            <w:div w:id="2060015163">
              <w:marLeft w:val="0"/>
              <w:marRight w:val="0"/>
              <w:marTop w:val="0"/>
              <w:marBottom w:val="0"/>
              <w:divBdr>
                <w:top w:val="none" w:sz="0" w:space="0" w:color="auto"/>
                <w:left w:val="none" w:sz="0" w:space="0" w:color="auto"/>
                <w:bottom w:val="none" w:sz="0" w:space="0" w:color="auto"/>
                <w:right w:val="none" w:sz="0" w:space="0" w:color="auto"/>
              </w:divBdr>
              <w:divsChild>
                <w:div w:id="2060015203">
                  <w:marLeft w:val="0"/>
                  <w:marRight w:val="0"/>
                  <w:marTop w:val="0"/>
                  <w:marBottom w:val="0"/>
                  <w:divBdr>
                    <w:top w:val="none" w:sz="0" w:space="0" w:color="auto"/>
                    <w:left w:val="none" w:sz="0" w:space="0" w:color="auto"/>
                    <w:bottom w:val="none" w:sz="0" w:space="0" w:color="auto"/>
                    <w:right w:val="none" w:sz="0" w:space="0" w:color="auto"/>
                  </w:divBdr>
                  <w:divsChild>
                    <w:div w:id="20600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5199">
      <w:marLeft w:val="0"/>
      <w:marRight w:val="0"/>
      <w:marTop w:val="0"/>
      <w:marBottom w:val="0"/>
      <w:divBdr>
        <w:top w:val="none" w:sz="0" w:space="0" w:color="auto"/>
        <w:left w:val="none" w:sz="0" w:space="0" w:color="auto"/>
        <w:bottom w:val="none" w:sz="0" w:space="0" w:color="auto"/>
        <w:right w:val="none" w:sz="0" w:space="0" w:color="auto"/>
      </w:divBdr>
      <w:divsChild>
        <w:div w:id="2060015153">
          <w:marLeft w:val="0"/>
          <w:marRight w:val="0"/>
          <w:marTop w:val="0"/>
          <w:marBottom w:val="0"/>
          <w:divBdr>
            <w:top w:val="none" w:sz="0" w:space="0" w:color="auto"/>
            <w:left w:val="none" w:sz="0" w:space="0" w:color="auto"/>
            <w:bottom w:val="none" w:sz="0" w:space="0" w:color="auto"/>
            <w:right w:val="none" w:sz="0" w:space="0" w:color="auto"/>
          </w:divBdr>
          <w:divsChild>
            <w:div w:id="2060015188">
              <w:marLeft w:val="0"/>
              <w:marRight w:val="0"/>
              <w:marTop w:val="0"/>
              <w:marBottom w:val="0"/>
              <w:divBdr>
                <w:top w:val="none" w:sz="0" w:space="0" w:color="auto"/>
                <w:left w:val="none" w:sz="0" w:space="0" w:color="auto"/>
                <w:bottom w:val="none" w:sz="0" w:space="0" w:color="auto"/>
                <w:right w:val="none" w:sz="0" w:space="0" w:color="auto"/>
              </w:divBdr>
              <w:divsChild>
                <w:div w:id="2060015174">
                  <w:marLeft w:val="0"/>
                  <w:marRight w:val="0"/>
                  <w:marTop w:val="0"/>
                  <w:marBottom w:val="0"/>
                  <w:divBdr>
                    <w:top w:val="none" w:sz="0" w:space="0" w:color="auto"/>
                    <w:left w:val="none" w:sz="0" w:space="0" w:color="auto"/>
                    <w:bottom w:val="none" w:sz="0" w:space="0" w:color="auto"/>
                    <w:right w:val="none" w:sz="0" w:space="0" w:color="auto"/>
                  </w:divBdr>
                  <w:divsChild>
                    <w:div w:id="20600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5186">
          <w:marLeft w:val="0"/>
          <w:marRight w:val="0"/>
          <w:marTop w:val="0"/>
          <w:marBottom w:val="0"/>
          <w:divBdr>
            <w:top w:val="none" w:sz="0" w:space="0" w:color="auto"/>
            <w:left w:val="none" w:sz="0" w:space="0" w:color="auto"/>
            <w:bottom w:val="none" w:sz="0" w:space="0" w:color="auto"/>
            <w:right w:val="none" w:sz="0" w:space="0" w:color="auto"/>
          </w:divBdr>
          <w:divsChild>
            <w:div w:id="2060015206">
              <w:marLeft w:val="0"/>
              <w:marRight w:val="0"/>
              <w:marTop w:val="0"/>
              <w:marBottom w:val="0"/>
              <w:divBdr>
                <w:top w:val="none" w:sz="0" w:space="0" w:color="auto"/>
                <w:left w:val="none" w:sz="0" w:space="0" w:color="auto"/>
                <w:bottom w:val="none" w:sz="0" w:space="0" w:color="auto"/>
                <w:right w:val="none" w:sz="0" w:space="0" w:color="auto"/>
              </w:divBdr>
              <w:divsChild>
                <w:div w:id="2060015214">
                  <w:marLeft w:val="0"/>
                  <w:marRight w:val="0"/>
                  <w:marTop w:val="0"/>
                  <w:marBottom w:val="0"/>
                  <w:divBdr>
                    <w:top w:val="none" w:sz="0" w:space="0" w:color="auto"/>
                    <w:left w:val="none" w:sz="0" w:space="0" w:color="auto"/>
                    <w:bottom w:val="none" w:sz="0" w:space="0" w:color="auto"/>
                    <w:right w:val="none" w:sz="0" w:space="0" w:color="auto"/>
                  </w:divBdr>
                  <w:divsChild>
                    <w:div w:id="20600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5200">
      <w:marLeft w:val="0"/>
      <w:marRight w:val="0"/>
      <w:marTop w:val="0"/>
      <w:marBottom w:val="0"/>
      <w:divBdr>
        <w:top w:val="none" w:sz="0" w:space="0" w:color="auto"/>
        <w:left w:val="none" w:sz="0" w:space="0" w:color="auto"/>
        <w:bottom w:val="none" w:sz="0" w:space="0" w:color="auto"/>
        <w:right w:val="none" w:sz="0" w:space="0" w:color="auto"/>
      </w:divBdr>
      <w:divsChild>
        <w:div w:id="2060015184">
          <w:marLeft w:val="0"/>
          <w:marRight w:val="0"/>
          <w:marTop w:val="0"/>
          <w:marBottom w:val="0"/>
          <w:divBdr>
            <w:top w:val="none" w:sz="0" w:space="0" w:color="auto"/>
            <w:left w:val="none" w:sz="0" w:space="0" w:color="auto"/>
            <w:bottom w:val="none" w:sz="0" w:space="0" w:color="auto"/>
            <w:right w:val="none" w:sz="0" w:space="0" w:color="auto"/>
          </w:divBdr>
          <w:divsChild>
            <w:div w:id="2060015173">
              <w:marLeft w:val="0"/>
              <w:marRight w:val="0"/>
              <w:marTop w:val="0"/>
              <w:marBottom w:val="0"/>
              <w:divBdr>
                <w:top w:val="none" w:sz="0" w:space="0" w:color="auto"/>
                <w:left w:val="none" w:sz="0" w:space="0" w:color="auto"/>
                <w:bottom w:val="none" w:sz="0" w:space="0" w:color="auto"/>
                <w:right w:val="none" w:sz="0" w:space="0" w:color="auto"/>
              </w:divBdr>
              <w:divsChild>
                <w:div w:id="2060015151">
                  <w:marLeft w:val="0"/>
                  <w:marRight w:val="0"/>
                  <w:marTop w:val="0"/>
                  <w:marBottom w:val="0"/>
                  <w:divBdr>
                    <w:top w:val="none" w:sz="0" w:space="0" w:color="auto"/>
                    <w:left w:val="none" w:sz="0" w:space="0" w:color="auto"/>
                    <w:bottom w:val="none" w:sz="0" w:space="0" w:color="auto"/>
                    <w:right w:val="none" w:sz="0" w:space="0" w:color="auto"/>
                  </w:divBdr>
                  <w:divsChild>
                    <w:div w:id="20600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5207">
          <w:marLeft w:val="0"/>
          <w:marRight w:val="0"/>
          <w:marTop w:val="0"/>
          <w:marBottom w:val="0"/>
          <w:divBdr>
            <w:top w:val="none" w:sz="0" w:space="0" w:color="auto"/>
            <w:left w:val="none" w:sz="0" w:space="0" w:color="auto"/>
            <w:bottom w:val="none" w:sz="0" w:space="0" w:color="auto"/>
            <w:right w:val="none" w:sz="0" w:space="0" w:color="auto"/>
          </w:divBdr>
          <w:divsChild>
            <w:div w:id="2060015209">
              <w:marLeft w:val="0"/>
              <w:marRight w:val="0"/>
              <w:marTop w:val="0"/>
              <w:marBottom w:val="0"/>
              <w:divBdr>
                <w:top w:val="none" w:sz="0" w:space="0" w:color="auto"/>
                <w:left w:val="none" w:sz="0" w:space="0" w:color="auto"/>
                <w:bottom w:val="none" w:sz="0" w:space="0" w:color="auto"/>
                <w:right w:val="none" w:sz="0" w:space="0" w:color="auto"/>
              </w:divBdr>
              <w:divsChild>
                <w:div w:id="2060015156">
                  <w:marLeft w:val="0"/>
                  <w:marRight w:val="0"/>
                  <w:marTop w:val="0"/>
                  <w:marBottom w:val="0"/>
                  <w:divBdr>
                    <w:top w:val="none" w:sz="0" w:space="0" w:color="auto"/>
                    <w:left w:val="none" w:sz="0" w:space="0" w:color="auto"/>
                    <w:bottom w:val="none" w:sz="0" w:space="0" w:color="auto"/>
                    <w:right w:val="none" w:sz="0" w:space="0" w:color="auto"/>
                  </w:divBdr>
                  <w:divsChild>
                    <w:div w:id="20600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5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4</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Gupta</dc:creator>
  <cp:keywords/>
  <dc:description>DocumentCreationInfo</dc:description>
  <cp:lastModifiedBy>cloudconvert_4</cp:lastModifiedBy>
  <cp:revision>2</cp:revision>
  <dcterms:created xsi:type="dcterms:W3CDTF">2024-08-22T21:14:00Z</dcterms:created>
  <dcterms:modified xsi:type="dcterms:W3CDTF">2024-08-22T21:14:00Z</dcterms:modified>
</cp:coreProperties>
</file>