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3F5" w:rsidRPr="00E7305A" w:rsidRDefault="00774C55" w:rsidP="00512BF0">
      <w:pPr>
        <w:spacing w:line="360" w:lineRule="auto"/>
        <w:jc w:val="center"/>
        <w:rPr>
          <w:rFonts w:eastAsia="Calibri"/>
          <w:b/>
          <w:sz w:val="24"/>
          <w:szCs w:val="24"/>
        </w:rPr>
      </w:pPr>
      <w:r w:rsidRPr="00E7305A">
        <w:rPr>
          <w:rFonts w:eastAsia="Calibri"/>
          <w:b/>
          <w:sz w:val="24"/>
          <w:szCs w:val="24"/>
        </w:rPr>
        <w:t>Enterprise Resource Planning</w:t>
      </w:r>
    </w:p>
    <w:p w:rsidR="00D663F5" w:rsidRPr="00E7305A" w:rsidRDefault="00774C55" w:rsidP="00512BF0">
      <w:pPr>
        <w:spacing w:line="360" w:lineRule="auto"/>
        <w:jc w:val="center"/>
        <w:rPr>
          <w:rFonts w:eastAsia="Calibri"/>
          <w:b/>
          <w:sz w:val="24"/>
          <w:szCs w:val="24"/>
        </w:rPr>
      </w:pPr>
      <w:r w:rsidRPr="00E7305A">
        <w:rPr>
          <w:rFonts w:eastAsia="Calibri"/>
          <w:b/>
          <w:sz w:val="24"/>
          <w:szCs w:val="24"/>
        </w:rPr>
        <w:t>April 2024 Examination</w:t>
      </w:r>
    </w:p>
    <w:p w:rsidR="00D663F5" w:rsidRPr="00E7305A" w:rsidRDefault="00D663F5" w:rsidP="00512BF0">
      <w:pPr>
        <w:spacing w:line="360" w:lineRule="auto"/>
        <w:jc w:val="both"/>
        <w:rPr>
          <w:b/>
          <w:sz w:val="24"/>
          <w:szCs w:val="24"/>
        </w:rPr>
      </w:pPr>
    </w:p>
    <w:p w:rsidR="00D663F5" w:rsidRPr="00E7305A" w:rsidRDefault="00D663F5" w:rsidP="00512BF0">
      <w:pPr>
        <w:spacing w:line="360" w:lineRule="auto"/>
        <w:jc w:val="both"/>
        <w:rPr>
          <w:b/>
          <w:sz w:val="24"/>
          <w:szCs w:val="24"/>
        </w:rPr>
      </w:pPr>
    </w:p>
    <w:p w:rsidR="003A41CC" w:rsidRPr="00E7305A" w:rsidRDefault="003A41CC" w:rsidP="00512BF0">
      <w:pPr>
        <w:spacing w:line="360" w:lineRule="auto"/>
        <w:jc w:val="both"/>
        <w:rPr>
          <w:b/>
          <w:sz w:val="24"/>
          <w:szCs w:val="24"/>
        </w:rPr>
      </w:pPr>
    </w:p>
    <w:p w:rsidR="00D663F5" w:rsidRPr="00E7305A" w:rsidRDefault="00774C55" w:rsidP="00512BF0">
      <w:pPr>
        <w:spacing w:line="360" w:lineRule="auto"/>
        <w:jc w:val="both"/>
        <w:rPr>
          <w:b/>
          <w:sz w:val="24"/>
          <w:szCs w:val="24"/>
        </w:rPr>
      </w:pPr>
      <w:r w:rsidRPr="00E7305A">
        <w:rPr>
          <w:b/>
          <w:sz w:val="24"/>
          <w:szCs w:val="24"/>
        </w:rPr>
        <w:t>Read the case study – ‘SynGenta Pharma experiences ERP troubles’ and answer the following questions:</w:t>
      </w:r>
    </w:p>
    <w:p w:rsidR="00D663F5" w:rsidRPr="00E7305A" w:rsidRDefault="00C02604" w:rsidP="00512BF0">
      <w:pPr>
        <w:spacing w:line="360" w:lineRule="auto"/>
        <w:jc w:val="both"/>
        <w:rPr>
          <w:b/>
          <w:sz w:val="24"/>
          <w:szCs w:val="24"/>
        </w:rPr>
      </w:pPr>
      <w:hyperlink r:id="rId7">
        <w:r w:rsidR="00774C55" w:rsidRPr="00E7305A">
          <w:rPr>
            <w:rStyle w:val="Hyperlink"/>
            <w:b/>
            <w:sz w:val="24"/>
            <w:szCs w:val="24"/>
          </w:rPr>
          <w:t>https://adhocfilesngasce.s3.ap-south-1.amazonaws.com/academics/1697870452rFTlm.pdf</w:t>
        </w:r>
      </w:hyperlink>
    </w:p>
    <w:p w:rsidR="00D663F5" w:rsidRPr="00E7305A" w:rsidRDefault="00D663F5" w:rsidP="00512BF0">
      <w:pPr>
        <w:spacing w:line="360" w:lineRule="auto"/>
        <w:jc w:val="both"/>
        <w:rPr>
          <w:b/>
          <w:sz w:val="24"/>
          <w:szCs w:val="24"/>
        </w:rPr>
      </w:pPr>
    </w:p>
    <w:p w:rsidR="00D663F5" w:rsidRPr="00E7305A" w:rsidRDefault="00C54045" w:rsidP="00C54045">
      <w:pPr>
        <w:spacing w:line="360" w:lineRule="auto"/>
        <w:jc w:val="both"/>
        <w:rPr>
          <w:b/>
          <w:sz w:val="24"/>
          <w:szCs w:val="24"/>
        </w:rPr>
      </w:pPr>
      <w:r w:rsidRPr="00E7305A">
        <w:rPr>
          <w:b/>
          <w:sz w:val="24"/>
          <w:szCs w:val="24"/>
        </w:rPr>
        <w:t xml:space="preserve">1.  </w:t>
      </w:r>
      <w:r w:rsidR="00774C55" w:rsidRPr="00E7305A">
        <w:rPr>
          <w:b/>
          <w:sz w:val="24"/>
          <w:szCs w:val="24"/>
        </w:rPr>
        <w:t>Explain the reasons for SynGenta Pharma moving from the legacy system to the new</w:t>
      </w:r>
      <w:r w:rsidRPr="00E7305A">
        <w:rPr>
          <w:b/>
          <w:sz w:val="24"/>
          <w:szCs w:val="24"/>
        </w:rPr>
        <w:t xml:space="preserve"> </w:t>
      </w:r>
      <w:r w:rsidR="00774C55" w:rsidRPr="00E7305A">
        <w:rPr>
          <w:b/>
          <w:sz w:val="24"/>
          <w:szCs w:val="24"/>
        </w:rPr>
        <w:t>ERP environment.  Was the timing of this decision correct?  (10 marks)</w:t>
      </w:r>
    </w:p>
    <w:p w:rsidR="00C54045" w:rsidRDefault="00C54045" w:rsidP="00C54045">
      <w:pPr>
        <w:spacing w:line="360" w:lineRule="auto"/>
        <w:jc w:val="both"/>
        <w:rPr>
          <w:b/>
          <w:bCs/>
          <w:sz w:val="24"/>
          <w:szCs w:val="24"/>
        </w:rPr>
      </w:pPr>
    </w:p>
    <w:p w:rsidR="00C54045" w:rsidRDefault="00C54045" w:rsidP="00C54045">
      <w:pPr>
        <w:spacing w:line="360" w:lineRule="auto"/>
        <w:jc w:val="both"/>
        <w:rPr>
          <w:b/>
          <w:bCs/>
          <w:sz w:val="24"/>
          <w:szCs w:val="24"/>
        </w:rPr>
      </w:pPr>
      <w:r>
        <w:rPr>
          <w:b/>
          <w:bCs/>
          <w:sz w:val="24"/>
          <w:szCs w:val="24"/>
        </w:rPr>
        <w:t>Ans 1.</w:t>
      </w:r>
    </w:p>
    <w:p w:rsidR="00C54045" w:rsidRPr="00C54045" w:rsidRDefault="00C54045" w:rsidP="00C54045">
      <w:pPr>
        <w:spacing w:line="360" w:lineRule="auto"/>
        <w:jc w:val="both"/>
        <w:rPr>
          <w:sz w:val="24"/>
          <w:szCs w:val="24"/>
        </w:rPr>
      </w:pPr>
      <w:r w:rsidRPr="00C54045">
        <w:rPr>
          <w:b/>
          <w:bCs/>
          <w:sz w:val="24"/>
          <w:szCs w:val="24"/>
        </w:rPr>
        <w:t xml:space="preserve">Introduction </w:t>
      </w:r>
    </w:p>
    <w:p w:rsidR="00D663F5" w:rsidRPr="00512BF0" w:rsidRDefault="00C54045" w:rsidP="00BB691A">
      <w:pPr>
        <w:spacing w:after="240" w:line="360" w:lineRule="auto"/>
        <w:jc w:val="both"/>
        <w:rPr>
          <w:sz w:val="24"/>
          <w:szCs w:val="24"/>
        </w:rPr>
      </w:pPr>
      <w:r w:rsidRPr="00C54045">
        <w:rPr>
          <w:sz w:val="24"/>
          <w:szCs w:val="24"/>
        </w:rPr>
        <w:t xml:space="preserve">SynGenta Pharma's transition from a legacy system to a new ERP environment epitomizes the quintessential challenge many large corporations face in the digital era: adapting to technological advancements to maintain competitive edge. This case study delves into the rationale and timing of SynGenta Pharma's significant shift towards an ERP system, specifically focusing on the ERP product 'ERProc'. The decision, influenced by the dynamic and competitive nature of the US pharmaceutical distribution industry, aimed to enhance supply chain efficiency and cost management. However, this transformation was not just a </w:t>
      </w:r>
    </w:p>
    <w:p w:rsidR="00BB691A" w:rsidRDefault="00BB691A" w:rsidP="00BB691A">
      <w:pPr>
        <w:shd w:val="clear" w:color="auto" w:fill="FFFFFF"/>
        <w:spacing w:after="240"/>
        <w:rPr>
          <w:sz w:val="27"/>
          <w:szCs w:val="27"/>
        </w:rPr>
      </w:pPr>
      <w:r>
        <w:rPr>
          <w:rFonts w:ascii="Georgia" w:hAnsi="Georgia"/>
          <w:sz w:val="33"/>
          <w:szCs w:val="33"/>
          <w:highlight w:val="red"/>
          <w:shd w:val="clear" w:color="auto" w:fill="FFFF00"/>
        </w:rPr>
        <w:t>It is only half solved</w:t>
      </w:r>
    </w:p>
    <w:p w:rsidR="00BB691A" w:rsidRDefault="00BB691A" w:rsidP="00BB691A">
      <w:pPr>
        <w:shd w:val="clear" w:color="auto" w:fill="FFFFFF"/>
        <w:spacing w:line="360" w:lineRule="auto"/>
        <w:jc w:val="center"/>
        <w:rPr>
          <w:rFonts w:ascii="Georgia" w:hAnsi="Georgia" w:cs="Calibri"/>
          <w:color w:val="222222"/>
          <w:sz w:val="33"/>
          <w:szCs w:val="33"/>
          <w:shd w:val="clear" w:color="auto" w:fill="FFFF00"/>
        </w:rPr>
      </w:pPr>
    </w:p>
    <w:p w:rsidR="00BB691A" w:rsidRDefault="00BB691A" w:rsidP="00BB691A">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BB691A" w:rsidRDefault="00BB691A" w:rsidP="00BB691A">
      <w:pPr>
        <w:shd w:val="clear" w:color="auto" w:fill="FFFFFF"/>
        <w:spacing w:line="360" w:lineRule="auto"/>
        <w:jc w:val="center"/>
        <w:rPr>
          <w:rFonts w:cs="Calibri"/>
          <w:color w:val="222222"/>
        </w:rPr>
      </w:pPr>
    </w:p>
    <w:p w:rsidR="00BB691A" w:rsidRDefault="00C02604" w:rsidP="00BB691A">
      <w:pPr>
        <w:shd w:val="clear" w:color="auto" w:fill="FFFFFF"/>
        <w:spacing w:line="360" w:lineRule="auto"/>
        <w:jc w:val="center"/>
        <w:rPr>
          <w:rFonts w:cs="Calibri"/>
          <w:color w:val="222222"/>
        </w:rPr>
      </w:pPr>
      <w:hyperlink r:id="rId8" w:tgtFrame="_blank" w:history="1">
        <w:r w:rsidR="00BB691A">
          <w:rPr>
            <w:rStyle w:val="Hyperlink"/>
            <w:rFonts w:ascii="Georgia" w:eastAsiaTheme="majorEastAsia" w:hAnsi="Georgia" w:cs="Calibri"/>
            <w:sz w:val="33"/>
          </w:rPr>
          <w:t>https://nmimsassignment.com/online-buy-2/</w:t>
        </w:r>
      </w:hyperlink>
    </w:p>
    <w:p w:rsidR="00BB691A" w:rsidRDefault="00BB691A" w:rsidP="00BB691A">
      <w:pPr>
        <w:shd w:val="clear" w:color="auto" w:fill="FFFFFF"/>
        <w:spacing w:line="360" w:lineRule="auto"/>
        <w:jc w:val="center"/>
        <w:rPr>
          <w:rFonts w:cs="Calibri"/>
          <w:color w:val="222222"/>
        </w:rPr>
      </w:pPr>
    </w:p>
    <w:p w:rsidR="00BB691A" w:rsidRDefault="00BB691A" w:rsidP="00BB691A">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2024,</w:t>
      </w:r>
    </w:p>
    <w:p w:rsidR="00BB691A" w:rsidRDefault="00BB691A" w:rsidP="00BB691A">
      <w:pPr>
        <w:shd w:val="clear" w:color="auto" w:fill="FFFFFF"/>
        <w:spacing w:line="360" w:lineRule="auto"/>
        <w:jc w:val="center"/>
        <w:rPr>
          <w:rFonts w:ascii="Arial" w:hAnsi="Arial" w:cs="Calibri"/>
          <w:color w:val="222222"/>
        </w:rPr>
      </w:pPr>
    </w:p>
    <w:p w:rsidR="00BB691A" w:rsidRDefault="00BB691A" w:rsidP="00BB691A">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lastRenderedPageBreak/>
        <w:t>your</w:t>
      </w:r>
      <w:r>
        <w:rPr>
          <w:rFonts w:ascii="Georgia" w:hAnsi="Georgia" w:cs="Calibri"/>
          <w:b/>
          <w:bCs/>
          <w:color w:val="222222"/>
          <w:sz w:val="33"/>
          <w:szCs w:val="33"/>
          <w:shd w:val="clear" w:color="auto" w:fill="FFFF00"/>
        </w:rPr>
        <w:t> last date is 28</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xml:space="preserve"> MARCH </w:t>
      </w:r>
      <w:r w:rsidR="00E33742">
        <w:rPr>
          <w:rFonts w:ascii="Georgia" w:hAnsi="Georgia" w:cs="Calibri"/>
          <w:b/>
          <w:bCs/>
          <w:color w:val="222222"/>
          <w:sz w:val="33"/>
          <w:szCs w:val="33"/>
          <w:shd w:val="clear" w:color="auto" w:fill="FFFF00"/>
        </w:rPr>
        <w:t>2024</w:t>
      </w:r>
      <w:r>
        <w:rPr>
          <w:rFonts w:ascii="Georgia" w:hAnsi="Georgia" w:cs="Calibri"/>
          <w:color w:val="222222"/>
          <w:sz w:val="33"/>
          <w:szCs w:val="33"/>
        </w:rPr>
        <w:t>.</w:t>
      </w:r>
    </w:p>
    <w:p w:rsidR="00BB691A" w:rsidRDefault="00BB691A" w:rsidP="00BB691A">
      <w:pPr>
        <w:shd w:val="clear" w:color="auto" w:fill="FFFFFF"/>
        <w:spacing w:line="360" w:lineRule="auto"/>
        <w:jc w:val="center"/>
        <w:rPr>
          <w:rFonts w:ascii="Georgia" w:hAnsi="Georgia" w:cs="Calibri"/>
          <w:color w:val="500050"/>
          <w:sz w:val="33"/>
          <w:szCs w:val="33"/>
        </w:rPr>
      </w:pPr>
    </w:p>
    <w:p w:rsidR="00BB691A" w:rsidRDefault="00BB691A" w:rsidP="00BB691A">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BB691A" w:rsidRDefault="00BB691A" w:rsidP="00BB691A">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BB691A" w:rsidRDefault="00BB691A" w:rsidP="00BB691A">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9" w:tgtFrame="_blank" w:history="1">
        <w:r>
          <w:rPr>
            <w:rStyle w:val="Hyperlink"/>
            <w:rFonts w:ascii="Georgia" w:eastAsiaTheme="majorEastAsia" w:hAnsi="Georgia" w:cs="Calibri"/>
            <w:sz w:val="33"/>
          </w:rPr>
          <w:t>aapkieducation@gmail.com</w:t>
        </w:r>
      </w:hyperlink>
    </w:p>
    <w:p w:rsidR="00BB691A" w:rsidRDefault="00BB691A" w:rsidP="00BB691A">
      <w:pPr>
        <w:shd w:val="clear" w:color="auto" w:fill="FFFFFF"/>
        <w:spacing w:line="360" w:lineRule="auto"/>
        <w:jc w:val="center"/>
        <w:rPr>
          <w:rFonts w:cs="Calibri"/>
          <w:color w:val="500050"/>
        </w:rPr>
      </w:pPr>
    </w:p>
    <w:p w:rsidR="00BB691A" w:rsidRDefault="00BB691A" w:rsidP="00BB691A">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10" w:tgtFrame="_blank" w:history="1">
        <w:r w:rsidRPr="009A5A2E">
          <w:rPr>
            <w:rStyle w:val="Hyperlink"/>
            <w:rFonts w:ascii="Georgia" w:eastAsiaTheme="majorEastAsia" w:hAnsi="Georgia" w:cs="Calibri"/>
            <w:color w:val="1155CC"/>
            <w:sz w:val="33"/>
            <w:shd w:val="clear" w:color="auto" w:fill="00FF00"/>
          </w:rPr>
          <w:t>www.aapkieducation.com</w:t>
        </w:r>
      </w:hyperlink>
    </w:p>
    <w:p w:rsidR="00BB691A" w:rsidRDefault="00BB691A" w:rsidP="00BB691A">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BB691A" w:rsidRDefault="00BB691A" w:rsidP="00BB691A">
      <w:pPr>
        <w:shd w:val="clear" w:color="auto" w:fill="FFFFFF"/>
        <w:spacing w:line="360" w:lineRule="auto"/>
        <w:jc w:val="center"/>
        <w:rPr>
          <w:rFonts w:cs="Calibri"/>
          <w:color w:val="500050"/>
        </w:rPr>
      </w:pPr>
      <w:r>
        <w:rPr>
          <w:rFonts w:ascii="Georgia" w:hAnsi="Georgia" w:cs="Calibri"/>
          <w:color w:val="500050"/>
          <w:sz w:val="33"/>
          <w:szCs w:val="33"/>
        </w:rPr>
        <w:t>1 hour.</w:t>
      </w:r>
    </w:p>
    <w:p w:rsidR="00BB691A" w:rsidRDefault="00BB691A" w:rsidP="00BB691A">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BB691A" w:rsidRDefault="00BB691A" w:rsidP="00BB691A">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BB691A" w:rsidRDefault="00BB691A" w:rsidP="00BB691A">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512BF0" w:rsidRDefault="00512BF0" w:rsidP="00512BF0">
      <w:pPr>
        <w:spacing w:line="360" w:lineRule="auto"/>
        <w:jc w:val="both"/>
        <w:rPr>
          <w:sz w:val="24"/>
          <w:szCs w:val="24"/>
        </w:rPr>
      </w:pPr>
    </w:p>
    <w:p w:rsidR="00C54045" w:rsidRPr="00512BF0" w:rsidRDefault="00C54045" w:rsidP="00512BF0">
      <w:pPr>
        <w:spacing w:line="360" w:lineRule="auto"/>
        <w:jc w:val="both"/>
        <w:rPr>
          <w:sz w:val="24"/>
          <w:szCs w:val="24"/>
        </w:rPr>
      </w:pPr>
    </w:p>
    <w:p w:rsidR="00512BF0" w:rsidRPr="00E7305A" w:rsidRDefault="00E7305A" w:rsidP="00E7305A">
      <w:pPr>
        <w:spacing w:after="240" w:line="360" w:lineRule="auto"/>
        <w:jc w:val="both"/>
        <w:rPr>
          <w:b/>
          <w:sz w:val="24"/>
          <w:szCs w:val="24"/>
        </w:rPr>
      </w:pPr>
      <w:r>
        <w:rPr>
          <w:b/>
          <w:sz w:val="24"/>
          <w:szCs w:val="24"/>
        </w:rPr>
        <w:t xml:space="preserve">2. </w:t>
      </w:r>
      <w:r w:rsidR="00512BF0" w:rsidRPr="00E7305A">
        <w:rPr>
          <w:b/>
          <w:sz w:val="24"/>
          <w:szCs w:val="24"/>
        </w:rPr>
        <w:t>Analyze the reasons for the failure of the ERP implementation from a risk management perspective.   (10 marks)</w:t>
      </w:r>
    </w:p>
    <w:p w:rsidR="00953760" w:rsidRDefault="00953760" w:rsidP="00E7305A">
      <w:pPr>
        <w:spacing w:after="240" w:line="360" w:lineRule="auto"/>
        <w:jc w:val="both"/>
        <w:rPr>
          <w:b/>
          <w:bCs/>
          <w:sz w:val="24"/>
          <w:szCs w:val="24"/>
        </w:rPr>
      </w:pPr>
      <w:r>
        <w:rPr>
          <w:b/>
          <w:bCs/>
          <w:sz w:val="24"/>
          <w:szCs w:val="24"/>
        </w:rPr>
        <w:t>Ans 2.</w:t>
      </w:r>
    </w:p>
    <w:p w:rsidR="00953760" w:rsidRPr="00953760" w:rsidRDefault="00953760" w:rsidP="00E7305A">
      <w:pPr>
        <w:spacing w:after="240" w:line="360" w:lineRule="auto"/>
        <w:jc w:val="both"/>
        <w:rPr>
          <w:b/>
          <w:bCs/>
          <w:sz w:val="24"/>
          <w:szCs w:val="24"/>
        </w:rPr>
      </w:pPr>
      <w:r w:rsidRPr="00953760">
        <w:rPr>
          <w:b/>
          <w:bCs/>
          <w:sz w:val="24"/>
          <w:szCs w:val="24"/>
        </w:rPr>
        <w:t>Introduction</w:t>
      </w:r>
    </w:p>
    <w:p w:rsidR="00953760" w:rsidRPr="00953760" w:rsidRDefault="00953760" w:rsidP="00BB691A">
      <w:pPr>
        <w:spacing w:after="240" w:line="360" w:lineRule="auto"/>
        <w:jc w:val="both"/>
        <w:rPr>
          <w:sz w:val="24"/>
          <w:szCs w:val="24"/>
        </w:rPr>
      </w:pPr>
      <w:r w:rsidRPr="00953760">
        <w:rPr>
          <w:sz w:val="24"/>
          <w:szCs w:val="24"/>
        </w:rPr>
        <w:t xml:space="preserve">The case of SynGenta Pharma's ERP implementation challenges exemplifies the complexities and risks inherent in adopting large-scale enterprise systems. This situation presents a classic scenario where a high-stakes technology project, despite the best intentions and substantial investments, encounters significant hurdles. Analyzing this case from a risk management perspective reveals a series of missteps and oversights that collectively led to the project's failure. Understanding these factors is crucial for organizations aiming to navigate the </w:t>
      </w:r>
      <w:r w:rsidRPr="00953760">
        <w:rPr>
          <w:sz w:val="24"/>
          <w:szCs w:val="24"/>
        </w:rPr>
        <w:lastRenderedPageBreak/>
        <w:t xml:space="preserve">treacherous waters of ERP implementation. This analysis delves into the myriad factors that contributed to this outcome, offering insights into how better risk management could have </w:t>
      </w:r>
    </w:p>
    <w:p w:rsidR="00953760" w:rsidRPr="00953760" w:rsidRDefault="00953760" w:rsidP="00953760">
      <w:pPr>
        <w:spacing w:line="360" w:lineRule="auto"/>
        <w:jc w:val="both"/>
        <w:rPr>
          <w:vanish/>
          <w:sz w:val="24"/>
          <w:szCs w:val="24"/>
        </w:rPr>
      </w:pPr>
      <w:r w:rsidRPr="00953760">
        <w:rPr>
          <w:vanish/>
          <w:sz w:val="24"/>
          <w:szCs w:val="24"/>
        </w:rPr>
        <w:t>Top of Form</w:t>
      </w:r>
    </w:p>
    <w:p w:rsidR="00C54045" w:rsidRDefault="00C54045" w:rsidP="00512BF0">
      <w:pPr>
        <w:spacing w:line="360" w:lineRule="auto"/>
        <w:jc w:val="both"/>
        <w:rPr>
          <w:sz w:val="24"/>
          <w:szCs w:val="24"/>
        </w:rPr>
      </w:pPr>
    </w:p>
    <w:p w:rsidR="00512BF0" w:rsidRDefault="00512BF0" w:rsidP="00512BF0">
      <w:pPr>
        <w:spacing w:line="360" w:lineRule="auto"/>
        <w:jc w:val="both"/>
        <w:rPr>
          <w:sz w:val="24"/>
          <w:szCs w:val="24"/>
        </w:rPr>
      </w:pPr>
    </w:p>
    <w:p w:rsidR="00953760" w:rsidRPr="00E7305A" w:rsidRDefault="00953760" w:rsidP="00512BF0">
      <w:pPr>
        <w:spacing w:line="360" w:lineRule="auto"/>
        <w:jc w:val="both"/>
        <w:rPr>
          <w:b/>
          <w:sz w:val="24"/>
          <w:szCs w:val="24"/>
        </w:rPr>
      </w:pPr>
    </w:p>
    <w:p w:rsidR="00512BF0" w:rsidRPr="00E7305A" w:rsidRDefault="00512BF0" w:rsidP="00512BF0">
      <w:pPr>
        <w:spacing w:line="360" w:lineRule="auto"/>
        <w:jc w:val="both"/>
        <w:rPr>
          <w:b/>
          <w:sz w:val="24"/>
          <w:szCs w:val="24"/>
        </w:rPr>
      </w:pPr>
      <w:r w:rsidRPr="00E7305A">
        <w:rPr>
          <w:b/>
          <w:sz w:val="24"/>
          <w:szCs w:val="24"/>
        </w:rPr>
        <w:t>3. Keeping the above case as a reference,</w:t>
      </w:r>
      <w:r w:rsidRPr="00E7305A">
        <w:rPr>
          <w:b/>
          <w:sz w:val="24"/>
          <w:szCs w:val="24"/>
        </w:rPr>
        <w:tab/>
      </w:r>
    </w:p>
    <w:p w:rsidR="00512BF0" w:rsidRPr="00E7305A" w:rsidRDefault="00512BF0" w:rsidP="00512BF0">
      <w:pPr>
        <w:spacing w:line="360" w:lineRule="auto"/>
        <w:jc w:val="both"/>
        <w:rPr>
          <w:b/>
          <w:sz w:val="24"/>
          <w:szCs w:val="24"/>
        </w:rPr>
      </w:pPr>
      <w:r w:rsidRPr="00E7305A">
        <w:rPr>
          <w:b/>
          <w:sz w:val="24"/>
          <w:szCs w:val="24"/>
        </w:rPr>
        <w:t>a. Compare and contrast between On-Premise vs. On-cloud ERP deployment. Integration of Supply Chain</w:t>
      </w:r>
      <w:r w:rsidR="00E7305A">
        <w:rPr>
          <w:b/>
          <w:sz w:val="24"/>
          <w:szCs w:val="24"/>
        </w:rPr>
        <w:t xml:space="preserve"> Management (SCM) with the ERP.  </w:t>
      </w:r>
      <w:r w:rsidRPr="00E7305A">
        <w:rPr>
          <w:b/>
          <w:sz w:val="24"/>
          <w:szCs w:val="24"/>
        </w:rPr>
        <w:t>(5 marks)</w:t>
      </w:r>
    </w:p>
    <w:p w:rsidR="00512BF0" w:rsidRPr="00E7305A" w:rsidRDefault="00512BF0" w:rsidP="00512BF0">
      <w:pPr>
        <w:spacing w:line="360" w:lineRule="auto"/>
        <w:jc w:val="both"/>
        <w:rPr>
          <w:b/>
          <w:sz w:val="24"/>
          <w:szCs w:val="24"/>
        </w:rPr>
      </w:pPr>
    </w:p>
    <w:p w:rsidR="00E7305A" w:rsidRPr="00E7305A" w:rsidRDefault="00E7305A" w:rsidP="00E7305A">
      <w:pPr>
        <w:spacing w:after="240" w:line="360" w:lineRule="auto"/>
        <w:jc w:val="both"/>
        <w:rPr>
          <w:b/>
          <w:sz w:val="24"/>
          <w:szCs w:val="24"/>
        </w:rPr>
      </w:pPr>
      <w:r w:rsidRPr="00E7305A">
        <w:rPr>
          <w:b/>
          <w:sz w:val="24"/>
          <w:szCs w:val="24"/>
        </w:rPr>
        <w:t>Ans 3a.</w:t>
      </w:r>
    </w:p>
    <w:p w:rsidR="00E7305A" w:rsidRPr="00E7305A" w:rsidRDefault="00E7305A" w:rsidP="00E7305A">
      <w:pPr>
        <w:spacing w:after="240" w:line="360" w:lineRule="auto"/>
        <w:jc w:val="both"/>
        <w:rPr>
          <w:b/>
          <w:bCs/>
          <w:sz w:val="24"/>
          <w:szCs w:val="24"/>
        </w:rPr>
      </w:pPr>
      <w:r w:rsidRPr="00E7305A">
        <w:rPr>
          <w:b/>
          <w:bCs/>
          <w:sz w:val="24"/>
          <w:szCs w:val="24"/>
        </w:rPr>
        <w:t>Introduction</w:t>
      </w:r>
    </w:p>
    <w:p w:rsidR="00E7305A" w:rsidRPr="00E7305A" w:rsidRDefault="00E7305A" w:rsidP="00BB691A">
      <w:pPr>
        <w:spacing w:after="240" w:line="360" w:lineRule="auto"/>
        <w:jc w:val="both"/>
        <w:rPr>
          <w:sz w:val="24"/>
          <w:szCs w:val="24"/>
        </w:rPr>
      </w:pPr>
      <w:r w:rsidRPr="00E7305A">
        <w:rPr>
          <w:sz w:val="24"/>
          <w:szCs w:val="24"/>
        </w:rPr>
        <w:t xml:space="preserve">The SynGenta Pharma case illuminates the complexities inherent in ERP system implementation, particularly highlighting the implications of choosing between on-premise and on-cloud deployments. This choice, along with the integration of Supply Chain Management (SCM) with ERP, plays a critical role in the success or failure of such systems. On-premise ERP involves hosting the software on the company's own servers, while on-cloud </w:t>
      </w:r>
    </w:p>
    <w:p w:rsidR="00E7305A" w:rsidRDefault="00E7305A" w:rsidP="00512BF0">
      <w:pPr>
        <w:spacing w:line="360" w:lineRule="auto"/>
        <w:jc w:val="both"/>
        <w:rPr>
          <w:sz w:val="24"/>
          <w:szCs w:val="24"/>
        </w:rPr>
      </w:pPr>
    </w:p>
    <w:p w:rsidR="00E7305A" w:rsidRPr="00512BF0" w:rsidRDefault="00E7305A" w:rsidP="00512BF0">
      <w:pPr>
        <w:spacing w:line="360" w:lineRule="auto"/>
        <w:jc w:val="both"/>
        <w:rPr>
          <w:sz w:val="24"/>
          <w:szCs w:val="24"/>
        </w:rPr>
      </w:pPr>
    </w:p>
    <w:p w:rsidR="00D663F5" w:rsidRPr="00E7305A" w:rsidRDefault="00512BF0" w:rsidP="00E7305A">
      <w:pPr>
        <w:spacing w:before="240" w:line="360" w:lineRule="auto"/>
        <w:jc w:val="both"/>
        <w:rPr>
          <w:b/>
          <w:sz w:val="24"/>
          <w:szCs w:val="24"/>
        </w:rPr>
      </w:pPr>
      <w:r w:rsidRPr="00E7305A">
        <w:rPr>
          <w:b/>
          <w:sz w:val="24"/>
          <w:szCs w:val="24"/>
        </w:rPr>
        <w:t>b. Integration of Supply Chain Management (SCM) with the ERP. (5 marks)</w:t>
      </w:r>
    </w:p>
    <w:p w:rsidR="00E7305A" w:rsidRPr="00E7305A" w:rsidRDefault="00E7305A" w:rsidP="00E7305A">
      <w:pPr>
        <w:spacing w:before="240" w:after="240" w:line="360" w:lineRule="auto"/>
        <w:jc w:val="both"/>
        <w:rPr>
          <w:b/>
          <w:sz w:val="24"/>
          <w:szCs w:val="24"/>
        </w:rPr>
      </w:pPr>
      <w:r w:rsidRPr="00E7305A">
        <w:rPr>
          <w:b/>
          <w:sz w:val="24"/>
          <w:szCs w:val="24"/>
        </w:rPr>
        <w:t>Ans 3b.</w:t>
      </w:r>
    </w:p>
    <w:p w:rsidR="00E7305A" w:rsidRPr="00E7305A" w:rsidRDefault="00E7305A" w:rsidP="00E7305A">
      <w:pPr>
        <w:spacing w:before="240" w:after="240" w:line="360" w:lineRule="auto"/>
        <w:jc w:val="both"/>
        <w:rPr>
          <w:b/>
          <w:bCs/>
          <w:sz w:val="24"/>
          <w:szCs w:val="24"/>
        </w:rPr>
      </w:pPr>
      <w:r w:rsidRPr="00E7305A">
        <w:rPr>
          <w:b/>
          <w:bCs/>
          <w:sz w:val="24"/>
          <w:szCs w:val="24"/>
        </w:rPr>
        <w:t>Introduction</w:t>
      </w:r>
    </w:p>
    <w:p w:rsidR="00D663F5" w:rsidRPr="00512BF0" w:rsidRDefault="00E7305A" w:rsidP="00BB691A">
      <w:pPr>
        <w:spacing w:after="240" w:line="360" w:lineRule="auto"/>
        <w:jc w:val="both"/>
        <w:rPr>
          <w:sz w:val="24"/>
          <w:szCs w:val="24"/>
        </w:rPr>
      </w:pPr>
      <w:r w:rsidRPr="00E7305A">
        <w:rPr>
          <w:sz w:val="24"/>
          <w:szCs w:val="24"/>
        </w:rPr>
        <w:t xml:space="preserve">The integration of Supply Chain Management (SCM) with Enterprise Resource Planning (ERP) systems is a critical aspect of modern business strategy, as vividly illustrated by the SynGenta Pharma case. This integration is pivotal in streamlining business processes, enhancing data accuracy, and improving decision-making efficiency. SCM focuses on the </w:t>
      </w:r>
    </w:p>
    <w:p w:rsidR="00512BF0" w:rsidRPr="00512BF0" w:rsidRDefault="00512BF0" w:rsidP="00E7305A">
      <w:pPr>
        <w:spacing w:after="240" w:line="360" w:lineRule="auto"/>
        <w:jc w:val="both"/>
        <w:rPr>
          <w:sz w:val="24"/>
          <w:szCs w:val="24"/>
        </w:rPr>
      </w:pPr>
    </w:p>
    <w:sectPr w:rsidR="00512BF0" w:rsidRPr="00512BF0" w:rsidSect="00512BF0">
      <w:headerReference w:type="default" r:id="rId11"/>
      <w:pgSz w:w="11920" w:h="16840"/>
      <w:pgMar w:top="1440" w:right="1440" w:bottom="1440" w:left="1440" w:header="72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42AA" w:rsidRDefault="00AA42AA" w:rsidP="00D663F5">
      <w:r>
        <w:separator/>
      </w:r>
    </w:p>
  </w:endnote>
  <w:endnote w:type="continuationSeparator" w:id="1">
    <w:p w:rsidR="00AA42AA" w:rsidRDefault="00AA42AA" w:rsidP="00D663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42AA" w:rsidRDefault="00AA42AA" w:rsidP="00D663F5">
      <w:r>
        <w:separator/>
      </w:r>
    </w:p>
  </w:footnote>
  <w:footnote w:type="continuationSeparator" w:id="1">
    <w:p w:rsidR="00AA42AA" w:rsidRDefault="00AA42AA" w:rsidP="00D663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3F5" w:rsidRDefault="00D663F5">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50B77"/>
    <w:multiLevelType w:val="multilevel"/>
    <w:tmpl w:val="E86AAE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2975785"/>
    <w:multiLevelType w:val="multilevel"/>
    <w:tmpl w:val="7E366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hdrShapeDefaults>
    <o:shapedefaults v:ext="edit" spidmax="12290"/>
  </w:hdrShapeDefaults>
  <w:footnotePr>
    <w:footnote w:id="0"/>
    <w:footnote w:id="1"/>
  </w:footnotePr>
  <w:endnotePr>
    <w:endnote w:id="0"/>
    <w:endnote w:id="1"/>
  </w:endnotePr>
  <w:compat/>
  <w:rsids>
    <w:rsidRoot w:val="00D663F5"/>
    <w:rsid w:val="003A41CC"/>
    <w:rsid w:val="005016D9"/>
    <w:rsid w:val="00512BF0"/>
    <w:rsid w:val="00736634"/>
    <w:rsid w:val="00774C55"/>
    <w:rsid w:val="00953760"/>
    <w:rsid w:val="00AA42AA"/>
    <w:rsid w:val="00BB691A"/>
    <w:rsid w:val="00C02604"/>
    <w:rsid w:val="00C050A7"/>
    <w:rsid w:val="00C54045"/>
    <w:rsid w:val="00D663F5"/>
    <w:rsid w:val="00E33742"/>
    <w:rsid w:val="00E7305A"/>
    <w:rsid w:val="00EA01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3A41CC"/>
    <w:pPr>
      <w:tabs>
        <w:tab w:val="center" w:pos="4680"/>
        <w:tab w:val="right" w:pos="9360"/>
      </w:tabs>
    </w:pPr>
  </w:style>
  <w:style w:type="character" w:customStyle="1" w:styleId="HeaderChar">
    <w:name w:val="Header Char"/>
    <w:basedOn w:val="DefaultParagraphFont"/>
    <w:link w:val="Header"/>
    <w:uiPriority w:val="99"/>
    <w:semiHidden/>
    <w:rsid w:val="003A41CC"/>
  </w:style>
  <w:style w:type="paragraph" w:styleId="Footer">
    <w:name w:val="footer"/>
    <w:basedOn w:val="Normal"/>
    <w:link w:val="FooterChar"/>
    <w:uiPriority w:val="99"/>
    <w:semiHidden/>
    <w:unhideWhenUsed/>
    <w:rsid w:val="003A41CC"/>
    <w:pPr>
      <w:tabs>
        <w:tab w:val="center" w:pos="4680"/>
        <w:tab w:val="right" w:pos="9360"/>
      </w:tabs>
    </w:pPr>
  </w:style>
  <w:style w:type="character" w:customStyle="1" w:styleId="FooterChar">
    <w:name w:val="Footer Char"/>
    <w:basedOn w:val="DefaultParagraphFont"/>
    <w:link w:val="Footer"/>
    <w:uiPriority w:val="99"/>
    <w:semiHidden/>
    <w:rsid w:val="003A41CC"/>
  </w:style>
  <w:style w:type="character" w:styleId="Hyperlink">
    <w:name w:val="Hyperlink"/>
    <w:basedOn w:val="DefaultParagraphFont"/>
    <w:uiPriority w:val="99"/>
    <w:unhideWhenUsed/>
    <w:rsid w:val="00512BF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790160">
      <w:bodyDiv w:val="1"/>
      <w:marLeft w:val="0"/>
      <w:marRight w:val="0"/>
      <w:marTop w:val="0"/>
      <w:marBottom w:val="0"/>
      <w:divBdr>
        <w:top w:val="none" w:sz="0" w:space="0" w:color="auto"/>
        <w:left w:val="none" w:sz="0" w:space="0" w:color="auto"/>
        <w:bottom w:val="none" w:sz="0" w:space="0" w:color="auto"/>
        <w:right w:val="none" w:sz="0" w:space="0" w:color="auto"/>
      </w:divBdr>
    </w:div>
    <w:div w:id="280377388">
      <w:bodyDiv w:val="1"/>
      <w:marLeft w:val="0"/>
      <w:marRight w:val="0"/>
      <w:marTop w:val="0"/>
      <w:marBottom w:val="0"/>
      <w:divBdr>
        <w:top w:val="none" w:sz="0" w:space="0" w:color="auto"/>
        <w:left w:val="none" w:sz="0" w:space="0" w:color="auto"/>
        <w:bottom w:val="none" w:sz="0" w:space="0" w:color="auto"/>
        <w:right w:val="none" w:sz="0" w:space="0" w:color="auto"/>
      </w:divBdr>
    </w:div>
    <w:div w:id="482890995">
      <w:bodyDiv w:val="1"/>
      <w:marLeft w:val="0"/>
      <w:marRight w:val="0"/>
      <w:marTop w:val="0"/>
      <w:marBottom w:val="0"/>
      <w:divBdr>
        <w:top w:val="none" w:sz="0" w:space="0" w:color="auto"/>
        <w:left w:val="none" w:sz="0" w:space="0" w:color="auto"/>
        <w:bottom w:val="none" w:sz="0" w:space="0" w:color="auto"/>
        <w:right w:val="none" w:sz="0" w:space="0" w:color="auto"/>
      </w:divBdr>
    </w:div>
    <w:div w:id="533620847">
      <w:bodyDiv w:val="1"/>
      <w:marLeft w:val="0"/>
      <w:marRight w:val="0"/>
      <w:marTop w:val="0"/>
      <w:marBottom w:val="0"/>
      <w:divBdr>
        <w:top w:val="none" w:sz="0" w:space="0" w:color="auto"/>
        <w:left w:val="none" w:sz="0" w:space="0" w:color="auto"/>
        <w:bottom w:val="none" w:sz="0" w:space="0" w:color="auto"/>
        <w:right w:val="none" w:sz="0" w:space="0" w:color="auto"/>
      </w:divBdr>
      <w:divsChild>
        <w:div w:id="134568895">
          <w:marLeft w:val="0"/>
          <w:marRight w:val="0"/>
          <w:marTop w:val="0"/>
          <w:marBottom w:val="0"/>
          <w:divBdr>
            <w:top w:val="single" w:sz="2" w:space="0" w:color="D9D9E3"/>
            <w:left w:val="single" w:sz="2" w:space="0" w:color="D9D9E3"/>
            <w:bottom w:val="single" w:sz="2" w:space="0" w:color="D9D9E3"/>
            <w:right w:val="single" w:sz="2" w:space="0" w:color="D9D9E3"/>
          </w:divBdr>
          <w:divsChild>
            <w:div w:id="965549145">
              <w:marLeft w:val="0"/>
              <w:marRight w:val="0"/>
              <w:marTop w:val="0"/>
              <w:marBottom w:val="0"/>
              <w:divBdr>
                <w:top w:val="single" w:sz="2" w:space="0" w:color="D9D9E3"/>
                <w:left w:val="single" w:sz="2" w:space="0" w:color="D9D9E3"/>
                <w:bottom w:val="single" w:sz="2" w:space="0" w:color="D9D9E3"/>
                <w:right w:val="single" w:sz="2" w:space="0" w:color="D9D9E3"/>
              </w:divBdr>
              <w:divsChild>
                <w:div w:id="978994522">
                  <w:marLeft w:val="0"/>
                  <w:marRight w:val="0"/>
                  <w:marTop w:val="0"/>
                  <w:marBottom w:val="0"/>
                  <w:divBdr>
                    <w:top w:val="single" w:sz="2" w:space="0" w:color="D9D9E3"/>
                    <w:left w:val="single" w:sz="2" w:space="0" w:color="D9D9E3"/>
                    <w:bottom w:val="single" w:sz="2" w:space="0" w:color="D9D9E3"/>
                    <w:right w:val="single" w:sz="2" w:space="0" w:color="D9D9E3"/>
                  </w:divBdr>
                  <w:divsChild>
                    <w:div w:id="832570720">
                      <w:marLeft w:val="0"/>
                      <w:marRight w:val="0"/>
                      <w:marTop w:val="0"/>
                      <w:marBottom w:val="0"/>
                      <w:divBdr>
                        <w:top w:val="single" w:sz="2" w:space="0" w:color="D9D9E3"/>
                        <w:left w:val="single" w:sz="2" w:space="0" w:color="D9D9E3"/>
                        <w:bottom w:val="single" w:sz="2" w:space="0" w:color="D9D9E3"/>
                        <w:right w:val="single" w:sz="2" w:space="0" w:color="D9D9E3"/>
                      </w:divBdr>
                      <w:divsChild>
                        <w:div w:id="1838497020">
                          <w:marLeft w:val="0"/>
                          <w:marRight w:val="0"/>
                          <w:marTop w:val="0"/>
                          <w:marBottom w:val="0"/>
                          <w:divBdr>
                            <w:top w:val="single" w:sz="2" w:space="0" w:color="D9D9E3"/>
                            <w:left w:val="single" w:sz="2" w:space="0" w:color="D9D9E3"/>
                            <w:bottom w:val="single" w:sz="2" w:space="0" w:color="D9D9E3"/>
                            <w:right w:val="single" w:sz="2" w:space="0" w:color="D9D9E3"/>
                          </w:divBdr>
                          <w:divsChild>
                            <w:div w:id="605043158">
                              <w:marLeft w:val="0"/>
                              <w:marRight w:val="0"/>
                              <w:marTop w:val="100"/>
                              <w:marBottom w:val="100"/>
                              <w:divBdr>
                                <w:top w:val="single" w:sz="2" w:space="0" w:color="D9D9E3"/>
                                <w:left w:val="single" w:sz="2" w:space="0" w:color="D9D9E3"/>
                                <w:bottom w:val="single" w:sz="2" w:space="0" w:color="D9D9E3"/>
                                <w:right w:val="single" w:sz="2" w:space="0" w:color="D9D9E3"/>
                              </w:divBdr>
                              <w:divsChild>
                                <w:div w:id="1245577767">
                                  <w:marLeft w:val="0"/>
                                  <w:marRight w:val="0"/>
                                  <w:marTop w:val="0"/>
                                  <w:marBottom w:val="0"/>
                                  <w:divBdr>
                                    <w:top w:val="single" w:sz="2" w:space="0" w:color="D9D9E3"/>
                                    <w:left w:val="single" w:sz="2" w:space="0" w:color="D9D9E3"/>
                                    <w:bottom w:val="single" w:sz="2" w:space="0" w:color="D9D9E3"/>
                                    <w:right w:val="single" w:sz="2" w:space="0" w:color="D9D9E3"/>
                                  </w:divBdr>
                                  <w:divsChild>
                                    <w:div w:id="370999738">
                                      <w:marLeft w:val="0"/>
                                      <w:marRight w:val="0"/>
                                      <w:marTop w:val="0"/>
                                      <w:marBottom w:val="0"/>
                                      <w:divBdr>
                                        <w:top w:val="single" w:sz="2" w:space="0" w:color="D9D9E3"/>
                                        <w:left w:val="single" w:sz="2" w:space="0" w:color="D9D9E3"/>
                                        <w:bottom w:val="single" w:sz="2" w:space="0" w:color="D9D9E3"/>
                                        <w:right w:val="single" w:sz="2" w:space="0" w:color="D9D9E3"/>
                                      </w:divBdr>
                                      <w:divsChild>
                                        <w:div w:id="774595535">
                                          <w:marLeft w:val="0"/>
                                          <w:marRight w:val="0"/>
                                          <w:marTop w:val="0"/>
                                          <w:marBottom w:val="0"/>
                                          <w:divBdr>
                                            <w:top w:val="single" w:sz="2" w:space="0" w:color="D9D9E3"/>
                                            <w:left w:val="single" w:sz="2" w:space="0" w:color="D9D9E3"/>
                                            <w:bottom w:val="single" w:sz="2" w:space="0" w:color="D9D9E3"/>
                                            <w:right w:val="single" w:sz="2" w:space="0" w:color="D9D9E3"/>
                                          </w:divBdr>
                                          <w:divsChild>
                                            <w:div w:id="1922326099">
                                              <w:marLeft w:val="0"/>
                                              <w:marRight w:val="0"/>
                                              <w:marTop w:val="0"/>
                                              <w:marBottom w:val="0"/>
                                              <w:divBdr>
                                                <w:top w:val="single" w:sz="2" w:space="0" w:color="D9D9E3"/>
                                                <w:left w:val="single" w:sz="2" w:space="0" w:color="D9D9E3"/>
                                                <w:bottom w:val="single" w:sz="2" w:space="0" w:color="D9D9E3"/>
                                                <w:right w:val="single" w:sz="2" w:space="0" w:color="D9D9E3"/>
                                              </w:divBdr>
                                              <w:divsChild>
                                                <w:div w:id="1011639499">
                                                  <w:marLeft w:val="0"/>
                                                  <w:marRight w:val="0"/>
                                                  <w:marTop w:val="0"/>
                                                  <w:marBottom w:val="0"/>
                                                  <w:divBdr>
                                                    <w:top w:val="single" w:sz="2" w:space="0" w:color="D9D9E3"/>
                                                    <w:left w:val="single" w:sz="2" w:space="0" w:color="D9D9E3"/>
                                                    <w:bottom w:val="single" w:sz="2" w:space="0" w:color="D9D9E3"/>
                                                    <w:right w:val="single" w:sz="2" w:space="0" w:color="D9D9E3"/>
                                                  </w:divBdr>
                                                  <w:divsChild>
                                                    <w:div w:id="13086292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183129940">
          <w:marLeft w:val="0"/>
          <w:marRight w:val="0"/>
          <w:marTop w:val="0"/>
          <w:marBottom w:val="0"/>
          <w:divBdr>
            <w:top w:val="none" w:sz="0" w:space="0" w:color="auto"/>
            <w:left w:val="none" w:sz="0" w:space="0" w:color="auto"/>
            <w:bottom w:val="none" w:sz="0" w:space="0" w:color="auto"/>
            <w:right w:val="none" w:sz="0" w:space="0" w:color="auto"/>
          </w:divBdr>
        </w:div>
      </w:divsChild>
    </w:div>
    <w:div w:id="810557276">
      <w:bodyDiv w:val="1"/>
      <w:marLeft w:val="0"/>
      <w:marRight w:val="0"/>
      <w:marTop w:val="0"/>
      <w:marBottom w:val="0"/>
      <w:divBdr>
        <w:top w:val="none" w:sz="0" w:space="0" w:color="auto"/>
        <w:left w:val="none" w:sz="0" w:space="0" w:color="auto"/>
        <w:bottom w:val="none" w:sz="0" w:space="0" w:color="auto"/>
        <w:right w:val="none" w:sz="0" w:space="0" w:color="auto"/>
      </w:divBdr>
    </w:div>
    <w:div w:id="886066640">
      <w:bodyDiv w:val="1"/>
      <w:marLeft w:val="0"/>
      <w:marRight w:val="0"/>
      <w:marTop w:val="0"/>
      <w:marBottom w:val="0"/>
      <w:divBdr>
        <w:top w:val="none" w:sz="0" w:space="0" w:color="auto"/>
        <w:left w:val="none" w:sz="0" w:space="0" w:color="auto"/>
        <w:bottom w:val="none" w:sz="0" w:space="0" w:color="auto"/>
        <w:right w:val="none" w:sz="0" w:space="0" w:color="auto"/>
      </w:divBdr>
    </w:div>
    <w:div w:id="1134561101">
      <w:bodyDiv w:val="1"/>
      <w:marLeft w:val="0"/>
      <w:marRight w:val="0"/>
      <w:marTop w:val="0"/>
      <w:marBottom w:val="0"/>
      <w:divBdr>
        <w:top w:val="none" w:sz="0" w:space="0" w:color="auto"/>
        <w:left w:val="none" w:sz="0" w:space="0" w:color="auto"/>
        <w:bottom w:val="none" w:sz="0" w:space="0" w:color="auto"/>
        <w:right w:val="none" w:sz="0" w:space="0" w:color="auto"/>
      </w:divBdr>
      <w:divsChild>
        <w:div w:id="2108842570">
          <w:marLeft w:val="0"/>
          <w:marRight w:val="0"/>
          <w:marTop w:val="0"/>
          <w:marBottom w:val="0"/>
          <w:divBdr>
            <w:top w:val="single" w:sz="2" w:space="0" w:color="D9D9E3"/>
            <w:left w:val="single" w:sz="2" w:space="0" w:color="D9D9E3"/>
            <w:bottom w:val="single" w:sz="2" w:space="0" w:color="D9D9E3"/>
            <w:right w:val="single" w:sz="2" w:space="0" w:color="D9D9E3"/>
          </w:divBdr>
          <w:divsChild>
            <w:div w:id="2133086907">
              <w:marLeft w:val="0"/>
              <w:marRight w:val="0"/>
              <w:marTop w:val="0"/>
              <w:marBottom w:val="0"/>
              <w:divBdr>
                <w:top w:val="single" w:sz="2" w:space="0" w:color="D9D9E3"/>
                <w:left w:val="single" w:sz="2" w:space="0" w:color="D9D9E3"/>
                <w:bottom w:val="single" w:sz="2" w:space="0" w:color="D9D9E3"/>
                <w:right w:val="single" w:sz="2" w:space="0" w:color="D9D9E3"/>
              </w:divBdr>
              <w:divsChild>
                <w:div w:id="175506556">
                  <w:marLeft w:val="0"/>
                  <w:marRight w:val="0"/>
                  <w:marTop w:val="0"/>
                  <w:marBottom w:val="0"/>
                  <w:divBdr>
                    <w:top w:val="single" w:sz="2" w:space="0" w:color="D9D9E3"/>
                    <w:left w:val="single" w:sz="2" w:space="0" w:color="D9D9E3"/>
                    <w:bottom w:val="single" w:sz="2" w:space="0" w:color="D9D9E3"/>
                    <w:right w:val="single" w:sz="2" w:space="0" w:color="D9D9E3"/>
                  </w:divBdr>
                  <w:divsChild>
                    <w:div w:id="543058134">
                      <w:marLeft w:val="0"/>
                      <w:marRight w:val="0"/>
                      <w:marTop w:val="0"/>
                      <w:marBottom w:val="0"/>
                      <w:divBdr>
                        <w:top w:val="single" w:sz="2" w:space="0" w:color="D9D9E3"/>
                        <w:left w:val="single" w:sz="2" w:space="0" w:color="D9D9E3"/>
                        <w:bottom w:val="single" w:sz="2" w:space="0" w:color="D9D9E3"/>
                        <w:right w:val="single" w:sz="2" w:space="0" w:color="D9D9E3"/>
                      </w:divBdr>
                      <w:divsChild>
                        <w:div w:id="560360600">
                          <w:marLeft w:val="0"/>
                          <w:marRight w:val="0"/>
                          <w:marTop w:val="0"/>
                          <w:marBottom w:val="0"/>
                          <w:divBdr>
                            <w:top w:val="single" w:sz="2" w:space="0" w:color="D9D9E3"/>
                            <w:left w:val="single" w:sz="2" w:space="0" w:color="D9D9E3"/>
                            <w:bottom w:val="single" w:sz="2" w:space="0" w:color="D9D9E3"/>
                            <w:right w:val="single" w:sz="2" w:space="0" w:color="D9D9E3"/>
                          </w:divBdr>
                          <w:divsChild>
                            <w:div w:id="123624846">
                              <w:marLeft w:val="0"/>
                              <w:marRight w:val="0"/>
                              <w:marTop w:val="100"/>
                              <w:marBottom w:val="100"/>
                              <w:divBdr>
                                <w:top w:val="single" w:sz="2" w:space="0" w:color="D9D9E3"/>
                                <w:left w:val="single" w:sz="2" w:space="0" w:color="D9D9E3"/>
                                <w:bottom w:val="single" w:sz="2" w:space="0" w:color="D9D9E3"/>
                                <w:right w:val="single" w:sz="2" w:space="0" w:color="D9D9E3"/>
                              </w:divBdr>
                              <w:divsChild>
                                <w:div w:id="1398551899">
                                  <w:marLeft w:val="0"/>
                                  <w:marRight w:val="0"/>
                                  <w:marTop w:val="0"/>
                                  <w:marBottom w:val="0"/>
                                  <w:divBdr>
                                    <w:top w:val="single" w:sz="2" w:space="0" w:color="D9D9E3"/>
                                    <w:left w:val="single" w:sz="2" w:space="0" w:color="D9D9E3"/>
                                    <w:bottom w:val="single" w:sz="2" w:space="0" w:color="D9D9E3"/>
                                    <w:right w:val="single" w:sz="2" w:space="0" w:color="D9D9E3"/>
                                  </w:divBdr>
                                  <w:divsChild>
                                    <w:div w:id="946541762">
                                      <w:marLeft w:val="0"/>
                                      <w:marRight w:val="0"/>
                                      <w:marTop w:val="0"/>
                                      <w:marBottom w:val="0"/>
                                      <w:divBdr>
                                        <w:top w:val="single" w:sz="2" w:space="0" w:color="D9D9E3"/>
                                        <w:left w:val="single" w:sz="2" w:space="0" w:color="D9D9E3"/>
                                        <w:bottom w:val="single" w:sz="2" w:space="0" w:color="D9D9E3"/>
                                        <w:right w:val="single" w:sz="2" w:space="0" w:color="D9D9E3"/>
                                      </w:divBdr>
                                      <w:divsChild>
                                        <w:div w:id="1944878587">
                                          <w:marLeft w:val="0"/>
                                          <w:marRight w:val="0"/>
                                          <w:marTop w:val="0"/>
                                          <w:marBottom w:val="0"/>
                                          <w:divBdr>
                                            <w:top w:val="single" w:sz="2" w:space="0" w:color="D9D9E3"/>
                                            <w:left w:val="single" w:sz="2" w:space="0" w:color="D9D9E3"/>
                                            <w:bottom w:val="single" w:sz="2" w:space="0" w:color="D9D9E3"/>
                                            <w:right w:val="single" w:sz="2" w:space="0" w:color="D9D9E3"/>
                                          </w:divBdr>
                                          <w:divsChild>
                                            <w:div w:id="2100977687">
                                              <w:marLeft w:val="0"/>
                                              <w:marRight w:val="0"/>
                                              <w:marTop w:val="0"/>
                                              <w:marBottom w:val="0"/>
                                              <w:divBdr>
                                                <w:top w:val="single" w:sz="2" w:space="0" w:color="D9D9E3"/>
                                                <w:left w:val="single" w:sz="2" w:space="0" w:color="D9D9E3"/>
                                                <w:bottom w:val="single" w:sz="2" w:space="0" w:color="D9D9E3"/>
                                                <w:right w:val="single" w:sz="2" w:space="0" w:color="D9D9E3"/>
                                              </w:divBdr>
                                              <w:divsChild>
                                                <w:div w:id="1603101052">
                                                  <w:marLeft w:val="0"/>
                                                  <w:marRight w:val="0"/>
                                                  <w:marTop w:val="0"/>
                                                  <w:marBottom w:val="0"/>
                                                  <w:divBdr>
                                                    <w:top w:val="single" w:sz="2" w:space="0" w:color="D9D9E3"/>
                                                    <w:left w:val="single" w:sz="2" w:space="0" w:color="D9D9E3"/>
                                                    <w:bottom w:val="single" w:sz="2" w:space="0" w:color="D9D9E3"/>
                                                    <w:right w:val="single" w:sz="2" w:space="0" w:color="D9D9E3"/>
                                                  </w:divBdr>
                                                  <w:divsChild>
                                                    <w:div w:id="11181382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128011055">
          <w:marLeft w:val="0"/>
          <w:marRight w:val="0"/>
          <w:marTop w:val="0"/>
          <w:marBottom w:val="0"/>
          <w:divBdr>
            <w:top w:val="none" w:sz="0" w:space="0" w:color="auto"/>
            <w:left w:val="none" w:sz="0" w:space="0" w:color="auto"/>
            <w:bottom w:val="none" w:sz="0" w:space="0" w:color="auto"/>
            <w:right w:val="none" w:sz="0" w:space="0" w:color="auto"/>
          </w:divBdr>
        </w:div>
      </w:divsChild>
    </w:div>
    <w:div w:id="1222131063">
      <w:bodyDiv w:val="1"/>
      <w:marLeft w:val="0"/>
      <w:marRight w:val="0"/>
      <w:marTop w:val="0"/>
      <w:marBottom w:val="0"/>
      <w:divBdr>
        <w:top w:val="none" w:sz="0" w:space="0" w:color="auto"/>
        <w:left w:val="none" w:sz="0" w:space="0" w:color="auto"/>
        <w:bottom w:val="none" w:sz="0" w:space="0" w:color="auto"/>
        <w:right w:val="none" w:sz="0" w:space="0" w:color="auto"/>
      </w:divBdr>
    </w:div>
    <w:div w:id="1262489500">
      <w:bodyDiv w:val="1"/>
      <w:marLeft w:val="0"/>
      <w:marRight w:val="0"/>
      <w:marTop w:val="0"/>
      <w:marBottom w:val="0"/>
      <w:divBdr>
        <w:top w:val="none" w:sz="0" w:space="0" w:color="auto"/>
        <w:left w:val="none" w:sz="0" w:space="0" w:color="auto"/>
        <w:bottom w:val="none" w:sz="0" w:space="0" w:color="auto"/>
        <w:right w:val="none" w:sz="0" w:space="0" w:color="auto"/>
      </w:divBdr>
    </w:div>
    <w:div w:id="1371105639">
      <w:bodyDiv w:val="1"/>
      <w:marLeft w:val="0"/>
      <w:marRight w:val="0"/>
      <w:marTop w:val="0"/>
      <w:marBottom w:val="0"/>
      <w:divBdr>
        <w:top w:val="none" w:sz="0" w:space="0" w:color="auto"/>
        <w:left w:val="none" w:sz="0" w:space="0" w:color="auto"/>
        <w:bottom w:val="none" w:sz="0" w:space="0" w:color="auto"/>
        <w:right w:val="none" w:sz="0" w:space="0" w:color="auto"/>
      </w:divBdr>
      <w:divsChild>
        <w:div w:id="2095205006">
          <w:marLeft w:val="0"/>
          <w:marRight w:val="0"/>
          <w:marTop w:val="0"/>
          <w:marBottom w:val="0"/>
          <w:divBdr>
            <w:top w:val="single" w:sz="2" w:space="0" w:color="D9D9E3"/>
            <w:left w:val="single" w:sz="2" w:space="0" w:color="D9D9E3"/>
            <w:bottom w:val="single" w:sz="2" w:space="0" w:color="D9D9E3"/>
            <w:right w:val="single" w:sz="2" w:space="0" w:color="D9D9E3"/>
          </w:divBdr>
          <w:divsChild>
            <w:div w:id="1073814863">
              <w:marLeft w:val="0"/>
              <w:marRight w:val="0"/>
              <w:marTop w:val="0"/>
              <w:marBottom w:val="0"/>
              <w:divBdr>
                <w:top w:val="single" w:sz="2" w:space="0" w:color="D9D9E3"/>
                <w:left w:val="single" w:sz="2" w:space="0" w:color="D9D9E3"/>
                <w:bottom w:val="single" w:sz="2" w:space="0" w:color="D9D9E3"/>
                <w:right w:val="single" w:sz="2" w:space="0" w:color="D9D9E3"/>
              </w:divBdr>
              <w:divsChild>
                <w:div w:id="21058210">
                  <w:marLeft w:val="0"/>
                  <w:marRight w:val="0"/>
                  <w:marTop w:val="0"/>
                  <w:marBottom w:val="0"/>
                  <w:divBdr>
                    <w:top w:val="single" w:sz="2" w:space="0" w:color="D9D9E3"/>
                    <w:left w:val="single" w:sz="2" w:space="0" w:color="D9D9E3"/>
                    <w:bottom w:val="single" w:sz="2" w:space="0" w:color="D9D9E3"/>
                    <w:right w:val="single" w:sz="2" w:space="0" w:color="D9D9E3"/>
                  </w:divBdr>
                  <w:divsChild>
                    <w:div w:id="1370571127">
                      <w:marLeft w:val="0"/>
                      <w:marRight w:val="0"/>
                      <w:marTop w:val="0"/>
                      <w:marBottom w:val="0"/>
                      <w:divBdr>
                        <w:top w:val="single" w:sz="2" w:space="0" w:color="D9D9E3"/>
                        <w:left w:val="single" w:sz="2" w:space="0" w:color="D9D9E3"/>
                        <w:bottom w:val="single" w:sz="2" w:space="0" w:color="D9D9E3"/>
                        <w:right w:val="single" w:sz="2" w:space="0" w:color="D9D9E3"/>
                      </w:divBdr>
                      <w:divsChild>
                        <w:div w:id="1615283103">
                          <w:marLeft w:val="0"/>
                          <w:marRight w:val="0"/>
                          <w:marTop w:val="0"/>
                          <w:marBottom w:val="0"/>
                          <w:divBdr>
                            <w:top w:val="single" w:sz="2" w:space="0" w:color="D9D9E3"/>
                            <w:left w:val="single" w:sz="2" w:space="0" w:color="D9D9E3"/>
                            <w:bottom w:val="single" w:sz="2" w:space="0" w:color="D9D9E3"/>
                            <w:right w:val="single" w:sz="2" w:space="0" w:color="D9D9E3"/>
                          </w:divBdr>
                          <w:divsChild>
                            <w:div w:id="314456467">
                              <w:marLeft w:val="0"/>
                              <w:marRight w:val="0"/>
                              <w:marTop w:val="100"/>
                              <w:marBottom w:val="100"/>
                              <w:divBdr>
                                <w:top w:val="single" w:sz="2" w:space="0" w:color="D9D9E3"/>
                                <w:left w:val="single" w:sz="2" w:space="0" w:color="D9D9E3"/>
                                <w:bottom w:val="single" w:sz="2" w:space="0" w:color="D9D9E3"/>
                                <w:right w:val="single" w:sz="2" w:space="0" w:color="D9D9E3"/>
                              </w:divBdr>
                              <w:divsChild>
                                <w:div w:id="188757596">
                                  <w:marLeft w:val="0"/>
                                  <w:marRight w:val="0"/>
                                  <w:marTop w:val="0"/>
                                  <w:marBottom w:val="0"/>
                                  <w:divBdr>
                                    <w:top w:val="single" w:sz="2" w:space="0" w:color="D9D9E3"/>
                                    <w:left w:val="single" w:sz="2" w:space="0" w:color="D9D9E3"/>
                                    <w:bottom w:val="single" w:sz="2" w:space="0" w:color="D9D9E3"/>
                                    <w:right w:val="single" w:sz="2" w:space="0" w:color="D9D9E3"/>
                                  </w:divBdr>
                                  <w:divsChild>
                                    <w:div w:id="1738747033">
                                      <w:marLeft w:val="0"/>
                                      <w:marRight w:val="0"/>
                                      <w:marTop w:val="0"/>
                                      <w:marBottom w:val="0"/>
                                      <w:divBdr>
                                        <w:top w:val="single" w:sz="2" w:space="0" w:color="D9D9E3"/>
                                        <w:left w:val="single" w:sz="2" w:space="0" w:color="D9D9E3"/>
                                        <w:bottom w:val="single" w:sz="2" w:space="0" w:color="D9D9E3"/>
                                        <w:right w:val="single" w:sz="2" w:space="0" w:color="D9D9E3"/>
                                      </w:divBdr>
                                      <w:divsChild>
                                        <w:div w:id="359471378">
                                          <w:marLeft w:val="0"/>
                                          <w:marRight w:val="0"/>
                                          <w:marTop w:val="0"/>
                                          <w:marBottom w:val="0"/>
                                          <w:divBdr>
                                            <w:top w:val="single" w:sz="2" w:space="0" w:color="D9D9E3"/>
                                            <w:left w:val="single" w:sz="2" w:space="0" w:color="D9D9E3"/>
                                            <w:bottom w:val="single" w:sz="2" w:space="0" w:color="D9D9E3"/>
                                            <w:right w:val="single" w:sz="2" w:space="0" w:color="D9D9E3"/>
                                          </w:divBdr>
                                          <w:divsChild>
                                            <w:div w:id="1082027016">
                                              <w:marLeft w:val="0"/>
                                              <w:marRight w:val="0"/>
                                              <w:marTop w:val="0"/>
                                              <w:marBottom w:val="0"/>
                                              <w:divBdr>
                                                <w:top w:val="single" w:sz="2" w:space="0" w:color="D9D9E3"/>
                                                <w:left w:val="single" w:sz="2" w:space="0" w:color="D9D9E3"/>
                                                <w:bottom w:val="single" w:sz="2" w:space="0" w:color="D9D9E3"/>
                                                <w:right w:val="single" w:sz="2" w:space="0" w:color="D9D9E3"/>
                                              </w:divBdr>
                                              <w:divsChild>
                                                <w:div w:id="1251037972">
                                                  <w:marLeft w:val="0"/>
                                                  <w:marRight w:val="0"/>
                                                  <w:marTop w:val="0"/>
                                                  <w:marBottom w:val="0"/>
                                                  <w:divBdr>
                                                    <w:top w:val="single" w:sz="2" w:space="0" w:color="D9D9E3"/>
                                                    <w:left w:val="single" w:sz="2" w:space="0" w:color="D9D9E3"/>
                                                    <w:bottom w:val="single" w:sz="2" w:space="0" w:color="D9D9E3"/>
                                                    <w:right w:val="single" w:sz="2" w:space="0" w:color="D9D9E3"/>
                                                  </w:divBdr>
                                                  <w:divsChild>
                                                    <w:div w:id="10000386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783063287">
          <w:marLeft w:val="0"/>
          <w:marRight w:val="0"/>
          <w:marTop w:val="0"/>
          <w:marBottom w:val="0"/>
          <w:divBdr>
            <w:top w:val="none" w:sz="0" w:space="0" w:color="auto"/>
            <w:left w:val="none" w:sz="0" w:space="0" w:color="auto"/>
            <w:bottom w:val="none" w:sz="0" w:space="0" w:color="auto"/>
            <w:right w:val="none" w:sz="0" w:space="0" w:color="auto"/>
          </w:divBdr>
        </w:div>
      </w:divsChild>
    </w:div>
    <w:div w:id="1403676089">
      <w:bodyDiv w:val="1"/>
      <w:marLeft w:val="0"/>
      <w:marRight w:val="0"/>
      <w:marTop w:val="0"/>
      <w:marBottom w:val="0"/>
      <w:divBdr>
        <w:top w:val="none" w:sz="0" w:space="0" w:color="auto"/>
        <w:left w:val="none" w:sz="0" w:space="0" w:color="auto"/>
        <w:bottom w:val="none" w:sz="0" w:space="0" w:color="auto"/>
        <w:right w:val="none" w:sz="0" w:space="0" w:color="auto"/>
      </w:divBdr>
    </w:div>
    <w:div w:id="1489053015">
      <w:bodyDiv w:val="1"/>
      <w:marLeft w:val="0"/>
      <w:marRight w:val="0"/>
      <w:marTop w:val="0"/>
      <w:marBottom w:val="0"/>
      <w:divBdr>
        <w:top w:val="none" w:sz="0" w:space="0" w:color="auto"/>
        <w:left w:val="none" w:sz="0" w:space="0" w:color="auto"/>
        <w:bottom w:val="none" w:sz="0" w:space="0" w:color="auto"/>
        <w:right w:val="none" w:sz="0" w:space="0" w:color="auto"/>
      </w:divBdr>
      <w:divsChild>
        <w:div w:id="1182936462">
          <w:marLeft w:val="0"/>
          <w:marRight w:val="0"/>
          <w:marTop w:val="0"/>
          <w:marBottom w:val="0"/>
          <w:divBdr>
            <w:top w:val="single" w:sz="2" w:space="0" w:color="D9D9E3"/>
            <w:left w:val="single" w:sz="2" w:space="0" w:color="D9D9E3"/>
            <w:bottom w:val="single" w:sz="2" w:space="0" w:color="D9D9E3"/>
            <w:right w:val="single" w:sz="2" w:space="0" w:color="D9D9E3"/>
          </w:divBdr>
          <w:divsChild>
            <w:div w:id="1072654181">
              <w:marLeft w:val="0"/>
              <w:marRight w:val="0"/>
              <w:marTop w:val="0"/>
              <w:marBottom w:val="0"/>
              <w:divBdr>
                <w:top w:val="single" w:sz="2" w:space="0" w:color="D9D9E3"/>
                <w:left w:val="single" w:sz="2" w:space="0" w:color="D9D9E3"/>
                <w:bottom w:val="single" w:sz="2" w:space="0" w:color="D9D9E3"/>
                <w:right w:val="single" w:sz="2" w:space="0" w:color="D9D9E3"/>
              </w:divBdr>
              <w:divsChild>
                <w:div w:id="1988438057">
                  <w:marLeft w:val="0"/>
                  <w:marRight w:val="0"/>
                  <w:marTop w:val="0"/>
                  <w:marBottom w:val="0"/>
                  <w:divBdr>
                    <w:top w:val="single" w:sz="2" w:space="0" w:color="D9D9E3"/>
                    <w:left w:val="single" w:sz="2" w:space="0" w:color="D9D9E3"/>
                    <w:bottom w:val="single" w:sz="2" w:space="0" w:color="D9D9E3"/>
                    <w:right w:val="single" w:sz="2" w:space="0" w:color="D9D9E3"/>
                  </w:divBdr>
                  <w:divsChild>
                    <w:div w:id="1053113204">
                      <w:marLeft w:val="0"/>
                      <w:marRight w:val="0"/>
                      <w:marTop w:val="0"/>
                      <w:marBottom w:val="0"/>
                      <w:divBdr>
                        <w:top w:val="single" w:sz="2" w:space="0" w:color="D9D9E3"/>
                        <w:left w:val="single" w:sz="2" w:space="0" w:color="D9D9E3"/>
                        <w:bottom w:val="single" w:sz="2" w:space="0" w:color="D9D9E3"/>
                        <w:right w:val="single" w:sz="2" w:space="0" w:color="D9D9E3"/>
                      </w:divBdr>
                      <w:divsChild>
                        <w:div w:id="1023508304">
                          <w:marLeft w:val="0"/>
                          <w:marRight w:val="0"/>
                          <w:marTop w:val="0"/>
                          <w:marBottom w:val="0"/>
                          <w:divBdr>
                            <w:top w:val="single" w:sz="2" w:space="0" w:color="D9D9E3"/>
                            <w:left w:val="single" w:sz="2" w:space="0" w:color="D9D9E3"/>
                            <w:bottom w:val="single" w:sz="2" w:space="0" w:color="D9D9E3"/>
                            <w:right w:val="single" w:sz="2" w:space="0" w:color="D9D9E3"/>
                          </w:divBdr>
                          <w:divsChild>
                            <w:div w:id="1893466280">
                              <w:marLeft w:val="0"/>
                              <w:marRight w:val="0"/>
                              <w:marTop w:val="100"/>
                              <w:marBottom w:val="100"/>
                              <w:divBdr>
                                <w:top w:val="single" w:sz="2" w:space="0" w:color="D9D9E3"/>
                                <w:left w:val="single" w:sz="2" w:space="0" w:color="D9D9E3"/>
                                <w:bottom w:val="single" w:sz="2" w:space="0" w:color="D9D9E3"/>
                                <w:right w:val="single" w:sz="2" w:space="0" w:color="D9D9E3"/>
                              </w:divBdr>
                              <w:divsChild>
                                <w:div w:id="933050508">
                                  <w:marLeft w:val="0"/>
                                  <w:marRight w:val="0"/>
                                  <w:marTop w:val="0"/>
                                  <w:marBottom w:val="0"/>
                                  <w:divBdr>
                                    <w:top w:val="single" w:sz="2" w:space="0" w:color="D9D9E3"/>
                                    <w:left w:val="single" w:sz="2" w:space="0" w:color="D9D9E3"/>
                                    <w:bottom w:val="single" w:sz="2" w:space="0" w:color="D9D9E3"/>
                                    <w:right w:val="single" w:sz="2" w:space="0" w:color="D9D9E3"/>
                                  </w:divBdr>
                                  <w:divsChild>
                                    <w:div w:id="1122118807">
                                      <w:marLeft w:val="0"/>
                                      <w:marRight w:val="0"/>
                                      <w:marTop w:val="0"/>
                                      <w:marBottom w:val="0"/>
                                      <w:divBdr>
                                        <w:top w:val="single" w:sz="2" w:space="0" w:color="D9D9E3"/>
                                        <w:left w:val="single" w:sz="2" w:space="0" w:color="D9D9E3"/>
                                        <w:bottom w:val="single" w:sz="2" w:space="0" w:color="D9D9E3"/>
                                        <w:right w:val="single" w:sz="2" w:space="0" w:color="D9D9E3"/>
                                      </w:divBdr>
                                      <w:divsChild>
                                        <w:div w:id="11690693">
                                          <w:marLeft w:val="0"/>
                                          <w:marRight w:val="0"/>
                                          <w:marTop w:val="0"/>
                                          <w:marBottom w:val="0"/>
                                          <w:divBdr>
                                            <w:top w:val="single" w:sz="2" w:space="0" w:color="D9D9E3"/>
                                            <w:left w:val="single" w:sz="2" w:space="0" w:color="D9D9E3"/>
                                            <w:bottom w:val="single" w:sz="2" w:space="0" w:color="D9D9E3"/>
                                            <w:right w:val="single" w:sz="2" w:space="0" w:color="D9D9E3"/>
                                          </w:divBdr>
                                          <w:divsChild>
                                            <w:div w:id="1811706888">
                                              <w:marLeft w:val="0"/>
                                              <w:marRight w:val="0"/>
                                              <w:marTop w:val="0"/>
                                              <w:marBottom w:val="0"/>
                                              <w:divBdr>
                                                <w:top w:val="single" w:sz="2" w:space="0" w:color="D9D9E3"/>
                                                <w:left w:val="single" w:sz="2" w:space="0" w:color="D9D9E3"/>
                                                <w:bottom w:val="single" w:sz="2" w:space="0" w:color="D9D9E3"/>
                                                <w:right w:val="single" w:sz="2" w:space="0" w:color="D9D9E3"/>
                                              </w:divBdr>
                                              <w:divsChild>
                                                <w:div w:id="1597667553">
                                                  <w:marLeft w:val="0"/>
                                                  <w:marRight w:val="0"/>
                                                  <w:marTop w:val="0"/>
                                                  <w:marBottom w:val="0"/>
                                                  <w:divBdr>
                                                    <w:top w:val="single" w:sz="2" w:space="0" w:color="D9D9E3"/>
                                                    <w:left w:val="single" w:sz="2" w:space="0" w:color="D9D9E3"/>
                                                    <w:bottom w:val="single" w:sz="2" w:space="0" w:color="D9D9E3"/>
                                                    <w:right w:val="single" w:sz="2" w:space="0" w:color="D9D9E3"/>
                                                  </w:divBdr>
                                                  <w:divsChild>
                                                    <w:div w:id="20106762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77944706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mimsassignment.com/online-buy-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dhocfilesngasce.s3.ap-south-1.amazonaws.com/academics/1697870452rFTlm.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apkieducation.com/" TargetMode="External"/><Relationship Id="rId4" Type="http://schemas.openxmlformats.org/officeDocument/2006/relationships/webSettings" Target="webSettings.xml"/><Relationship Id="rId9"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7</cp:revision>
  <dcterms:created xsi:type="dcterms:W3CDTF">2024-01-05T14:22:00Z</dcterms:created>
  <dcterms:modified xsi:type="dcterms:W3CDTF">2024-01-05T17:13:00Z</dcterms:modified>
</cp:coreProperties>
</file>