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81" w:rsidRPr="00E64C81" w:rsidRDefault="001E1EA0" w:rsidP="00573B1F">
      <w:pPr>
        <w:pStyle w:val="Heading1"/>
        <w:spacing w:line="360" w:lineRule="auto"/>
        <w:jc w:val="center"/>
        <w:rPr>
          <w:rFonts w:cs="Times New Roman"/>
          <w:sz w:val="24"/>
          <w:szCs w:val="24"/>
        </w:rPr>
      </w:pPr>
      <w:r w:rsidRPr="00E64C81">
        <w:rPr>
          <w:rFonts w:cs="Times New Roman"/>
          <w:sz w:val="24"/>
          <w:szCs w:val="24"/>
        </w:rPr>
        <w:t>Lean Six Sigma</w:t>
      </w:r>
    </w:p>
    <w:p w:rsidR="00E64C81" w:rsidRPr="00E64C81" w:rsidRDefault="00E64C81" w:rsidP="00573B1F">
      <w:pPr>
        <w:spacing w:line="360" w:lineRule="auto"/>
        <w:jc w:val="center"/>
        <w:rPr>
          <w:rFonts w:ascii="Times New Roman" w:hAnsi="Times New Roman" w:cs="Times New Roman"/>
          <w:b/>
          <w:sz w:val="24"/>
          <w:szCs w:val="24"/>
          <w:lang w:val="en-US" w:eastAsia="en-IN"/>
        </w:rPr>
      </w:pPr>
      <w:r w:rsidRPr="00E64C81">
        <w:rPr>
          <w:rFonts w:ascii="Times New Roman" w:hAnsi="Times New Roman" w:cs="Times New Roman"/>
          <w:b/>
          <w:sz w:val="24"/>
          <w:szCs w:val="24"/>
          <w:lang w:val="en-US" w:eastAsia="en-IN"/>
        </w:rPr>
        <w:t>December 2023 Examination</w:t>
      </w:r>
    </w:p>
    <w:p w:rsidR="00E64C81" w:rsidRPr="00E64C81" w:rsidRDefault="00E64C81" w:rsidP="00E64C81">
      <w:pPr>
        <w:spacing w:line="360" w:lineRule="auto"/>
        <w:jc w:val="both"/>
        <w:rPr>
          <w:rFonts w:ascii="Times New Roman" w:hAnsi="Times New Roman" w:cs="Times New Roman"/>
          <w:sz w:val="24"/>
          <w:szCs w:val="24"/>
          <w:lang w:eastAsia="en-IN"/>
        </w:rPr>
      </w:pPr>
    </w:p>
    <w:p w:rsidR="00E64C81" w:rsidRPr="00E64C81" w:rsidRDefault="00E64C81" w:rsidP="00E64C81">
      <w:pPr>
        <w:spacing w:line="360" w:lineRule="auto"/>
        <w:jc w:val="both"/>
        <w:rPr>
          <w:rFonts w:ascii="Times New Roman" w:hAnsi="Times New Roman" w:cs="Times New Roman"/>
          <w:sz w:val="24"/>
          <w:szCs w:val="24"/>
          <w:lang w:eastAsia="en-IN"/>
        </w:rPr>
      </w:pPr>
    </w:p>
    <w:p w:rsidR="00573B1F" w:rsidRPr="00573B1F" w:rsidRDefault="00573B1F" w:rsidP="00573B1F">
      <w:pPr>
        <w:pStyle w:val="Heading2"/>
        <w:spacing w:before="240"/>
        <w:rPr>
          <w:rFonts w:cs="Times New Roman"/>
          <w:sz w:val="24"/>
          <w:szCs w:val="24"/>
          <w:lang w:val="en-US"/>
        </w:rPr>
      </w:pPr>
      <w:r w:rsidRPr="00573B1F">
        <w:rPr>
          <w:rFonts w:cs="Times New Roman"/>
          <w:sz w:val="24"/>
          <w:szCs w:val="24"/>
          <w:lang w:val="en-US"/>
        </w:rPr>
        <w:t>1.   Assume that  you  are working in a business process outsourcing (BPO) company.</w:t>
      </w:r>
      <w:r>
        <w:rPr>
          <w:rFonts w:cs="Times New Roman"/>
          <w:sz w:val="24"/>
          <w:szCs w:val="24"/>
          <w:lang w:val="en-US"/>
        </w:rPr>
        <w:t xml:space="preserve"> </w:t>
      </w:r>
      <w:r w:rsidRPr="00573B1F">
        <w:rPr>
          <w:rFonts w:cs="Times New Roman"/>
          <w:sz w:val="24"/>
          <w:szCs w:val="24"/>
          <w:lang w:val="en-US"/>
        </w:rPr>
        <w:t>Identify a process in your organization that needs some improvement and create a broad outline for using the DMAIC methodology for process improvement. Also, assuming that you are the project leader of a Six Sigma project. Create a list of a few</w:t>
      </w:r>
      <w:r>
        <w:rPr>
          <w:rFonts w:cs="Times New Roman"/>
          <w:sz w:val="24"/>
          <w:szCs w:val="24"/>
          <w:lang w:val="en-US"/>
        </w:rPr>
        <w:t xml:space="preserve"> </w:t>
      </w:r>
      <w:r w:rsidRPr="00573B1F">
        <w:rPr>
          <w:rFonts w:cs="Times New Roman"/>
          <w:sz w:val="24"/>
          <w:szCs w:val="24"/>
          <w:lang w:val="en-US"/>
        </w:rPr>
        <w:t>rules that you would lay down for your team to abide by to avoid any situations of conflict.    (10 Marks)</w:t>
      </w:r>
    </w:p>
    <w:p w:rsidR="003A3D7E" w:rsidRPr="00E64C81" w:rsidRDefault="001E1EA0" w:rsidP="00E64C81">
      <w:pPr>
        <w:pStyle w:val="Heading2"/>
        <w:spacing w:before="240"/>
        <w:rPr>
          <w:rFonts w:eastAsia="Times New Roman" w:cs="Times New Roman"/>
          <w:sz w:val="24"/>
          <w:szCs w:val="24"/>
        </w:rPr>
      </w:pPr>
      <w:r w:rsidRPr="00E64C81">
        <w:rPr>
          <w:rFonts w:eastAsia="Times New Roman" w:cs="Times New Roman"/>
          <w:sz w:val="24"/>
          <w:szCs w:val="24"/>
        </w:rPr>
        <w:t xml:space="preserve">Introduction </w:t>
      </w:r>
    </w:p>
    <w:p w:rsidR="001E1EA0" w:rsidRPr="00E64C81" w:rsidRDefault="001E1EA0" w:rsidP="005E4209">
      <w:pPr>
        <w:spacing w:line="360" w:lineRule="auto"/>
        <w:jc w:val="both"/>
        <w:rPr>
          <w:rFonts w:ascii="Times New Roman" w:hAnsi="Times New Roman" w:cs="Times New Roman"/>
          <w:sz w:val="24"/>
          <w:szCs w:val="24"/>
        </w:rPr>
      </w:pPr>
      <w:r w:rsidRPr="00E64C81">
        <w:rPr>
          <w:rFonts w:ascii="Times New Roman" w:hAnsi="Times New Roman" w:cs="Times New Roman"/>
          <w:sz w:val="24"/>
          <w:szCs w:val="24"/>
        </w:rPr>
        <w:t xml:space="preserve">In today's exceptionally competitive enterprise generation, businesses usually look for ways to beautify productivity, reduce costs, and expand consumer satisfaction. One vital methodology in achieving those goals is Six Sigma, a data-pushed approach that makes progress toward process perfection. As a project chief within a business process Outsourcing (BPO) company, the importance of Six Sigma should be included. It presents an organized framework for process development, and one of its most reliable strategies is DMAIC, which stands for define, measure, analyze, improve, and control. Within the context of a BPO </w:t>
      </w:r>
    </w:p>
    <w:p w:rsidR="005E4209" w:rsidRDefault="005E4209" w:rsidP="005E4209">
      <w:pPr>
        <w:shd w:val="clear" w:color="auto" w:fill="FFFFFF"/>
        <w:spacing w:after="240"/>
        <w:rPr>
          <w:sz w:val="27"/>
          <w:szCs w:val="27"/>
        </w:rPr>
      </w:pPr>
      <w:r>
        <w:rPr>
          <w:rFonts w:ascii="Georgia" w:hAnsi="Georgia"/>
          <w:sz w:val="33"/>
          <w:szCs w:val="33"/>
          <w:highlight w:val="red"/>
          <w:shd w:val="clear" w:color="auto" w:fill="FFFF00"/>
        </w:rPr>
        <w:t>It is only half solved</w:t>
      </w:r>
    </w:p>
    <w:p w:rsidR="005E4209" w:rsidRDefault="005E4209" w:rsidP="005E4209">
      <w:pPr>
        <w:shd w:val="clear" w:color="auto" w:fill="FFFFFF"/>
        <w:spacing w:after="0" w:line="360" w:lineRule="auto"/>
        <w:jc w:val="center"/>
        <w:rPr>
          <w:rFonts w:ascii="Georgia" w:hAnsi="Georgia" w:cs="Calibri"/>
          <w:color w:val="222222"/>
          <w:sz w:val="33"/>
          <w:szCs w:val="33"/>
          <w:shd w:val="clear" w:color="auto" w:fill="FFFF00"/>
        </w:rPr>
      </w:pPr>
    </w:p>
    <w:p w:rsidR="005E4209" w:rsidRDefault="005E4209" w:rsidP="005E420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E4209" w:rsidRDefault="005E4209" w:rsidP="005E4209">
      <w:pPr>
        <w:shd w:val="clear" w:color="auto" w:fill="FFFFFF"/>
        <w:spacing w:after="0" w:line="360" w:lineRule="auto"/>
        <w:jc w:val="center"/>
        <w:rPr>
          <w:rFonts w:cs="Calibri"/>
          <w:color w:val="222222"/>
        </w:rPr>
      </w:pPr>
    </w:p>
    <w:p w:rsidR="005E4209" w:rsidRDefault="005E4209" w:rsidP="005E4209">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5E4209" w:rsidRDefault="005E4209" w:rsidP="005E4209">
      <w:pPr>
        <w:shd w:val="clear" w:color="auto" w:fill="FFFFFF"/>
        <w:spacing w:after="0" w:line="360" w:lineRule="auto"/>
        <w:jc w:val="center"/>
        <w:rPr>
          <w:rFonts w:cs="Calibri"/>
          <w:color w:val="222222"/>
        </w:rPr>
      </w:pPr>
    </w:p>
    <w:p w:rsidR="005E4209" w:rsidRDefault="005E4209" w:rsidP="005E420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E4209" w:rsidRDefault="005E4209" w:rsidP="005E4209">
      <w:pPr>
        <w:shd w:val="clear" w:color="auto" w:fill="FFFFFF"/>
        <w:spacing w:after="0" w:line="360" w:lineRule="auto"/>
        <w:jc w:val="center"/>
        <w:rPr>
          <w:rFonts w:ascii="Arial" w:hAnsi="Arial" w:cs="Calibri"/>
          <w:color w:val="222222"/>
        </w:rPr>
      </w:pPr>
    </w:p>
    <w:p w:rsidR="005E4209" w:rsidRDefault="005E4209" w:rsidP="005E420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5E4209" w:rsidRDefault="005E4209" w:rsidP="005E4209">
      <w:pPr>
        <w:shd w:val="clear" w:color="auto" w:fill="FFFFFF"/>
        <w:spacing w:after="0" w:line="360" w:lineRule="auto"/>
        <w:jc w:val="center"/>
        <w:rPr>
          <w:rFonts w:ascii="Georgia" w:hAnsi="Georgia" w:cs="Calibri"/>
          <w:color w:val="500050"/>
          <w:sz w:val="33"/>
          <w:szCs w:val="33"/>
        </w:rPr>
      </w:pPr>
    </w:p>
    <w:p w:rsidR="005E4209" w:rsidRDefault="005E4209" w:rsidP="005E420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E4209" w:rsidRDefault="005E4209" w:rsidP="005E4209">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E4209" w:rsidRDefault="005E4209" w:rsidP="005E420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5E4209" w:rsidRDefault="005E4209" w:rsidP="005E4209">
      <w:pPr>
        <w:shd w:val="clear" w:color="auto" w:fill="FFFFFF"/>
        <w:spacing w:after="0" w:line="360" w:lineRule="auto"/>
        <w:jc w:val="center"/>
        <w:rPr>
          <w:rFonts w:cs="Calibri"/>
          <w:color w:val="500050"/>
        </w:rPr>
      </w:pPr>
    </w:p>
    <w:p w:rsidR="005E4209" w:rsidRDefault="005E4209" w:rsidP="005E420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5E4209" w:rsidRDefault="005E4209" w:rsidP="005E420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E4209" w:rsidRDefault="005E4209" w:rsidP="005E420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E4209" w:rsidRDefault="005E4209" w:rsidP="005E420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E4209" w:rsidRDefault="005E4209" w:rsidP="005E420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E4209" w:rsidRDefault="005E4209" w:rsidP="005E420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73B1F" w:rsidRDefault="00573B1F" w:rsidP="00573B1F">
      <w:pPr>
        <w:pStyle w:val="Heading2"/>
        <w:spacing w:before="240"/>
        <w:rPr>
          <w:rFonts w:cs="Times New Roman"/>
          <w:sz w:val="24"/>
          <w:szCs w:val="24"/>
          <w:lang w:val="en-US"/>
        </w:rPr>
      </w:pPr>
    </w:p>
    <w:p w:rsidR="00573B1F" w:rsidRPr="00573B1F" w:rsidRDefault="00573B1F" w:rsidP="00573B1F">
      <w:pPr>
        <w:rPr>
          <w:lang w:val="en-US" w:eastAsia="en-IN"/>
        </w:rPr>
      </w:pPr>
    </w:p>
    <w:p w:rsidR="00573B1F" w:rsidRPr="00573B1F" w:rsidRDefault="00573B1F" w:rsidP="00573B1F">
      <w:pPr>
        <w:pStyle w:val="Heading2"/>
        <w:spacing w:before="240"/>
        <w:rPr>
          <w:rFonts w:cs="Times New Roman"/>
          <w:sz w:val="24"/>
          <w:szCs w:val="24"/>
          <w:lang w:val="en-US"/>
        </w:rPr>
      </w:pPr>
      <w:r w:rsidRPr="00573B1F">
        <w:rPr>
          <w:rFonts w:cs="Times New Roman"/>
          <w:sz w:val="24"/>
          <w:szCs w:val="24"/>
          <w:lang w:val="en-US"/>
        </w:rPr>
        <w:t>2.   Imagine yourself to be a Six Sigma project leader in a big multi-specialty hospital.</w:t>
      </w:r>
      <w:r>
        <w:rPr>
          <w:rFonts w:cs="Times New Roman"/>
          <w:sz w:val="24"/>
          <w:szCs w:val="24"/>
          <w:lang w:val="en-US"/>
        </w:rPr>
        <w:t xml:space="preserve"> </w:t>
      </w:r>
      <w:r w:rsidRPr="00573B1F">
        <w:rPr>
          <w:rFonts w:cs="Times New Roman"/>
          <w:sz w:val="24"/>
          <w:szCs w:val="24"/>
          <w:lang w:val="en-US"/>
        </w:rPr>
        <w:t>Prepare a schedule for all activities starting with patient admission till the patient occupies the bed. Also, draw a process map for the process of a patient admission to the hospital at the point of registration till occupying the bed.     (10 Marks)</w:t>
      </w:r>
    </w:p>
    <w:p w:rsidR="0084644D" w:rsidRPr="00573B1F" w:rsidRDefault="001E1EA0" w:rsidP="00573B1F">
      <w:pPr>
        <w:pStyle w:val="Heading2"/>
        <w:spacing w:before="240"/>
        <w:rPr>
          <w:rFonts w:eastAsia="Times New Roman" w:cs="Times New Roman"/>
          <w:sz w:val="24"/>
          <w:szCs w:val="24"/>
        </w:rPr>
      </w:pPr>
      <w:r w:rsidRPr="00E64C81">
        <w:rPr>
          <w:rFonts w:eastAsia="Times New Roman" w:cs="Times New Roman"/>
          <w:sz w:val="24"/>
          <w:szCs w:val="24"/>
        </w:rPr>
        <w:t xml:space="preserve">Introduction </w:t>
      </w:r>
    </w:p>
    <w:p w:rsidR="001E1EA0" w:rsidRPr="00E64C81" w:rsidRDefault="001E1EA0" w:rsidP="005E4209">
      <w:pPr>
        <w:spacing w:line="360" w:lineRule="auto"/>
        <w:jc w:val="both"/>
        <w:rPr>
          <w:rFonts w:ascii="Times New Roman" w:hAnsi="Times New Roman" w:cs="Times New Roman"/>
          <w:sz w:val="24"/>
          <w:szCs w:val="24"/>
        </w:rPr>
      </w:pPr>
      <w:r w:rsidRPr="00E64C81">
        <w:rPr>
          <w:rFonts w:ascii="Times New Roman" w:hAnsi="Times New Roman" w:cs="Times New Roman"/>
          <w:sz w:val="24"/>
          <w:szCs w:val="24"/>
        </w:rPr>
        <w:t xml:space="preserve">In a massive multi-specialty hospital, ensuring the seamless admission of patients is big. As a Six Sigma assignment chief, the objective is to streamline the affected person's admission method, making particular effectiveness, accuracy, and a more substantial patient experience. This system spans from the initial registration factor to the second the affected person occupies a clinic mattress. The significance of this endeavor should be addressed because it straightforwardly influences patient care, resource allocation, and the general functioning of </w:t>
      </w:r>
    </w:p>
    <w:p w:rsidR="001E1EA0" w:rsidRPr="00E64C81" w:rsidRDefault="001E1EA0" w:rsidP="00E64C81">
      <w:pPr>
        <w:spacing w:line="360" w:lineRule="auto"/>
        <w:jc w:val="both"/>
        <w:rPr>
          <w:rFonts w:ascii="Times New Roman" w:hAnsi="Times New Roman" w:cs="Times New Roman"/>
          <w:sz w:val="24"/>
          <w:szCs w:val="24"/>
        </w:rPr>
      </w:pPr>
    </w:p>
    <w:p w:rsidR="00573B1F" w:rsidRPr="00573B1F" w:rsidRDefault="00573B1F" w:rsidP="00573B1F">
      <w:pPr>
        <w:spacing w:line="360" w:lineRule="auto"/>
        <w:jc w:val="both"/>
        <w:rPr>
          <w:rFonts w:ascii="Times New Roman" w:hAnsi="Times New Roman" w:cs="Times New Roman"/>
          <w:b/>
          <w:sz w:val="24"/>
          <w:szCs w:val="24"/>
          <w:lang w:val="en-US"/>
        </w:rPr>
      </w:pPr>
      <w:r w:rsidRPr="00573B1F">
        <w:rPr>
          <w:rFonts w:ascii="Times New Roman" w:hAnsi="Times New Roman" w:cs="Times New Roman"/>
          <w:b/>
          <w:sz w:val="24"/>
          <w:szCs w:val="24"/>
          <w:lang w:val="en-US"/>
        </w:rPr>
        <w:lastRenderedPageBreak/>
        <w:t>Q3a.   Suppose you work in an organization that provides computer software and web-based business tools to other organizations.</w:t>
      </w:r>
    </w:p>
    <w:p w:rsidR="0084644D" w:rsidRPr="00573B1F" w:rsidRDefault="00573B1F" w:rsidP="00573B1F">
      <w:pPr>
        <w:spacing w:line="360" w:lineRule="auto"/>
        <w:jc w:val="both"/>
        <w:rPr>
          <w:rFonts w:ascii="Times New Roman" w:hAnsi="Times New Roman" w:cs="Times New Roman"/>
          <w:b/>
          <w:sz w:val="24"/>
          <w:szCs w:val="24"/>
        </w:rPr>
      </w:pPr>
      <w:r w:rsidRPr="00573B1F">
        <w:rPr>
          <w:rFonts w:ascii="Times New Roman" w:hAnsi="Times New Roman" w:cs="Times New Roman"/>
          <w:b/>
          <w:sz w:val="24"/>
          <w:szCs w:val="24"/>
          <w:lang w:val="en-US"/>
        </w:rPr>
        <w:t xml:space="preserve">a) Identify a particular process (any 1) in your organization and break it down into smaller activities to identify Non-Value Added (NVA), Business Value Added (BVA), and Value Added (VA) activities.                                                                     </w:t>
      </w:r>
    </w:p>
    <w:p w:rsidR="00573B1F" w:rsidRDefault="00573B1F" w:rsidP="00E64C81">
      <w:pPr>
        <w:pStyle w:val="Heading2"/>
        <w:spacing w:before="240"/>
        <w:rPr>
          <w:rFonts w:eastAsia="Times New Roman" w:cs="Times New Roman"/>
          <w:sz w:val="24"/>
          <w:szCs w:val="24"/>
        </w:rPr>
      </w:pPr>
      <w:r>
        <w:rPr>
          <w:rFonts w:eastAsia="Times New Roman" w:cs="Times New Roman"/>
          <w:sz w:val="24"/>
          <w:szCs w:val="24"/>
        </w:rPr>
        <w:t>Ans 3a.</w:t>
      </w:r>
    </w:p>
    <w:p w:rsidR="001E1EA0" w:rsidRPr="00E64C81" w:rsidRDefault="001E1EA0" w:rsidP="00E64C81">
      <w:pPr>
        <w:pStyle w:val="Heading2"/>
        <w:spacing w:before="240"/>
        <w:rPr>
          <w:rFonts w:eastAsia="Times New Roman" w:cs="Times New Roman"/>
          <w:sz w:val="24"/>
          <w:szCs w:val="24"/>
        </w:rPr>
      </w:pPr>
      <w:r w:rsidRPr="00E64C81">
        <w:rPr>
          <w:rFonts w:eastAsia="Times New Roman" w:cs="Times New Roman"/>
          <w:sz w:val="24"/>
          <w:szCs w:val="24"/>
        </w:rPr>
        <w:t>Introduction</w:t>
      </w:r>
    </w:p>
    <w:p w:rsidR="003A3D7E" w:rsidRPr="00E64C81" w:rsidRDefault="003A3D7E" w:rsidP="005E4209">
      <w:pPr>
        <w:pStyle w:val="NormalWeb"/>
        <w:spacing w:before="0" w:beforeAutospacing="0" w:after="0" w:afterAutospacing="0" w:line="360" w:lineRule="auto"/>
        <w:jc w:val="both"/>
        <w:rPr>
          <w:color w:val="0E101A"/>
        </w:rPr>
      </w:pPr>
      <w:r w:rsidRPr="00E64C81">
        <w:rPr>
          <w:color w:val="0E101A"/>
        </w:rPr>
        <w:t xml:space="preserve">In a dynamic organization specializing in computer software and web-based business tools, it's crucial to boost the effectiveness of the approaches. One such significant manner is software program improvement, which involves sports progression. This discussion investigates the breakdown of software development into its constituent sports to identify </w:t>
      </w:r>
    </w:p>
    <w:p w:rsidR="001E1EA0" w:rsidRPr="00E64C81" w:rsidRDefault="001E1EA0" w:rsidP="00E64C81">
      <w:pPr>
        <w:spacing w:line="360" w:lineRule="auto"/>
        <w:jc w:val="both"/>
        <w:rPr>
          <w:rFonts w:ascii="Times New Roman" w:hAnsi="Times New Roman" w:cs="Times New Roman"/>
          <w:sz w:val="24"/>
          <w:szCs w:val="24"/>
        </w:rPr>
      </w:pPr>
    </w:p>
    <w:p w:rsidR="003A3D7E" w:rsidRPr="00E64C81" w:rsidRDefault="003A3D7E" w:rsidP="00E64C81">
      <w:pPr>
        <w:spacing w:line="360" w:lineRule="auto"/>
        <w:jc w:val="both"/>
        <w:rPr>
          <w:rFonts w:ascii="Times New Roman" w:hAnsi="Times New Roman" w:cs="Times New Roman"/>
          <w:sz w:val="24"/>
          <w:szCs w:val="24"/>
        </w:rPr>
      </w:pPr>
    </w:p>
    <w:p w:rsidR="00573B1F" w:rsidRDefault="00573B1F" w:rsidP="00E64C81">
      <w:pPr>
        <w:pStyle w:val="Heading2"/>
        <w:spacing w:before="240"/>
        <w:rPr>
          <w:rFonts w:eastAsia="Times New Roman" w:cs="Times New Roman"/>
          <w:sz w:val="24"/>
          <w:szCs w:val="24"/>
        </w:rPr>
      </w:pPr>
      <w:r w:rsidRPr="00573B1F">
        <w:rPr>
          <w:rFonts w:eastAsia="Times New Roman" w:cs="Times New Roman"/>
          <w:sz w:val="24"/>
          <w:szCs w:val="24"/>
        </w:rPr>
        <w:t>b) Assuming you are the project leader of a Six Sigma project undertaken based on the identified process in part a, list down the responsibilities covered under different six sigma belts such as Master Black Belt (MBB), Black Belt (BB), Green Belt (GB), Yellow Belt (YB) and White B</w:t>
      </w:r>
      <w:r>
        <w:rPr>
          <w:rFonts w:eastAsia="Times New Roman" w:cs="Times New Roman"/>
          <w:sz w:val="24"/>
          <w:szCs w:val="24"/>
        </w:rPr>
        <w:t xml:space="preserve">elt (WB).    </w:t>
      </w:r>
      <w:r w:rsidRPr="00573B1F">
        <w:rPr>
          <w:rFonts w:eastAsia="Times New Roman" w:cs="Times New Roman"/>
          <w:sz w:val="24"/>
          <w:szCs w:val="24"/>
        </w:rPr>
        <w:t xml:space="preserve">   (5 Marks)</w:t>
      </w:r>
    </w:p>
    <w:p w:rsidR="003A3D7E" w:rsidRPr="00E64C81" w:rsidRDefault="003A3D7E" w:rsidP="00E64C81">
      <w:pPr>
        <w:pStyle w:val="Heading2"/>
        <w:spacing w:before="240"/>
        <w:rPr>
          <w:rFonts w:eastAsia="Times New Roman" w:cs="Times New Roman"/>
          <w:sz w:val="24"/>
          <w:szCs w:val="24"/>
        </w:rPr>
      </w:pPr>
      <w:r w:rsidRPr="00E64C81">
        <w:rPr>
          <w:rFonts w:eastAsia="Times New Roman" w:cs="Times New Roman"/>
          <w:sz w:val="24"/>
          <w:szCs w:val="24"/>
        </w:rPr>
        <w:t xml:space="preserve">Introduction </w:t>
      </w:r>
    </w:p>
    <w:p w:rsidR="0084644D" w:rsidRPr="00E64C81" w:rsidRDefault="0084644D" w:rsidP="00E64C81">
      <w:pPr>
        <w:spacing w:line="360" w:lineRule="auto"/>
        <w:jc w:val="both"/>
        <w:rPr>
          <w:rFonts w:ascii="Times New Roman" w:hAnsi="Times New Roman" w:cs="Times New Roman"/>
          <w:sz w:val="24"/>
          <w:szCs w:val="24"/>
          <w:lang w:eastAsia="en-IN"/>
        </w:rPr>
      </w:pPr>
    </w:p>
    <w:p w:rsidR="003A3D7E" w:rsidRPr="00E64C81" w:rsidRDefault="003A3D7E" w:rsidP="00E64C81">
      <w:pPr>
        <w:pStyle w:val="NormalWeb"/>
        <w:spacing w:before="0" w:beforeAutospacing="0" w:after="0" w:afterAutospacing="0" w:line="360" w:lineRule="auto"/>
        <w:jc w:val="both"/>
        <w:rPr>
          <w:color w:val="0E101A"/>
        </w:rPr>
      </w:pPr>
      <w:r w:rsidRPr="00E64C81">
        <w:rPr>
          <w:color w:val="0E101A"/>
        </w:rPr>
        <w:t>In a Six Sigma venture aimed at optimizing a software improvement process, it's imperative to delineate the obligations of various Six Sigma belts. Those jobs, including master Black Belt (MBB), Black Belt (BB), green Belt (GB), Yellow Belt (YB), and White Belt (WB), are instrumental in using technique development and first-class enhancement.</w:t>
      </w:r>
    </w:p>
    <w:p w:rsidR="0084644D" w:rsidRPr="00E64C81" w:rsidRDefault="0084644D" w:rsidP="00E64C81">
      <w:pPr>
        <w:pStyle w:val="NormalWeb"/>
        <w:spacing w:before="0" w:beforeAutospacing="0" w:after="0" w:afterAutospacing="0" w:line="360" w:lineRule="auto"/>
        <w:jc w:val="both"/>
        <w:rPr>
          <w:color w:val="0E101A"/>
        </w:rPr>
      </w:pPr>
    </w:p>
    <w:p w:rsidR="0084644D" w:rsidRPr="00E64C81" w:rsidRDefault="0084644D" w:rsidP="00E64C81">
      <w:pPr>
        <w:pStyle w:val="Heading2"/>
        <w:spacing w:before="240"/>
        <w:rPr>
          <w:rFonts w:eastAsia="Times New Roman" w:cs="Times New Roman"/>
          <w:sz w:val="24"/>
          <w:szCs w:val="24"/>
        </w:rPr>
      </w:pPr>
      <w:r w:rsidRPr="00E64C81">
        <w:rPr>
          <w:rFonts w:eastAsia="Times New Roman" w:cs="Times New Roman"/>
          <w:sz w:val="24"/>
          <w:szCs w:val="24"/>
        </w:rPr>
        <w:t xml:space="preserve">Concept and Analysis </w:t>
      </w:r>
    </w:p>
    <w:p w:rsidR="0084644D" w:rsidRPr="00E64C81" w:rsidRDefault="0084644D" w:rsidP="00E64C81">
      <w:pPr>
        <w:spacing w:before="240" w:line="360" w:lineRule="auto"/>
        <w:jc w:val="both"/>
        <w:rPr>
          <w:rFonts w:ascii="Times New Roman" w:eastAsia="Times New Roman" w:hAnsi="Times New Roman" w:cs="Times New Roman"/>
          <w:b/>
          <w:sz w:val="24"/>
          <w:szCs w:val="24"/>
        </w:rPr>
      </w:pPr>
      <w:r w:rsidRPr="00E64C81">
        <w:rPr>
          <w:rFonts w:ascii="Times New Roman" w:eastAsia="Times New Roman" w:hAnsi="Times New Roman" w:cs="Times New Roman"/>
          <w:b/>
          <w:sz w:val="24"/>
          <w:szCs w:val="24"/>
        </w:rPr>
        <w:t>Master Black Belt (MBB)</w:t>
      </w:r>
    </w:p>
    <w:p w:rsidR="003A3D7E" w:rsidRPr="00E64C81" w:rsidRDefault="0084644D" w:rsidP="005E4209">
      <w:pPr>
        <w:pStyle w:val="NormalWeb"/>
        <w:spacing w:before="0" w:beforeAutospacing="0" w:after="0" w:afterAutospacing="0" w:line="360" w:lineRule="auto"/>
        <w:jc w:val="both"/>
        <w:rPr>
          <w:color w:val="0E101A"/>
        </w:rPr>
      </w:pPr>
      <w:r w:rsidRPr="00E64C81">
        <w:rPr>
          <w:b/>
        </w:rPr>
        <w:t>Strategic Leadership</w:t>
      </w:r>
      <w:r w:rsidRPr="00E64C81">
        <w:t xml:space="preserve">- </w:t>
      </w:r>
      <w:r w:rsidR="003A3D7E" w:rsidRPr="00E64C81">
        <w:rPr>
          <w:color w:val="0E101A"/>
        </w:rPr>
        <w:t xml:space="preserve">MBBs supply strategic path, aligning Six Sigma tasks with </w:t>
      </w:r>
    </w:p>
    <w:p w:rsidR="003A3D7E" w:rsidRPr="00E64C81" w:rsidRDefault="003A3D7E" w:rsidP="00E64C81">
      <w:pPr>
        <w:spacing w:line="360" w:lineRule="auto"/>
        <w:jc w:val="both"/>
        <w:rPr>
          <w:rFonts w:ascii="Times New Roman" w:hAnsi="Times New Roman" w:cs="Times New Roman"/>
          <w:sz w:val="24"/>
          <w:szCs w:val="24"/>
        </w:rPr>
      </w:pPr>
    </w:p>
    <w:sectPr w:rsidR="003A3D7E" w:rsidRPr="00E64C81" w:rsidSect="00F54AA9">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CD" w:rsidRDefault="00FD4CCD" w:rsidP="000B6300">
      <w:pPr>
        <w:spacing w:after="0" w:line="240" w:lineRule="auto"/>
      </w:pPr>
      <w:r>
        <w:separator/>
      </w:r>
    </w:p>
  </w:endnote>
  <w:endnote w:type="continuationSeparator" w:id="1">
    <w:p w:rsidR="00FD4CCD" w:rsidRDefault="00FD4CCD" w:rsidP="000B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CD" w:rsidRDefault="00FD4CCD" w:rsidP="000B6300">
      <w:pPr>
        <w:spacing w:after="0" w:line="240" w:lineRule="auto"/>
      </w:pPr>
      <w:r>
        <w:separator/>
      </w:r>
    </w:p>
  </w:footnote>
  <w:footnote w:type="continuationSeparator" w:id="1">
    <w:p w:rsidR="00FD4CCD" w:rsidRDefault="00FD4CCD" w:rsidP="000B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1F" w:rsidRDefault="00573B1F">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jQzNzU1NLAwsjQyNTFT0lEKTi0uzszPAykwrAUAUZAZEywAAAA="/>
  </w:docVars>
  <w:rsids>
    <w:rsidRoot w:val="001E1EA0"/>
    <w:rsid w:val="000B6300"/>
    <w:rsid w:val="001E1EA0"/>
    <w:rsid w:val="003A3D7E"/>
    <w:rsid w:val="00573B1F"/>
    <w:rsid w:val="005E4209"/>
    <w:rsid w:val="0084644D"/>
    <w:rsid w:val="00A637D1"/>
    <w:rsid w:val="00E64C81"/>
    <w:rsid w:val="00EF2438"/>
    <w:rsid w:val="00F54AA9"/>
    <w:rsid w:val="00FD1217"/>
    <w:rsid w:val="00FD4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A9"/>
  </w:style>
  <w:style w:type="paragraph" w:styleId="Heading1">
    <w:name w:val="heading 1"/>
    <w:basedOn w:val="Normal"/>
    <w:next w:val="Normal"/>
    <w:link w:val="Heading1Char"/>
    <w:uiPriority w:val="9"/>
    <w:qFormat/>
    <w:rsid w:val="001E1EA0"/>
    <w:pPr>
      <w:keepNext/>
      <w:keepLines/>
      <w:spacing w:before="240" w:after="0"/>
      <w:jc w:val="both"/>
      <w:outlineLvl w:val="0"/>
    </w:pPr>
    <w:rPr>
      <w:rFonts w:ascii="Times New Roman" w:eastAsiaTheme="majorEastAsia" w:hAnsi="Times New Roman" w:cstheme="majorBidi"/>
      <w:b/>
      <w:color w:val="000000" w:themeColor="text1"/>
      <w:sz w:val="28"/>
      <w:szCs w:val="32"/>
      <w:lang w:eastAsia="en-IN"/>
    </w:rPr>
  </w:style>
  <w:style w:type="paragraph" w:styleId="Heading2">
    <w:name w:val="heading 2"/>
    <w:basedOn w:val="Normal"/>
    <w:next w:val="Normal"/>
    <w:link w:val="Heading2Char"/>
    <w:uiPriority w:val="9"/>
    <w:unhideWhenUsed/>
    <w:qFormat/>
    <w:rsid w:val="001E1EA0"/>
    <w:pPr>
      <w:keepNext/>
      <w:keepLines/>
      <w:spacing w:before="40" w:after="0" w:line="360" w:lineRule="auto"/>
      <w:jc w:val="both"/>
      <w:outlineLvl w:val="1"/>
    </w:pPr>
    <w:rPr>
      <w:rFonts w:ascii="Times New Roman" w:eastAsiaTheme="majorEastAsia" w:hAnsi="Times New Roman" w:cstheme="majorBidi"/>
      <w:b/>
      <w:color w:val="000000" w:themeColor="text1"/>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A0"/>
    <w:rPr>
      <w:rFonts w:ascii="Times New Roman" w:eastAsiaTheme="majorEastAsia" w:hAnsi="Times New Roman" w:cstheme="majorBidi"/>
      <w:b/>
      <w:color w:val="000000" w:themeColor="text1"/>
      <w:sz w:val="28"/>
      <w:szCs w:val="32"/>
      <w:lang w:eastAsia="en-IN"/>
    </w:rPr>
  </w:style>
  <w:style w:type="character" w:customStyle="1" w:styleId="Heading2Char">
    <w:name w:val="Heading 2 Char"/>
    <w:basedOn w:val="DefaultParagraphFont"/>
    <w:link w:val="Heading2"/>
    <w:uiPriority w:val="9"/>
    <w:rsid w:val="001E1EA0"/>
    <w:rPr>
      <w:rFonts w:ascii="Times New Roman" w:eastAsiaTheme="majorEastAsia" w:hAnsi="Times New Roman" w:cstheme="majorBidi"/>
      <w:b/>
      <w:color w:val="000000" w:themeColor="text1"/>
      <w:sz w:val="26"/>
      <w:szCs w:val="26"/>
      <w:lang w:eastAsia="en-IN"/>
    </w:rPr>
  </w:style>
  <w:style w:type="paragraph" w:styleId="BalloonText">
    <w:name w:val="Balloon Text"/>
    <w:basedOn w:val="Normal"/>
    <w:link w:val="BalloonTextChar"/>
    <w:uiPriority w:val="99"/>
    <w:semiHidden/>
    <w:unhideWhenUsed/>
    <w:rsid w:val="001E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A0"/>
    <w:rPr>
      <w:rFonts w:ascii="Tahoma" w:hAnsi="Tahoma" w:cs="Tahoma"/>
      <w:sz w:val="16"/>
      <w:szCs w:val="16"/>
    </w:rPr>
  </w:style>
  <w:style w:type="paragraph" w:styleId="NormalWeb">
    <w:name w:val="Normal (Web)"/>
    <w:basedOn w:val="Normal"/>
    <w:uiPriority w:val="99"/>
    <w:unhideWhenUsed/>
    <w:rsid w:val="001E1E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E1EA0"/>
    <w:rPr>
      <w:b/>
      <w:bCs/>
    </w:rPr>
  </w:style>
  <w:style w:type="character" w:styleId="Hyperlink">
    <w:name w:val="Hyperlink"/>
    <w:basedOn w:val="DefaultParagraphFont"/>
    <w:uiPriority w:val="99"/>
    <w:semiHidden/>
    <w:unhideWhenUsed/>
    <w:rsid w:val="005E4209"/>
    <w:rPr>
      <w:color w:val="0000FF"/>
      <w:u w:val="single"/>
    </w:rPr>
  </w:style>
</w:styles>
</file>

<file path=word/webSettings.xml><?xml version="1.0" encoding="utf-8"?>
<w:webSettings xmlns:r="http://schemas.openxmlformats.org/officeDocument/2006/relationships" xmlns:w="http://schemas.openxmlformats.org/wordprocessingml/2006/main">
  <w:divs>
    <w:div w:id="87695368">
      <w:bodyDiv w:val="1"/>
      <w:marLeft w:val="0"/>
      <w:marRight w:val="0"/>
      <w:marTop w:val="0"/>
      <w:marBottom w:val="0"/>
      <w:divBdr>
        <w:top w:val="none" w:sz="0" w:space="0" w:color="auto"/>
        <w:left w:val="none" w:sz="0" w:space="0" w:color="auto"/>
        <w:bottom w:val="none" w:sz="0" w:space="0" w:color="auto"/>
        <w:right w:val="none" w:sz="0" w:space="0" w:color="auto"/>
      </w:divBdr>
    </w:div>
    <w:div w:id="93716864">
      <w:bodyDiv w:val="1"/>
      <w:marLeft w:val="0"/>
      <w:marRight w:val="0"/>
      <w:marTop w:val="0"/>
      <w:marBottom w:val="0"/>
      <w:divBdr>
        <w:top w:val="none" w:sz="0" w:space="0" w:color="auto"/>
        <w:left w:val="none" w:sz="0" w:space="0" w:color="auto"/>
        <w:bottom w:val="none" w:sz="0" w:space="0" w:color="auto"/>
        <w:right w:val="none" w:sz="0" w:space="0" w:color="auto"/>
      </w:divBdr>
    </w:div>
    <w:div w:id="1976135155">
      <w:bodyDiv w:val="1"/>
      <w:marLeft w:val="0"/>
      <w:marRight w:val="0"/>
      <w:marTop w:val="0"/>
      <w:marBottom w:val="0"/>
      <w:divBdr>
        <w:top w:val="none" w:sz="0" w:space="0" w:color="auto"/>
        <w:left w:val="none" w:sz="0" w:space="0" w:color="auto"/>
        <w:bottom w:val="none" w:sz="0" w:space="0" w:color="auto"/>
        <w:right w:val="none" w:sz="0" w:space="0" w:color="auto"/>
      </w:divBdr>
    </w:div>
    <w:div w:id="21165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2023-09-20T09:25:00Z</dcterms:created>
  <dcterms:modified xsi:type="dcterms:W3CDTF">2023-09-24T10:07:00Z</dcterms:modified>
</cp:coreProperties>
</file>