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A2" w:rsidRPr="008D79BD" w:rsidRDefault="005205A2" w:rsidP="008D79BD">
      <w:pPr>
        <w:spacing w:line="360" w:lineRule="auto"/>
        <w:jc w:val="center"/>
        <w:rPr>
          <w:rFonts w:ascii="Times New Roman" w:hAnsi="Times New Roman" w:cs="Times New Roman"/>
          <w:b/>
          <w:sz w:val="24"/>
          <w:szCs w:val="24"/>
        </w:rPr>
      </w:pPr>
      <w:proofErr w:type="gramStart"/>
      <w:r w:rsidRPr="008D79BD">
        <w:rPr>
          <w:rFonts w:ascii="Times New Roman" w:hAnsi="Times New Roman" w:cs="Times New Roman"/>
          <w:b/>
          <w:sz w:val="24"/>
          <w:szCs w:val="24"/>
        </w:rPr>
        <w:t>IT</w:t>
      </w:r>
      <w:proofErr w:type="gramEnd"/>
      <w:r w:rsidRPr="008D79BD">
        <w:rPr>
          <w:rFonts w:ascii="Times New Roman" w:hAnsi="Times New Roman" w:cs="Times New Roman"/>
          <w:b/>
          <w:sz w:val="24"/>
          <w:szCs w:val="24"/>
        </w:rPr>
        <w:t xml:space="preserve"> Project Management</w:t>
      </w:r>
    </w:p>
    <w:p w:rsidR="00892193" w:rsidRDefault="00892193" w:rsidP="00892193">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5205A2" w:rsidRDefault="005205A2" w:rsidP="008D79BD">
      <w:pPr>
        <w:spacing w:line="360" w:lineRule="auto"/>
        <w:jc w:val="both"/>
        <w:rPr>
          <w:rFonts w:ascii="Times New Roman" w:hAnsi="Times New Roman" w:cs="Times New Roman"/>
          <w:sz w:val="24"/>
          <w:szCs w:val="24"/>
        </w:rPr>
      </w:pPr>
    </w:p>
    <w:p w:rsidR="008D79BD" w:rsidRPr="008D79BD" w:rsidRDefault="008D79BD" w:rsidP="008D79BD">
      <w:pPr>
        <w:spacing w:line="360" w:lineRule="auto"/>
        <w:jc w:val="both"/>
        <w:rPr>
          <w:rFonts w:ascii="Times New Roman" w:hAnsi="Times New Roman" w:cs="Times New Roman"/>
          <w:sz w:val="24"/>
          <w:szCs w:val="24"/>
        </w:rPr>
      </w:pP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Q.1) </w:t>
      </w:r>
      <w:r w:rsidR="00365F66" w:rsidRPr="008D79BD">
        <w:rPr>
          <w:rFonts w:ascii="Times New Roman" w:hAnsi="Times New Roman" w:cs="Times New Roman"/>
          <w:b/>
          <w:sz w:val="24"/>
          <w:szCs w:val="24"/>
        </w:rPr>
        <w:t>what</w:t>
      </w:r>
      <w:r w:rsidRPr="008D79BD">
        <w:rPr>
          <w:rFonts w:ascii="Times New Roman" w:hAnsi="Times New Roman" w:cs="Times New Roman"/>
          <w:b/>
          <w:sz w:val="24"/>
          <w:szCs w:val="24"/>
        </w:rPr>
        <w:t xml:space="preserve"> is the meaning of change and change management in Project management? Discuss Anticipatory, Reactive, Incremental and Strategic types of changes. Whenever any change takes places, the people involved may show some kind of resistance. Describe the steps to handle and resolve the resistance to the change with conflict management practices. </w:t>
      </w:r>
      <w:r w:rsidRPr="008D79BD">
        <w:rPr>
          <w:rFonts w:ascii="Times New Roman" w:hAnsi="Times New Roman" w:cs="Times New Roman"/>
          <w:b/>
          <w:bCs/>
          <w:sz w:val="24"/>
          <w:szCs w:val="24"/>
        </w:rPr>
        <w:t xml:space="preserve">(10 Marks) </w:t>
      </w:r>
    </w:p>
    <w:p w:rsidR="005205A2" w:rsidRPr="008D79BD" w:rsidRDefault="005205A2" w:rsidP="008D79BD">
      <w:pPr>
        <w:spacing w:line="360" w:lineRule="auto"/>
        <w:jc w:val="both"/>
        <w:rPr>
          <w:rFonts w:ascii="Times New Roman" w:hAnsi="Times New Roman" w:cs="Times New Roman"/>
          <w:b/>
          <w:bCs/>
          <w:sz w:val="24"/>
          <w:szCs w:val="24"/>
        </w:rPr>
      </w:pPr>
      <w:proofErr w:type="gramStart"/>
      <w:r w:rsidRPr="008D79BD">
        <w:rPr>
          <w:rFonts w:ascii="Times New Roman" w:hAnsi="Times New Roman" w:cs="Times New Roman"/>
          <w:b/>
          <w:bCs/>
          <w:sz w:val="24"/>
          <w:szCs w:val="24"/>
        </w:rPr>
        <w:t>Ans :</w:t>
      </w:r>
      <w:proofErr w:type="gramEnd"/>
    </w:p>
    <w:p w:rsidR="005205A2" w:rsidRPr="008D79BD" w:rsidRDefault="005205A2" w:rsidP="008D79BD">
      <w:pPr>
        <w:spacing w:line="360" w:lineRule="auto"/>
        <w:jc w:val="both"/>
        <w:rPr>
          <w:rFonts w:ascii="Times New Roman" w:hAnsi="Times New Roman" w:cs="Times New Roman"/>
          <w:b/>
          <w:bCs/>
          <w:sz w:val="24"/>
          <w:szCs w:val="24"/>
        </w:rPr>
      </w:pPr>
      <w:r w:rsidRPr="008D79BD">
        <w:rPr>
          <w:rFonts w:ascii="Times New Roman" w:hAnsi="Times New Roman" w:cs="Times New Roman"/>
          <w:b/>
          <w:bCs/>
          <w:sz w:val="24"/>
          <w:szCs w:val="24"/>
        </w:rPr>
        <w:t>Introduction:</w:t>
      </w:r>
    </w:p>
    <w:p w:rsidR="005205A2" w:rsidRPr="008D79BD" w:rsidRDefault="005205A2" w:rsidP="008D79BD">
      <w:pPr>
        <w:spacing w:line="360" w:lineRule="auto"/>
        <w:jc w:val="both"/>
        <w:rPr>
          <w:rFonts w:ascii="Times New Roman" w:hAnsi="Times New Roman" w:cs="Times New Roman"/>
          <w:sz w:val="24"/>
          <w:szCs w:val="24"/>
        </w:rPr>
      </w:pPr>
      <w:r w:rsidRPr="008D79BD">
        <w:rPr>
          <w:rFonts w:ascii="Times New Roman" w:hAnsi="Times New Roman" w:cs="Times New Roman"/>
          <w:sz w:val="24"/>
          <w:szCs w:val="24"/>
        </w:rPr>
        <w:t>Trade is an inevitable aspect of any assignment, and trade control is an essential manner in task management that objectives to effectively and efficaciously manage and put into effect modifications at some point of a challenge's lifecycle. Change can occur in various bureaucracies, including alterations to venture scope, agenda, assets, or objectives. In venture management, it's critical to have a well-based change management technique to ensure successful project transport and limit potential poor impacts of change.</w:t>
      </w:r>
    </w:p>
    <w:p w:rsidR="006E16C5" w:rsidRPr="008D79BD" w:rsidRDefault="005205A2" w:rsidP="003D3E8F">
      <w:pPr>
        <w:spacing w:line="360" w:lineRule="auto"/>
        <w:jc w:val="both"/>
        <w:rPr>
          <w:rFonts w:ascii="Times New Roman" w:hAnsi="Times New Roman" w:cs="Times New Roman"/>
          <w:sz w:val="24"/>
          <w:szCs w:val="24"/>
        </w:rPr>
      </w:pPr>
      <w:r w:rsidRPr="008D79BD">
        <w:rPr>
          <w:rFonts w:ascii="Times New Roman" w:hAnsi="Times New Roman" w:cs="Times New Roman"/>
          <w:sz w:val="24"/>
          <w:szCs w:val="24"/>
        </w:rPr>
        <w:t xml:space="preserve">This venture explores the meaning of exchange and change management in project control </w:t>
      </w:r>
    </w:p>
    <w:p w:rsidR="003D3E8F" w:rsidRPr="00260920" w:rsidRDefault="003D3E8F" w:rsidP="003D3E8F">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3D3E8F" w:rsidRPr="00260920" w:rsidRDefault="003D3E8F" w:rsidP="003D3E8F">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3D3E8F" w:rsidRPr="00260920" w:rsidRDefault="003D3E8F" w:rsidP="003D3E8F">
      <w:pPr>
        <w:shd w:val="clear" w:color="auto" w:fill="FFFFFF"/>
        <w:spacing w:line="360" w:lineRule="auto"/>
        <w:jc w:val="center"/>
        <w:rPr>
          <w:rFonts w:ascii="Times New Roman" w:eastAsia="Calibri" w:hAnsi="Times New Roman" w:cs="Calibri"/>
          <w:color w:val="222222"/>
          <w:sz w:val="24"/>
          <w:lang w:val="en-IN"/>
        </w:rPr>
      </w:pPr>
      <w:hyperlink r:id="rId5" w:tgtFrame="_blank" w:history="1">
        <w:r w:rsidRPr="00260920">
          <w:rPr>
            <w:rFonts w:ascii="Georgia" w:eastAsia="Times New Roman" w:hAnsi="Georgia" w:cs="Calibri"/>
            <w:color w:val="0000FF"/>
            <w:sz w:val="33"/>
            <w:u w:val="single"/>
            <w:lang w:val="en-IN"/>
          </w:rPr>
          <w:t>https://nmimsassignment.com/online-buy-2/</w:t>
        </w:r>
      </w:hyperlink>
    </w:p>
    <w:p w:rsidR="003D3E8F" w:rsidRPr="00260920" w:rsidRDefault="003D3E8F" w:rsidP="003D3E8F">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3D3E8F" w:rsidRPr="00260920" w:rsidRDefault="003D3E8F" w:rsidP="003D3E8F">
      <w:pPr>
        <w:shd w:val="clear" w:color="auto" w:fill="FFFFFF"/>
        <w:spacing w:line="360" w:lineRule="auto"/>
        <w:jc w:val="center"/>
        <w:rPr>
          <w:rFonts w:ascii="Arial" w:eastAsia="Calibri" w:hAnsi="Arial" w:cs="Calibri"/>
          <w:color w:val="222222"/>
          <w:sz w:val="24"/>
          <w:lang w:val="en-IN"/>
        </w:rPr>
      </w:pPr>
    </w:p>
    <w:p w:rsidR="003D3E8F" w:rsidRPr="00260920" w:rsidRDefault="003D3E8F" w:rsidP="003D3E8F">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lastRenderedPageBreak/>
        <w:t>Lowest price guarantee with quality.</w:t>
      </w:r>
    </w:p>
    <w:p w:rsidR="003D3E8F" w:rsidRPr="00260920" w:rsidRDefault="003D3E8F" w:rsidP="003D3E8F">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6" w:tgtFrame="_blank" w:history="1">
        <w:r w:rsidRPr="00260920">
          <w:rPr>
            <w:rFonts w:ascii="Georgia" w:eastAsia="Times New Roman" w:hAnsi="Georgia" w:cs="Calibri"/>
            <w:color w:val="0000FF"/>
            <w:sz w:val="33"/>
            <w:u w:val="single"/>
            <w:lang w:val="en-IN"/>
          </w:rPr>
          <w:t>aapkieducation@gmail.com</w:t>
        </w:r>
      </w:hyperlink>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7" w:tgtFrame="_blank" w:history="1">
        <w:r w:rsidRPr="00260920">
          <w:rPr>
            <w:rFonts w:ascii="Georgia" w:eastAsia="Times New Roman" w:hAnsi="Georgia" w:cs="Calibri"/>
            <w:color w:val="1155CC"/>
            <w:sz w:val="33"/>
            <w:u w:val="single"/>
            <w:lang w:val="en-IN"/>
          </w:rPr>
          <w:t>www.aapkieducation.com</w:t>
        </w:r>
      </w:hyperlink>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3D3E8F" w:rsidRPr="00260920" w:rsidRDefault="003D3E8F" w:rsidP="003D3E8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5205A2" w:rsidRPr="008D79BD" w:rsidRDefault="005205A2" w:rsidP="008D79BD">
      <w:pPr>
        <w:spacing w:line="360" w:lineRule="auto"/>
        <w:jc w:val="both"/>
        <w:rPr>
          <w:rFonts w:ascii="Times New Roman" w:hAnsi="Times New Roman" w:cs="Times New Roman"/>
          <w:sz w:val="24"/>
          <w:szCs w:val="24"/>
        </w:rPr>
      </w:pP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bCs/>
          <w:sz w:val="24"/>
          <w:szCs w:val="24"/>
        </w:rPr>
        <w:t xml:space="preserve">Q.2) </w:t>
      </w:r>
      <w:r w:rsidRPr="008D79BD">
        <w:rPr>
          <w:rFonts w:ascii="Times New Roman" w:hAnsi="Times New Roman" w:cs="Times New Roman"/>
          <w:b/>
          <w:sz w:val="24"/>
          <w:szCs w:val="24"/>
        </w:rPr>
        <w:t xml:space="preserve">Project management practices have shifted from traditional to new Project Management practices. What are the challenges for Project Management? Discuss following new project management frameworks. </w:t>
      </w:r>
      <w:r w:rsidRPr="008D79BD">
        <w:rPr>
          <w:rFonts w:ascii="Times New Roman" w:hAnsi="Times New Roman" w:cs="Times New Roman"/>
          <w:b/>
          <w:bCs/>
          <w:sz w:val="24"/>
          <w:szCs w:val="24"/>
        </w:rPr>
        <w:t xml:space="preserve">(10 Marks)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PRINCE2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Kanban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Scrum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Adaptive PM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 xml:space="preserve">XPM      </w:t>
      </w:r>
    </w:p>
    <w:p w:rsidR="005205A2" w:rsidRPr="008D79BD" w:rsidRDefault="005205A2" w:rsidP="008D79BD">
      <w:pPr>
        <w:spacing w:line="360" w:lineRule="auto"/>
        <w:jc w:val="both"/>
        <w:rPr>
          <w:rFonts w:ascii="Times New Roman" w:hAnsi="Times New Roman" w:cs="Times New Roman"/>
          <w:b/>
          <w:sz w:val="24"/>
          <w:szCs w:val="24"/>
        </w:rPr>
      </w:pPr>
      <w:proofErr w:type="gramStart"/>
      <w:r w:rsidRPr="008D79BD">
        <w:rPr>
          <w:rFonts w:ascii="Times New Roman" w:hAnsi="Times New Roman" w:cs="Times New Roman"/>
          <w:b/>
          <w:sz w:val="24"/>
          <w:szCs w:val="24"/>
        </w:rPr>
        <w:t>Ans :</w:t>
      </w:r>
      <w:proofErr w:type="gramEnd"/>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Introduction:</w:t>
      </w:r>
    </w:p>
    <w:p w:rsidR="005205A2" w:rsidRPr="008D79BD" w:rsidRDefault="005205A2" w:rsidP="008D79BD">
      <w:pPr>
        <w:spacing w:line="360" w:lineRule="auto"/>
        <w:jc w:val="both"/>
        <w:rPr>
          <w:rFonts w:ascii="Times New Roman" w:hAnsi="Times New Roman" w:cs="Times New Roman"/>
          <w:sz w:val="24"/>
          <w:szCs w:val="24"/>
        </w:rPr>
      </w:pPr>
      <w:r w:rsidRPr="008D79BD">
        <w:rPr>
          <w:rFonts w:ascii="Times New Roman" w:hAnsi="Times New Roman" w:cs="Times New Roman"/>
          <w:sz w:val="24"/>
          <w:szCs w:val="24"/>
        </w:rPr>
        <w:lastRenderedPageBreak/>
        <w:t>Task management practices have developed substantially, from conventional methodologies to embracing new and extra-agile frameworks. The shift is driven by the need for corporations to adapt to swiftly changing business environments, technological improvements, and patron needs. Traditional project control strategies, frequently called waterfall, have been linear and inflexible, following a predefined series of levels. However, these methodologies wished greater flexibility, making accommodating changes at some stage in the undertaking lifecycle difficult.</w:t>
      </w:r>
    </w:p>
    <w:p w:rsidR="005205A2" w:rsidRPr="008D79BD" w:rsidRDefault="005205A2" w:rsidP="003D3E8F">
      <w:pPr>
        <w:spacing w:line="360" w:lineRule="auto"/>
        <w:jc w:val="both"/>
        <w:rPr>
          <w:rFonts w:ascii="Times New Roman" w:hAnsi="Times New Roman" w:cs="Times New Roman"/>
          <w:sz w:val="24"/>
          <w:szCs w:val="24"/>
        </w:rPr>
      </w:pPr>
      <w:r w:rsidRPr="008D79BD">
        <w:rPr>
          <w:rFonts w:ascii="Times New Roman" w:hAnsi="Times New Roman" w:cs="Times New Roman"/>
          <w:sz w:val="24"/>
          <w:szCs w:val="24"/>
        </w:rPr>
        <w:t xml:space="preserve">In comparison, new challenge control practices emphasize flexibility, adaptability, and </w:t>
      </w:r>
    </w:p>
    <w:p w:rsidR="005205A2" w:rsidRPr="008D79BD" w:rsidRDefault="005205A2" w:rsidP="008D79BD">
      <w:pPr>
        <w:spacing w:line="360" w:lineRule="auto"/>
        <w:jc w:val="both"/>
        <w:rPr>
          <w:rFonts w:ascii="Times New Roman" w:hAnsi="Times New Roman" w:cs="Times New Roman"/>
          <w:sz w:val="24"/>
          <w:szCs w:val="24"/>
        </w:rPr>
      </w:pPr>
    </w:p>
    <w:p w:rsidR="005205A2" w:rsidRPr="008D79BD" w:rsidRDefault="005205A2" w:rsidP="008D79BD">
      <w:pPr>
        <w:spacing w:line="360" w:lineRule="auto"/>
        <w:jc w:val="both"/>
        <w:rPr>
          <w:rFonts w:ascii="Times New Roman" w:hAnsi="Times New Roman" w:cs="Times New Roman"/>
          <w:b/>
          <w:sz w:val="24"/>
          <w:szCs w:val="24"/>
        </w:rPr>
      </w:pPr>
      <w:proofErr w:type="gramStart"/>
      <w:r w:rsidRPr="008D79BD">
        <w:rPr>
          <w:rFonts w:ascii="Times New Roman" w:hAnsi="Times New Roman" w:cs="Times New Roman"/>
          <w:b/>
          <w:bCs/>
          <w:sz w:val="24"/>
          <w:szCs w:val="24"/>
        </w:rPr>
        <w:t xml:space="preserve">Q.3) </w:t>
      </w:r>
      <w:r w:rsidRPr="008D79BD">
        <w:rPr>
          <w:rFonts w:ascii="Times New Roman" w:hAnsi="Times New Roman" w:cs="Times New Roman"/>
          <w:b/>
          <w:sz w:val="24"/>
          <w:szCs w:val="24"/>
        </w:rPr>
        <w:t>Answer following questions.</w:t>
      </w:r>
      <w:proofErr w:type="gramEnd"/>
      <w:r w:rsidRPr="008D79BD">
        <w:rPr>
          <w:rFonts w:ascii="Times New Roman" w:hAnsi="Times New Roman" w:cs="Times New Roman"/>
          <w:b/>
          <w:sz w:val="24"/>
          <w:szCs w:val="24"/>
        </w:rPr>
        <w:t xml:space="preserve"> </w:t>
      </w:r>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bCs/>
          <w:sz w:val="24"/>
          <w:szCs w:val="24"/>
        </w:rPr>
        <w:t xml:space="preserve">a) </w:t>
      </w:r>
      <w:r w:rsidRPr="008D79BD">
        <w:rPr>
          <w:rFonts w:ascii="Times New Roman" w:hAnsi="Times New Roman" w:cs="Times New Roman"/>
          <w:b/>
          <w:sz w:val="24"/>
          <w:szCs w:val="24"/>
        </w:rPr>
        <w:t xml:space="preserve">What is Risk assessment? Describe Qualitative Risk Assessment and Quantitative Risk Assessment. </w:t>
      </w:r>
      <w:r w:rsidRPr="008D79BD">
        <w:rPr>
          <w:rFonts w:ascii="Times New Roman" w:hAnsi="Times New Roman" w:cs="Times New Roman"/>
          <w:b/>
          <w:bCs/>
          <w:sz w:val="24"/>
          <w:szCs w:val="24"/>
        </w:rPr>
        <w:t xml:space="preserve">(5 Marks) </w:t>
      </w:r>
    </w:p>
    <w:p w:rsidR="005205A2" w:rsidRPr="008D79BD" w:rsidRDefault="005205A2" w:rsidP="008D79BD">
      <w:pPr>
        <w:spacing w:line="360" w:lineRule="auto"/>
        <w:jc w:val="both"/>
        <w:rPr>
          <w:rFonts w:ascii="Times New Roman" w:hAnsi="Times New Roman" w:cs="Times New Roman"/>
          <w:b/>
          <w:bCs/>
          <w:sz w:val="24"/>
          <w:szCs w:val="24"/>
        </w:rPr>
      </w:pPr>
      <w:r w:rsidRPr="008D79BD">
        <w:rPr>
          <w:rFonts w:ascii="Times New Roman" w:hAnsi="Times New Roman" w:cs="Times New Roman"/>
          <w:b/>
          <w:bCs/>
          <w:sz w:val="24"/>
          <w:szCs w:val="24"/>
        </w:rPr>
        <w:t>Ans:</w:t>
      </w:r>
    </w:p>
    <w:p w:rsidR="005205A2" w:rsidRPr="008D79BD" w:rsidRDefault="005205A2" w:rsidP="008D79BD">
      <w:pPr>
        <w:spacing w:line="360" w:lineRule="auto"/>
        <w:jc w:val="both"/>
        <w:rPr>
          <w:rFonts w:ascii="Times New Roman" w:hAnsi="Times New Roman" w:cs="Times New Roman"/>
          <w:b/>
          <w:bCs/>
          <w:sz w:val="24"/>
          <w:szCs w:val="24"/>
        </w:rPr>
      </w:pPr>
      <w:r w:rsidRPr="008D79BD">
        <w:rPr>
          <w:rFonts w:ascii="Times New Roman" w:hAnsi="Times New Roman" w:cs="Times New Roman"/>
          <w:b/>
          <w:bCs/>
          <w:sz w:val="24"/>
          <w:szCs w:val="24"/>
        </w:rPr>
        <w:t>Introduction:</w:t>
      </w:r>
    </w:p>
    <w:p w:rsidR="005205A2" w:rsidRPr="008D79BD" w:rsidRDefault="005205A2" w:rsidP="003D3E8F">
      <w:pPr>
        <w:spacing w:line="360" w:lineRule="auto"/>
        <w:jc w:val="both"/>
        <w:rPr>
          <w:rFonts w:ascii="Times New Roman" w:hAnsi="Times New Roman" w:cs="Times New Roman"/>
          <w:bCs/>
          <w:sz w:val="24"/>
          <w:szCs w:val="24"/>
        </w:rPr>
      </w:pPr>
      <w:r w:rsidRPr="008D79BD">
        <w:rPr>
          <w:rFonts w:ascii="Times New Roman" w:hAnsi="Times New Roman" w:cs="Times New Roman"/>
          <w:bCs/>
          <w:sz w:val="24"/>
          <w:szCs w:val="24"/>
        </w:rPr>
        <w:t xml:space="preserve">Danger assessment is a systematic system used to identify, evaluate, and prioritize potential risks in diverse domain names, which include commercial enterprise, finance, engineering, healthcare, and environmental control. It involves reading uncertainties that may result in detrimental activities, ability losses, or poor effects on targets and then imposing measures to </w:t>
      </w:r>
    </w:p>
    <w:p w:rsidR="005205A2" w:rsidRPr="008D79BD" w:rsidRDefault="005205A2" w:rsidP="008D79BD">
      <w:pPr>
        <w:spacing w:line="360" w:lineRule="auto"/>
        <w:jc w:val="both"/>
        <w:rPr>
          <w:rFonts w:ascii="Times New Roman" w:hAnsi="Times New Roman" w:cs="Times New Roman"/>
          <w:bCs/>
          <w:sz w:val="24"/>
          <w:szCs w:val="24"/>
        </w:rPr>
      </w:pPr>
    </w:p>
    <w:p w:rsidR="005205A2" w:rsidRPr="008D79BD" w:rsidRDefault="005205A2" w:rsidP="008D79BD">
      <w:pPr>
        <w:spacing w:line="360" w:lineRule="auto"/>
        <w:jc w:val="both"/>
        <w:rPr>
          <w:rFonts w:ascii="Times New Roman" w:hAnsi="Times New Roman" w:cs="Times New Roman"/>
          <w:b/>
          <w:bCs/>
          <w:sz w:val="24"/>
          <w:szCs w:val="24"/>
        </w:rPr>
      </w:pPr>
      <w:r w:rsidRPr="008D79BD">
        <w:rPr>
          <w:rFonts w:ascii="Times New Roman" w:hAnsi="Times New Roman" w:cs="Times New Roman"/>
          <w:b/>
          <w:bCs/>
          <w:sz w:val="24"/>
          <w:szCs w:val="24"/>
        </w:rPr>
        <w:t xml:space="preserve">b) </w:t>
      </w:r>
      <w:r w:rsidRPr="008D79BD">
        <w:rPr>
          <w:rFonts w:ascii="Times New Roman" w:hAnsi="Times New Roman" w:cs="Times New Roman"/>
          <w:b/>
          <w:sz w:val="24"/>
          <w:szCs w:val="24"/>
        </w:rPr>
        <w:t xml:space="preserve">What are common Resource Allocation Problems in Project Management? </w:t>
      </w:r>
      <w:r w:rsidRPr="008D79BD">
        <w:rPr>
          <w:rFonts w:ascii="Times New Roman" w:hAnsi="Times New Roman" w:cs="Times New Roman"/>
          <w:b/>
          <w:bCs/>
          <w:sz w:val="24"/>
          <w:szCs w:val="24"/>
        </w:rPr>
        <w:t xml:space="preserve">(5 Marks) </w:t>
      </w:r>
    </w:p>
    <w:p w:rsidR="005205A2" w:rsidRPr="008D79BD" w:rsidRDefault="005205A2" w:rsidP="008D79BD">
      <w:pPr>
        <w:spacing w:line="360" w:lineRule="auto"/>
        <w:jc w:val="both"/>
        <w:rPr>
          <w:rFonts w:ascii="Times New Roman" w:hAnsi="Times New Roman" w:cs="Times New Roman"/>
          <w:b/>
          <w:bCs/>
          <w:sz w:val="24"/>
          <w:szCs w:val="24"/>
        </w:rPr>
      </w:pPr>
      <w:proofErr w:type="gramStart"/>
      <w:r w:rsidRPr="008D79BD">
        <w:rPr>
          <w:rFonts w:ascii="Times New Roman" w:hAnsi="Times New Roman" w:cs="Times New Roman"/>
          <w:b/>
          <w:bCs/>
          <w:sz w:val="24"/>
          <w:szCs w:val="24"/>
        </w:rPr>
        <w:t>Ans :</w:t>
      </w:r>
      <w:proofErr w:type="gramEnd"/>
    </w:p>
    <w:p w:rsidR="005205A2" w:rsidRPr="008D79BD" w:rsidRDefault="005205A2" w:rsidP="008D79BD">
      <w:pPr>
        <w:spacing w:line="360" w:lineRule="auto"/>
        <w:jc w:val="both"/>
        <w:rPr>
          <w:rFonts w:ascii="Times New Roman" w:hAnsi="Times New Roman" w:cs="Times New Roman"/>
          <w:b/>
          <w:sz w:val="24"/>
          <w:szCs w:val="24"/>
        </w:rPr>
      </w:pPr>
      <w:r w:rsidRPr="008D79BD">
        <w:rPr>
          <w:rFonts w:ascii="Times New Roman" w:hAnsi="Times New Roman" w:cs="Times New Roman"/>
          <w:b/>
          <w:sz w:val="24"/>
          <w:szCs w:val="24"/>
        </w:rPr>
        <w:t>Introduction:</w:t>
      </w:r>
    </w:p>
    <w:p w:rsidR="005205A2" w:rsidRPr="008D79BD" w:rsidRDefault="005205A2" w:rsidP="008D79BD">
      <w:pPr>
        <w:spacing w:after="0" w:line="360" w:lineRule="auto"/>
        <w:jc w:val="both"/>
        <w:rPr>
          <w:rFonts w:ascii="Times New Roman" w:eastAsia="Times New Roman" w:hAnsi="Times New Roman" w:cs="Times New Roman"/>
          <w:color w:val="0E101A"/>
          <w:sz w:val="24"/>
          <w:szCs w:val="24"/>
          <w:lang w:val="en-IN" w:eastAsia="en-IN"/>
        </w:rPr>
      </w:pPr>
      <w:r w:rsidRPr="008D79BD">
        <w:rPr>
          <w:rFonts w:ascii="Times New Roman" w:eastAsia="Times New Roman" w:hAnsi="Times New Roman" w:cs="Times New Roman"/>
          <w:color w:val="0E101A"/>
          <w:sz w:val="24"/>
          <w:szCs w:val="24"/>
          <w:lang w:val="en-IN" w:eastAsia="en-IN"/>
        </w:rPr>
        <w:t>Helpful resource allocation is a vital aspect of venture control aimed at optimizing the utilization of to-be-had sources to acquire venture desires successfully. Effective aid allocation involves:</w:t>
      </w:r>
    </w:p>
    <w:p w:rsidR="005205A2" w:rsidRPr="008D79BD" w:rsidRDefault="005205A2" w:rsidP="008D79BD">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8D79BD">
        <w:rPr>
          <w:rFonts w:ascii="Times New Roman" w:eastAsia="Times New Roman" w:hAnsi="Times New Roman" w:cs="Times New Roman"/>
          <w:color w:val="0E101A"/>
          <w:sz w:val="24"/>
          <w:szCs w:val="24"/>
          <w:lang w:val="en-IN" w:eastAsia="en-IN"/>
        </w:rPr>
        <w:t>Figuring out the proper resources.</w:t>
      </w:r>
    </w:p>
    <w:p w:rsidR="005205A2" w:rsidRPr="008D79BD" w:rsidRDefault="005205A2" w:rsidP="008D79BD">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8D79BD">
        <w:rPr>
          <w:rFonts w:ascii="Times New Roman" w:eastAsia="Times New Roman" w:hAnsi="Times New Roman" w:cs="Times New Roman"/>
          <w:color w:val="0E101A"/>
          <w:sz w:val="24"/>
          <w:szCs w:val="24"/>
          <w:lang w:val="en-IN" w:eastAsia="en-IN"/>
        </w:rPr>
        <w:t>Allocating them as they should be.</w:t>
      </w:r>
    </w:p>
    <w:p w:rsidR="005205A2" w:rsidRPr="008D79BD" w:rsidRDefault="005205A2" w:rsidP="008D79BD">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8D79BD">
        <w:rPr>
          <w:rFonts w:ascii="Times New Roman" w:eastAsia="Times New Roman" w:hAnsi="Times New Roman" w:cs="Times New Roman"/>
          <w:color w:val="0E101A"/>
          <w:sz w:val="24"/>
          <w:szCs w:val="24"/>
          <w:lang w:val="en-IN" w:eastAsia="en-IN"/>
        </w:rPr>
        <w:t>Constantly tracking their usage for the duration of the venture's lifecycle.</w:t>
      </w:r>
    </w:p>
    <w:p w:rsidR="005205A2" w:rsidRPr="008D79BD" w:rsidRDefault="005205A2" w:rsidP="003D3E8F">
      <w:pPr>
        <w:spacing w:after="0" w:line="360" w:lineRule="auto"/>
        <w:jc w:val="both"/>
        <w:rPr>
          <w:rFonts w:ascii="Times New Roman" w:hAnsi="Times New Roman" w:cs="Times New Roman"/>
          <w:b/>
          <w:bCs/>
          <w:sz w:val="24"/>
          <w:szCs w:val="24"/>
        </w:rPr>
      </w:pPr>
      <w:r w:rsidRPr="008D79BD">
        <w:rPr>
          <w:rFonts w:ascii="Times New Roman" w:eastAsia="Times New Roman" w:hAnsi="Times New Roman" w:cs="Times New Roman"/>
          <w:color w:val="0E101A"/>
          <w:sz w:val="24"/>
          <w:szCs w:val="24"/>
          <w:lang w:val="en-IN" w:eastAsia="en-IN"/>
        </w:rPr>
        <w:lastRenderedPageBreak/>
        <w:t xml:space="preserve">The method ensures that initiatives are finished on time, inside finances, and with the most </w:t>
      </w:r>
    </w:p>
    <w:p w:rsidR="005205A2" w:rsidRPr="008D79BD" w:rsidRDefault="005205A2" w:rsidP="008D79BD">
      <w:pPr>
        <w:spacing w:line="360" w:lineRule="auto"/>
        <w:jc w:val="both"/>
        <w:rPr>
          <w:rFonts w:ascii="Times New Roman" w:hAnsi="Times New Roman" w:cs="Times New Roman"/>
          <w:sz w:val="24"/>
          <w:szCs w:val="24"/>
        </w:rPr>
      </w:pPr>
    </w:p>
    <w:sectPr w:rsidR="005205A2" w:rsidRPr="008D79BD" w:rsidSect="000641F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782"/>
    <w:multiLevelType w:val="multilevel"/>
    <w:tmpl w:val="9E9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xNjQzNTI0NzIyNTZT0lEKTi0uzszPAykwrAUAxpslxCwAAAA="/>
  </w:docVars>
  <w:rsids>
    <w:rsidRoot w:val="005205A2"/>
    <w:rsid w:val="000641F5"/>
    <w:rsid w:val="001213DB"/>
    <w:rsid w:val="00365F66"/>
    <w:rsid w:val="003D3E8F"/>
    <w:rsid w:val="005205A2"/>
    <w:rsid w:val="005852EE"/>
    <w:rsid w:val="00892193"/>
    <w:rsid w:val="008D79BD"/>
    <w:rsid w:val="00A637D1"/>
    <w:rsid w:val="00E43549"/>
    <w:rsid w:val="00EF2438"/>
    <w:rsid w:val="00EF2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5A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683703111">
      <w:bodyDiv w:val="1"/>
      <w:marLeft w:val="0"/>
      <w:marRight w:val="0"/>
      <w:marTop w:val="0"/>
      <w:marBottom w:val="0"/>
      <w:divBdr>
        <w:top w:val="none" w:sz="0" w:space="0" w:color="auto"/>
        <w:left w:val="none" w:sz="0" w:space="0" w:color="auto"/>
        <w:bottom w:val="none" w:sz="0" w:space="0" w:color="auto"/>
        <w:right w:val="none" w:sz="0" w:space="0" w:color="auto"/>
      </w:divBdr>
    </w:div>
    <w:div w:id="16868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2023-08-02T06:34:00Z</dcterms:created>
  <dcterms:modified xsi:type="dcterms:W3CDTF">2023-08-03T14:10:00Z</dcterms:modified>
</cp:coreProperties>
</file>