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F6" w:rsidRPr="00AA6CB3" w:rsidRDefault="004762F6" w:rsidP="00AA6CB3">
      <w:pPr>
        <w:spacing w:line="360" w:lineRule="auto"/>
        <w:jc w:val="center"/>
        <w:rPr>
          <w:rFonts w:ascii="Times New Roman" w:hAnsi="Times New Roman" w:cs="Times New Roman"/>
          <w:b/>
          <w:sz w:val="24"/>
          <w:szCs w:val="24"/>
        </w:rPr>
      </w:pPr>
      <w:r w:rsidRPr="00AA6CB3">
        <w:rPr>
          <w:rFonts w:ascii="Times New Roman" w:hAnsi="Times New Roman" w:cs="Times New Roman"/>
          <w:b/>
          <w:sz w:val="24"/>
          <w:szCs w:val="24"/>
        </w:rPr>
        <w:t>Treasury Management in Banking</w:t>
      </w:r>
    </w:p>
    <w:p w:rsidR="008F5165" w:rsidRDefault="008F5165" w:rsidP="008F5165">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AA6CB3" w:rsidRDefault="00AA6CB3" w:rsidP="00AA6CB3">
      <w:pPr>
        <w:spacing w:line="360" w:lineRule="auto"/>
        <w:jc w:val="both"/>
        <w:rPr>
          <w:rFonts w:ascii="Times New Roman" w:hAnsi="Times New Roman" w:cs="Times New Roman"/>
          <w:sz w:val="24"/>
          <w:szCs w:val="24"/>
        </w:rPr>
      </w:pPr>
    </w:p>
    <w:p w:rsidR="008F5165" w:rsidRPr="00AA6CB3" w:rsidRDefault="008F5165" w:rsidP="00AA6CB3">
      <w:pPr>
        <w:spacing w:line="360" w:lineRule="auto"/>
        <w:jc w:val="both"/>
        <w:rPr>
          <w:rFonts w:ascii="Times New Roman" w:hAnsi="Times New Roman" w:cs="Times New Roman"/>
          <w:sz w:val="24"/>
          <w:szCs w:val="24"/>
        </w:rPr>
      </w:pPr>
    </w:p>
    <w:p w:rsidR="004762F6" w:rsidRPr="00AA6CB3" w:rsidRDefault="004762F6" w:rsidP="00AA6CB3">
      <w:pPr>
        <w:spacing w:line="360" w:lineRule="auto"/>
        <w:jc w:val="both"/>
        <w:rPr>
          <w:rFonts w:ascii="Times New Roman" w:hAnsi="Times New Roman" w:cs="Times New Roman"/>
          <w:b/>
          <w:sz w:val="24"/>
          <w:szCs w:val="24"/>
        </w:rPr>
      </w:pPr>
      <w:r w:rsidRPr="00AA6CB3">
        <w:rPr>
          <w:rFonts w:ascii="Times New Roman" w:hAnsi="Times New Roman" w:cs="Times New Roman"/>
          <w:b/>
          <w:sz w:val="24"/>
          <w:szCs w:val="24"/>
        </w:rPr>
        <w:t xml:space="preserve">1. XYZ a Transnational bank is operating in over 50 countries and has assets worth USD 100 Billion. Due to high growth in the emerging markets in the last two decades, the bank has been facing challenges due to high growth in volumes and increasing product complexity. The major treasury operations of the bank include Trading and settlement, cash management, back-office management back office function, trade matching, reconciliation etc. </w:t>
      </w:r>
    </w:p>
    <w:p w:rsidR="004762F6" w:rsidRPr="00AA6CB3" w:rsidRDefault="004762F6" w:rsidP="00AA6CB3">
      <w:pPr>
        <w:spacing w:line="360" w:lineRule="auto"/>
        <w:jc w:val="both"/>
        <w:rPr>
          <w:rFonts w:ascii="Times New Roman" w:hAnsi="Times New Roman" w:cs="Times New Roman"/>
          <w:b/>
          <w:sz w:val="24"/>
          <w:szCs w:val="24"/>
        </w:rPr>
      </w:pPr>
      <w:r w:rsidRPr="00AA6CB3">
        <w:rPr>
          <w:rFonts w:ascii="Times New Roman" w:hAnsi="Times New Roman" w:cs="Times New Roman"/>
          <w:b/>
          <w:sz w:val="24"/>
          <w:szCs w:val="24"/>
        </w:rPr>
        <w:t>Considering the mentioned challenges and growth of the bank, suggest whether integrating treasury operations would prove beneficial for XYZ Transnational Bank or not? Highlight the benefits of integrating the treasury operations</w:t>
      </w:r>
    </w:p>
    <w:p w:rsidR="004762F6" w:rsidRPr="00AA6CB3" w:rsidRDefault="004762F6" w:rsidP="00AA6CB3">
      <w:pPr>
        <w:spacing w:line="360" w:lineRule="auto"/>
        <w:jc w:val="both"/>
        <w:rPr>
          <w:rFonts w:ascii="Times New Roman" w:hAnsi="Times New Roman" w:cs="Times New Roman"/>
          <w:b/>
          <w:sz w:val="24"/>
          <w:szCs w:val="24"/>
        </w:rPr>
      </w:pPr>
      <w:proofErr w:type="gramStart"/>
      <w:r w:rsidRPr="00AA6CB3">
        <w:rPr>
          <w:rFonts w:ascii="Times New Roman" w:hAnsi="Times New Roman" w:cs="Times New Roman"/>
          <w:b/>
          <w:sz w:val="24"/>
          <w:szCs w:val="24"/>
        </w:rPr>
        <w:t>Ans :</w:t>
      </w:r>
      <w:proofErr w:type="gramEnd"/>
    </w:p>
    <w:p w:rsidR="004762F6" w:rsidRPr="00AA6CB3" w:rsidRDefault="004762F6" w:rsidP="00AA6CB3">
      <w:pPr>
        <w:spacing w:line="360" w:lineRule="auto"/>
        <w:jc w:val="both"/>
        <w:rPr>
          <w:rFonts w:ascii="Times New Roman" w:hAnsi="Times New Roman" w:cs="Times New Roman"/>
          <w:b/>
          <w:sz w:val="24"/>
          <w:szCs w:val="24"/>
        </w:rPr>
      </w:pPr>
      <w:r w:rsidRPr="00AA6CB3">
        <w:rPr>
          <w:rFonts w:ascii="Times New Roman" w:hAnsi="Times New Roman" w:cs="Times New Roman"/>
          <w:b/>
          <w:sz w:val="24"/>
          <w:szCs w:val="24"/>
        </w:rPr>
        <w:t>Introduction</w:t>
      </w:r>
    </w:p>
    <w:p w:rsidR="004762F6" w:rsidRPr="00AA6CB3" w:rsidRDefault="004762F6" w:rsidP="00AA6CB3">
      <w:pPr>
        <w:spacing w:line="360" w:lineRule="auto"/>
        <w:jc w:val="both"/>
        <w:rPr>
          <w:rFonts w:ascii="Times New Roman" w:hAnsi="Times New Roman" w:cs="Times New Roman"/>
          <w:sz w:val="24"/>
          <w:szCs w:val="24"/>
        </w:rPr>
      </w:pPr>
      <w:r w:rsidRPr="00AA6CB3">
        <w:rPr>
          <w:rFonts w:ascii="Times New Roman" w:hAnsi="Times New Roman" w:cs="Times New Roman"/>
          <w:sz w:val="24"/>
          <w:szCs w:val="24"/>
        </w:rPr>
        <w:t>XYZ Transnational Bank is a distinguished participant in the worldwide financial landscape, running in over 50 nations and boasting belongings worth USD 100 billion. Its vast presence in emerging markets has facilitated substantial growth over the last years. But this growth has come with its demanding situations. The bank now faces the complexities of handling excessive volumes and increasingly intricate financial merchandise. In this context, integrating treasury operations emerges as a solution to streamline tactics, optimize efficiency, and keep a competitive side in the dynamic economic industry.</w:t>
      </w:r>
    </w:p>
    <w:p w:rsidR="006E16C5" w:rsidRPr="00AA6CB3" w:rsidRDefault="004762F6" w:rsidP="00B65BCE">
      <w:pPr>
        <w:spacing w:line="360" w:lineRule="auto"/>
        <w:jc w:val="both"/>
        <w:rPr>
          <w:rFonts w:ascii="Times New Roman" w:hAnsi="Times New Roman" w:cs="Times New Roman"/>
          <w:sz w:val="24"/>
          <w:szCs w:val="24"/>
        </w:rPr>
      </w:pPr>
      <w:r w:rsidRPr="00AA6CB3">
        <w:rPr>
          <w:rFonts w:ascii="Times New Roman" w:hAnsi="Times New Roman" w:cs="Times New Roman"/>
          <w:sz w:val="24"/>
          <w:szCs w:val="24"/>
        </w:rPr>
        <w:t xml:space="preserve">This essay explores the concept and alertness of integrating treasury operations, reading its </w:t>
      </w:r>
    </w:p>
    <w:p w:rsidR="00F872B8" w:rsidRDefault="00F872B8" w:rsidP="00F872B8">
      <w:pPr>
        <w:shd w:val="clear" w:color="auto" w:fill="FFFFFF"/>
        <w:spacing w:after="240"/>
        <w:rPr>
          <w:sz w:val="27"/>
          <w:szCs w:val="27"/>
        </w:rPr>
      </w:pPr>
      <w:r>
        <w:rPr>
          <w:rFonts w:ascii="Georgia" w:hAnsi="Georgia"/>
          <w:sz w:val="33"/>
          <w:szCs w:val="33"/>
          <w:highlight w:val="red"/>
          <w:shd w:val="clear" w:color="auto" w:fill="FFFF00"/>
        </w:rPr>
        <w:t>It is only half solved</w:t>
      </w:r>
    </w:p>
    <w:p w:rsidR="00F872B8" w:rsidRDefault="00F872B8" w:rsidP="00F872B8">
      <w:pPr>
        <w:shd w:val="clear" w:color="auto" w:fill="FFFFFF"/>
        <w:spacing w:after="0" w:line="360" w:lineRule="auto"/>
        <w:jc w:val="center"/>
        <w:rPr>
          <w:rFonts w:ascii="Georgia" w:hAnsi="Georgia" w:cs="Calibri"/>
          <w:color w:val="222222"/>
          <w:sz w:val="33"/>
          <w:szCs w:val="33"/>
          <w:shd w:val="clear" w:color="auto" w:fill="FFFF00"/>
        </w:rPr>
      </w:pPr>
    </w:p>
    <w:p w:rsidR="00F872B8" w:rsidRDefault="00F872B8" w:rsidP="00F872B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872B8" w:rsidRDefault="00F872B8" w:rsidP="00F872B8">
      <w:pPr>
        <w:shd w:val="clear" w:color="auto" w:fill="FFFFFF"/>
        <w:spacing w:after="0" w:line="360" w:lineRule="auto"/>
        <w:jc w:val="center"/>
        <w:rPr>
          <w:rFonts w:cs="Calibri"/>
          <w:color w:val="222222"/>
        </w:rPr>
      </w:pPr>
    </w:p>
    <w:p w:rsidR="00F872B8" w:rsidRDefault="00F872B8" w:rsidP="00F872B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872B8" w:rsidRDefault="00F872B8" w:rsidP="00F872B8">
      <w:pPr>
        <w:shd w:val="clear" w:color="auto" w:fill="FFFFFF"/>
        <w:spacing w:after="0" w:line="360" w:lineRule="auto"/>
        <w:jc w:val="center"/>
        <w:rPr>
          <w:rFonts w:cs="Calibri"/>
          <w:color w:val="222222"/>
        </w:rPr>
      </w:pPr>
    </w:p>
    <w:p w:rsidR="00F872B8" w:rsidRDefault="00F872B8" w:rsidP="00F872B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872B8" w:rsidRDefault="00F872B8" w:rsidP="00F872B8">
      <w:pPr>
        <w:shd w:val="clear" w:color="auto" w:fill="FFFFFF"/>
        <w:spacing w:after="0" w:line="360" w:lineRule="auto"/>
        <w:jc w:val="center"/>
        <w:rPr>
          <w:rFonts w:ascii="Arial" w:hAnsi="Arial" w:cs="Calibri"/>
          <w:color w:val="222222"/>
        </w:rPr>
      </w:pPr>
    </w:p>
    <w:p w:rsidR="00F872B8" w:rsidRDefault="00F872B8" w:rsidP="00F872B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872B8" w:rsidRDefault="00F872B8" w:rsidP="00F872B8">
      <w:pPr>
        <w:shd w:val="clear" w:color="auto" w:fill="FFFFFF"/>
        <w:spacing w:after="0" w:line="360" w:lineRule="auto"/>
        <w:jc w:val="center"/>
        <w:rPr>
          <w:rFonts w:ascii="Georgia" w:hAnsi="Georgia" w:cs="Calibri"/>
          <w:color w:val="500050"/>
          <w:sz w:val="33"/>
          <w:szCs w:val="33"/>
        </w:rPr>
      </w:pPr>
    </w:p>
    <w:p w:rsidR="00F872B8" w:rsidRDefault="00F872B8" w:rsidP="00F872B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872B8" w:rsidRDefault="00F872B8" w:rsidP="00F872B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872B8" w:rsidRDefault="00F872B8" w:rsidP="00F872B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872B8" w:rsidRDefault="00F872B8" w:rsidP="00F872B8">
      <w:pPr>
        <w:shd w:val="clear" w:color="auto" w:fill="FFFFFF"/>
        <w:spacing w:after="0" w:line="360" w:lineRule="auto"/>
        <w:jc w:val="center"/>
        <w:rPr>
          <w:rFonts w:cs="Calibri"/>
          <w:color w:val="500050"/>
        </w:rPr>
      </w:pPr>
    </w:p>
    <w:p w:rsidR="00F872B8" w:rsidRDefault="00F872B8" w:rsidP="00F872B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F872B8" w:rsidRDefault="00F872B8" w:rsidP="00F872B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872B8" w:rsidRDefault="00F872B8" w:rsidP="00F872B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872B8" w:rsidRDefault="00F872B8" w:rsidP="00F872B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872B8" w:rsidRDefault="00F872B8" w:rsidP="00F872B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872B8" w:rsidRDefault="00F872B8" w:rsidP="00F872B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65BCE" w:rsidRPr="00AA6CB3" w:rsidRDefault="00B65BCE" w:rsidP="00AA6CB3">
      <w:pPr>
        <w:spacing w:line="360" w:lineRule="auto"/>
        <w:jc w:val="both"/>
        <w:rPr>
          <w:rFonts w:ascii="Times New Roman" w:hAnsi="Times New Roman" w:cs="Times New Roman"/>
          <w:sz w:val="24"/>
          <w:szCs w:val="24"/>
        </w:rPr>
      </w:pPr>
    </w:p>
    <w:p w:rsidR="004762F6" w:rsidRPr="00AA6CB3" w:rsidRDefault="004762F6" w:rsidP="00AA6CB3">
      <w:pPr>
        <w:spacing w:line="360" w:lineRule="auto"/>
        <w:jc w:val="both"/>
        <w:rPr>
          <w:rFonts w:ascii="Times New Roman" w:hAnsi="Times New Roman" w:cs="Times New Roman"/>
          <w:b/>
          <w:sz w:val="24"/>
          <w:szCs w:val="24"/>
        </w:rPr>
      </w:pPr>
      <w:proofErr w:type="gramStart"/>
      <w:r w:rsidRPr="00AA6CB3">
        <w:rPr>
          <w:rFonts w:ascii="Times New Roman" w:hAnsi="Times New Roman" w:cs="Times New Roman"/>
          <w:b/>
          <w:sz w:val="24"/>
          <w:szCs w:val="24"/>
        </w:rPr>
        <w:t xml:space="preserve">2. How Trade Finance, Forex, Liquidity Management and Treasury Management is a used by Banks, </w:t>
      </w:r>
      <w:r w:rsidR="00D40AD3" w:rsidRPr="00AA6CB3">
        <w:rPr>
          <w:rFonts w:ascii="Times New Roman" w:hAnsi="Times New Roman" w:cs="Times New Roman"/>
          <w:b/>
          <w:sz w:val="24"/>
          <w:szCs w:val="24"/>
        </w:rPr>
        <w:t>Corporate</w:t>
      </w:r>
      <w:r w:rsidRPr="00AA6CB3">
        <w:rPr>
          <w:rFonts w:ascii="Times New Roman" w:hAnsi="Times New Roman" w:cs="Times New Roman"/>
          <w:b/>
          <w:sz w:val="24"/>
          <w:szCs w:val="24"/>
        </w:rPr>
        <w:t>, Mutual Funds and Financial Institutions in India and worldwide as part of Integrated Treasury Management.</w:t>
      </w:r>
      <w:proofErr w:type="gramEnd"/>
      <w:r w:rsidRPr="00AA6CB3">
        <w:rPr>
          <w:rFonts w:ascii="Times New Roman" w:hAnsi="Times New Roman" w:cs="Times New Roman"/>
          <w:b/>
          <w:sz w:val="24"/>
          <w:szCs w:val="24"/>
        </w:rPr>
        <w:t xml:space="preserve"> Explain Integrated Treasury Management with an example. </w:t>
      </w:r>
    </w:p>
    <w:p w:rsidR="004762F6" w:rsidRPr="00AA6CB3" w:rsidRDefault="004762F6" w:rsidP="00AA6CB3">
      <w:pPr>
        <w:spacing w:line="360" w:lineRule="auto"/>
        <w:jc w:val="both"/>
        <w:rPr>
          <w:rFonts w:ascii="Times New Roman" w:hAnsi="Times New Roman" w:cs="Times New Roman"/>
          <w:b/>
          <w:sz w:val="24"/>
          <w:szCs w:val="24"/>
        </w:rPr>
      </w:pPr>
      <w:proofErr w:type="gramStart"/>
      <w:r w:rsidRPr="00AA6CB3">
        <w:rPr>
          <w:rFonts w:ascii="Times New Roman" w:hAnsi="Times New Roman" w:cs="Times New Roman"/>
          <w:b/>
          <w:sz w:val="24"/>
          <w:szCs w:val="24"/>
        </w:rPr>
        <w:t>Ans :</w:t>
      </w:r>
      <w:proofErr w:type="gramEnd"/>
    </w:p>
    <w:p w:rsidR="004762F6" w:rsidRPr="00AA6CB3" w:rsidRDefault="004762F6" w:rsidP="00AA6CB3">
      <w:pPr>
        <w:spacing w:line="360" w:lineRule="auto"/>
        <w:jc w:val="both"/>
        <w:rPr>
          <w:rFonts w:ascii="Times New Roman" w:hAnsi="Times New Roman" w:cs="Times New Roman"/>
          <w:b/>
          <w:sz w:val="24"/>
          <w:szCs w:val="24"/>
        </w:rPr>
      </w:pPr>
      <w:r w:rsidRPr="00AA6CB3">
        <w:rPr>
          <w:rFonts w:ascii="Times New Roman" w:hAnsi="Times New Roman" w:cs="Times New Roman"/>
          <w:b/>
          <w:sz w:val="24"/>
          <w:szCs w:val="24"/>
        </w:rPr>
        <w:t>Introduction:</w:t>
      </w:r>
    </w:p>
    <w:p w:rsidR="004762F6" w:rsidRPr="00AA6CB3" w:rsidRDefault="004762F6" w:rsidP="00AA6CB3">
      <w:pPr>
        <w:spacing w:line="360" w:lineRule="auto"/>
        <w:jc w:val="both"/>
        <w:rPr>
          <w:rFonts w:ascii="Times New Roman" w:hAnsi="Times New Roman" w:cs="Times New Roman"/>
          <w:sz w:val="24"/>
          <w:szCs w:val="24"/>
        </w:rPr>
      </w:pPr>
      <w:r w:rsidRPr="00AA6CB3">
        <w:rPr>
          <w:rFonts w:ascii="Times New Roman" w:hAnsi="Times New Roman" w:cs="Times New Roman"/>
          <w:sz w:val="24"/>
          <w:szCs w:val="24"/>
        </w:rPr>
        <w:lastRenderedPageBreak/>
        <w:t xml:space="preserve">Integrated Treasury management is a complete method that combines various financial tools and strategies to optimize a company's liquidity, manage risks, and enhance profitability. It plays a crucial role in the functioning of banks, </w:t>
      </w:r>
      <w:r w:rsidR="00D40AD3" w:rsidRPr="00AA6CB3">
        <w:rPr>
          <w:rFonts w:ascii="Times New Roman" w:hAnsi="Times New Roman" w:cs="Times New Roman"/>
          <w:sz w:val="24"/>
          <w:szCs w:val="24"/>
        </w:rPr>
        <w:t>corporate</w:t>
      </w:r>
      <w:r w:rsidRPr="00AA6CB3">
        <w:rPr>
          <w:rFonts w:ascii="Times New Roman" w:hAnsi="Times New Roman" w:cs="Times New Roman"/>
          <w:sz w:val="24"/>
          <w:szCs w:val="24"/>
        </w:rPr>
        <w:t>, mutual finances, and monetary institutions in India and worldwide. This incorporated approach combines alternate Finance, forex (forex), Liquidity management, and Treasury control to create a robust framework for economic choice-making and risk mitigation.</w:t>
      </w:r>
    </w:p>
    <w:p w:rsidR="004762F6" w:rsidRPr="00AA6CB3" w:rsidRDefault="004762F6" w:rsidP="00B65BCE">
      <w:pPr>
        <w:spacing w:line="360" w:lineRule="auto"/>
        <w:jc w:val="both"/>
        <w:rPr>
          <w:rFonts w:ascii="Times New Roman" w:hAnsi="Times New Roman" w:cs="Times New Roman"/>
          <w:sz w:val="24"/>
          <w:szCs w:val="24"/>
        </w:rPr>
      </w:pPr>
      <w:r w:rsidRPr="00AA6CB3">
        <w:rPr>
          <w:rFonts w:ascii="Times New Roman" w:hAnsi="Times New Roman" w:cs="Times New Roman"/>
          <w:sz w:val="24"/>
          <w:szCs w:val="24"/>
        </w:rPr>
        <w:t xml:space="preserve">In this answer, we can delve into the concept and alertness of included Treasury management, </w:t>
      </w:r>
    </w:p>
    <w:p w:rsidR="00D40AD3" w:rsidRPr="00AA6CB3" w:rsidRDefault="00D40AD3" w:rsidP="00AA6CB3">
      <w:pPr>
        <w:spacing w:line="360" w:lineRule="auto"/>
        <w:jc w:val="both"/>
        <w:rPr>
          <w:rFonts w:ascii="Times New Roman" w:hAnsi="Times New Roman" w:cs="Times New Roman"/>
          <w:sz w:val="24"/>
          <w:szCs w:val="24"/>
        </w:rPr>
      </w:pPr>
    </w:p>
    <w:p w:rsidR="004762F6" w:rsidRPr="00AA6CB3" w:rsidRDefault="004762F6" w:rsidP="00AA6CB3">
      <w:pPr>
        <w:spacing w:line="360" w:lineRule="auto"/>
        <w:jc w:val="both"/>
        <w:rPr>
          <w:rFonts w:ascii="Times New Roman" w:hAnsi="Times New Roman" w:cs="Times New Roman"/>
          <w:b/>
          <w:sz w:val="24"/>
          <w:szCs w:val="24"/>
        </w:rPr>
      </w:pPr>
      <w:r w:rsidRPr="00AA6CB3">
        <w:rPr>
          <w:rFonts w:ascii="Times New Roman" w:hAnsi="Times New Roman" w:cs="Times New Roman"/>
          <w:b/>
          <w:sz w:val="24"/>
          <w:szCs w:val="24"/>
        </w:rPr>
        <w:t>3. “A prudent Interest Rate management ensures bank’s profitability and overall inflation stability in an economy”</w:t>
      </w:r>
    </w:p>
    <w:p w:rsidR="004762F6" w:rsidRPr="00AA6CB3" w:rsidRDefault="004762F6" w:rsidP="00AA6CB3">
      <w:pPr>
        <w:spacing w:line="360" w:lineRule="auto"/>
        <w:jc w:val="both"/>
        <w:rPr>
          <w:rFonts w:ascii="Times New Roman" w:hAnsi="Times New Roman" w:cs="Times New Roman"/>
          <w:b/>
          <w:sz w:val="24"/>
          <w:szCs w:val="24"/>
        </w:rPr>
      </w:pPr>
      <w:r w:rsidRPr="00AA6CB3">
        <w:rPr>
          <w:rFonts w:ascii="Times New Roman" w:hAnsi="Times New Roman" w:cs="Times New Roman"/>
          <w:b/>
          <w:sz w:val="24"/>
          <w:szCs w:val="24"/>
        </w:rPr>
        <w:t xml:space="preserve">a. Discuss the impact on Bank’s profitability and inflation when Repo increases and reduces respectively. </w:t>
      </w:r>
    </w:p>
    <w:p w:rsidR="004762F6" w:rsidRPr="00AA6CB3" w:rsidRDefault="004762F6" w:rsidP="00AA6CB3">
      <w:pPr>
        <w:spacing w:line="360" w:lineRule="auto"/>
        <w:jc w:val="both"/>
        <w:rPr>
          <w:rFonts w:ascii="Times New Roman" w:hAnsi="Times New Roman" w:cs="Times New Roman"/>
          <w:b/>
          <w:sz w:val="24"/>
          <w:szCs w:val="24"/>
        </w:rPr>
      </w:pPr>
      <w:proofErr w:type="gramStart"/>
      <w:r w:rsidRPr="00AA6CB3">
        <w:rPr>
          <w:rFonts w:ascii="Times New Roman" w:hAnsi="Times New Roman" w:cs="Times New Roman"/>
          <w:b/>
          <w:sz w:val="24"/>
          <w:szCs w:val="24"/>
        </w:rPr>
        <w:t>Ans :</w:t>
      </w:r>
      <w:proofErr w:type="gramEnd"/>
    </w:p>
    <w:p w:rsidR="004762F6" w:rsidRPr="00AA6CB3" w:rsidRDefault="004762F6" w:rsidP="00AA6CB3">
      <w:pPr>
        <w:spacing w:line="360" w:lineRule="auto"/>
        <w:jc w:val="both"/>
        <w:rPr>
          <w:rFonts w:ascii="Times New Roman" w:hAnsi="Times New Roman" w:cs="Times New Roman"/>
          <w:b/>
          <w:sz w:val="24"/>
          <w:szCs w:val="24"/>
        </w:rPr>
      </w:pPr>
      <w:r w:rsidRPr="00AA6CB3">
        <w:rPr>
          <w:rFonts w:ascii="Times New Roman" w:hAnsi="Times New Roman" w:cs="Times New Roman"/>
          <w:b/>
          <w:sz w:val="24"/>
          <w:szCs w:val="24"/>
        </w:rPr>
        <w:t>Introduction:</w:t>
      </w:r>
    </w:p>
    <w:p w:rsidR="004762F6" w:rsidRPr="00AA6CB3" w:rsidRDefault="00D40AD3" w:rsidP="00B65BCE">
      <w:pPr>
        <w:spacing w:line="360" w:lineRule="auto"/>
        <w:jc w:val="both"/>
        <w:rPr>
          <w:rFonts w:ascii="Times New Roman" w:hAnsi="Times New Roman" w:cs="Times New Roman"/>
          <w:sz w:val="24"/>
          <w:szCs w:val="24"/>
        </w:rPr>
      </w:pPr>
      <w:r w:rsidRPr="00AA6CB3">
        <w:rPr>
          <w:rFonts w:ascii="Times New Roman" w:hAnsi="Times New Roman" w:cs="Times New Roman"/>
          <w:sz w:val="24"/>
          <w:szCs w:val="24"/>
        </w:rPr>
        <w:t xml:space="preserve">Interest rate control is critical in shaping a country's financial system, affecting banks' profitability and inflation. The interest charges set via a country's central bank and the Repo rate extensively affect borrowing and lending expenses, cash supply, and expected monetary activity. This essay will explore the implications of growing and decreasing the Repo fee on </w:t>
      </w:r>
    </w:p>
    <w:p w:rsidR="00D40AD3" w:rsidRPr="00AA6CB3" w:rsidRDefault="00D40AD3" w:rsidP="00AA6CB3">
      <w:pPr>
        <w:spacing w:line="360" w:lineRule="auto"/>
        <w:jc w:val="both"/>
        <w:rPr>
          <w:rFonts w:ascii="Times New Roman" w:hAnsi="Times New Roman" w:cs="Times New Roman"/>
          <w:sz w:val="24"/>
          <w:szCs w:val="24"/>
        </w:rPr>
      </w:pPr>
    </w:p>
    <w:p w:rsidR="00D40AD3" w:rsidRPr="00AA6CB3" w:rsidRDefault="00D40AD3" w:rsidP="00AA6CB3">
      <w:pPr>
        <w:spacing w:line="360" w:lineRule="auto"/>
        <w:jc w:val="both"/>
        <w:rPr>
          <w:rFonts w:ascii="Times New Roman" w:hAnsi="Times New Roman" w:cs="Times New Roman"/>
          <w:b/>
          <w:sz w:val="24"/>
          <w:szCs w:val="24"/>
        </w:rPr>
      </w:pPr>
      <w:r w:rsidRPr="00AA6CB3">
        <w:rPr>
          <w:rFonts w:ascii="Times New Roman" w:hAnsi="Times New Roman" w:cs="Times New Roman"/>
          <w:b/>
          <w:sz w:val="24"/>
          <w:szCs w:val="24"/>
        </w:rPr>
        <w:t xml:space="preserve">b. Highlight the differences between Repo </w:t>
      </w:r>
      <w:proofErr w:type="gramStart"/>
      <w:r w:rsidRPr="00AA6CB3">
        <w:rPr>
          <w:rFonts w:ascii="Times New Roman" w:hAnsi="Times New Roman" w:cs="Times New Roman"/>
          <w:b/>
          <w:sz w:val="24"/>
          <w:szCs w:val="24"/>
        </w:rPr>
        <w:t>Rate</w:t>
      </w:r>
      <w:proofErr w:type="gramEnd"/>
      <w:r w:rsidRPr="00AA6CB3">
        <w:rPr>
          <w:rFonts w:ascii="Times New Roman" w:hAnsi="Times New Roman" w:cs="Times New Roman"/>
          <w:b/>
          <w:sz w:val="24"/>
          <w:szCs w:val="24"/>
        </w:rPr>
        <w:t xml:space="preserve"> and Reverse Repo Rate</w:t>
      </w:r>
    </w:p>
    <w:p w:rsidR="00D40AD3" w:rsidRPr="00AA6CB3" w:rsidRDefault="00D40AD3" w:rsidP="00AA6CB3">
      <w:pPr>
        <w:spacing w:line="360" w:lineRule="auto"/>
        <w:jc w:val="both"/>
        <w:rPr>
          <w:rFonts w:ascii="Times New Roman" w:hAnsi="Times New Roman" w:cs="Times New Roman"/>
          <w:b/>
          <w:sz w:val="24"/>
          <w:szCs w:val="24"/>
        </w:rPr>
      </w:pPr>
      <w:proofErr w:type="gramStart"/>
      <w:r w:rsidRPr="00AA6CB3">
        <w:rPr>
          <w:rFonts w:ascii="Times New Roman" w:hAnsi="Times New Roman" w:cs="Times New Roman"/>
          <w:b/>
          <w:sz w:val="24"/>
          <w:szCs w:val="24"/>
        </w:rPr>
        <w:t>Ans :</w:t>
      </w:r>
      <w:proofErr w:type="gramEnd"/>
    </w:p>
    <w:p w:rsidR="00D40AD3" w:rsidRPr="00AA6CB3" w:rsidRDefault="00D40AD3" w:rsidP="00AA6CB3">
      <w:pPr>
        <w:spacing w:line="360" w:lineRule="auto"/>
        <w:jc w:val="both"/>
        <w:rPr>
          <w:rFonts w:ascii="Times New Roman" w:hAnsi="Times New Roman" w:cs="Times New Roman"/>
          <w:b/>
          <w:sz w:val="24"/>
          <w:szCs w:val="24"/>
        </w:rPr>
      </w:pPr>
      <w:r w:rsidRPr="00AA6CB3">
        <w:rPr>
          <w:rFonts w:ascii="Times New Roman" w:hAnsi="Times New Roman" w:cs="Times New Roman"/>
          <w:b/>
          <w:sz w:val="24"/>
          <w:szCs w:val="24"/>
        </w:rPr>
        <w:t>Introduction:</w:t>
      </w:r>
    </w:p>
    <w:p w:rsidR="00D40AD3" w:rsidRPr="00AA6CB3" w:rsidRDefault="00D40AD3" w:rsidP="00B65BCE">
      <w:pPr>
        <w:pStyle w:val="NormalWeb"/>
        <w:spacing w:before="0" w:beforeAutospacing="0" w:after="0" w:afterAutospacing="0" w:line="360" w:lineRule="auto"/>
        <w:jc w:val="both"/>
        <w:rPr>
          <w:color w:val="0E101A"/>
        </w:rPr>
      </w:pPr>
      <w:r w:rsidRPr="00AA6CB3">
        <w:t xml:space="preserve">Interest rate management </w:t>
      </w:r>
      <w:r w:rsidRPr="00AA6CB3">
        <w:rPr>
          <w:color w:val="0E101A"/>
        </w:rPr>
        <w:t xml:space="preserve">performs a crucial role in shaping the financial landscape of any economic system. Maintaining profitability is essential for banks to ensure sustainable growth and financial stability. At the same time, the overall balance of inflation is necessary for selling monetary gain and retaining rate levels. Critical banks use two crucial pieces of </w:t>
      </w:r>
    </w:p>
    <w:p w:rsidR="00D40AD3" w:rsidRPr="00AA6CB3" w:rsidRDefault="00D40AD3" w:rsidP="00AA6CB3">
      <w:pPr>
        <w:spacing w:line="360" w:lineRule="auto"/>
        <w:jc w:val="both"/>
        <w:rPr>
          <w:rFonts w:ascii="Times New Roman" w:hAnsi="Times New Roman" w:cs="Times New Roman"/>
          <w:sz w:val="24"/>
          <w:szCs w:val="24"/>
        </w:rPr>
      </w:pPr>
    </w:p>
    <w:sectPr w:rsidR="00D40AD3" w:rsidRPr="00AA6CB3" w:rsidSect="00197AA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jExNzU1MTEyNDMzNTBW0lEKTi0uzszPAykwrAUA6HUaPiwAAAA="/>
  </w:docVars>
  <w:rsids>
    <w:rsidRoot w:val="004762F6"/>
    <w:rsid w:val="00163494"/>
    <w:rsid w:val="00197AA0"/>
    <w:rsid w:val="00397B95"/>
    <w:rsid w:val="004762F6"/>
    <w:rsid w:val="005E6DC9"/>
    <w:rsid w:val="007D329C"/>
    <w:rsid w:val="008F5165"/>
    <w:rsid w:val="00A637D1"/>
    <w:rsid w:val="00AA6CB3"/>
    <w:rsid w:val="00B65BCE"/>
    <w:rsid w:val="00CE3800"/>
    <w:rsid w:val="00D40AD3"/>
    <w:rsid w:val="00EF0A89"/>
    <w:rsid w:val="00EF2438"/>
    <w:rsid w:val="00F872B8"/>
    <w:rsid w:val="00FA6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AD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D40AD3"/>
    <w:rPr>
      <w:b/>
      <w:bCs/>
    </w:rPr>
  </w:style>
  <w:style w:type="paragraph" w:styleId="ListParagraph">
    <w:name w:val="List Paragraph"/>
    <w:basedOn w:val="Normal"/>
    <w:uiPriority w:val="34"/>
    <w:qFormat/>
    <w:rsid w:val="00D40AD3"/>
    <w:pPr>
      <w:ind w:left="720"/>
      <w:contextualSpacing/>
    </w:pPr>
  </w:style>
  <w:style w:type="character" w:styleId="Hyperlink">
    <w:name w:val="Hyperlink"/>
    <w:basedOn w:val="DefaultParagraphFont"/>
    <w:uiPriority w:val="99"/>
    <w:semiHidden/>
    <w:unhideWhenUsed/>
    <w:rsid w:val="00F872B8"/>
    <w:rPr>
      <w:color w:val="0000FF"/>
      <w:u w:val="single"/>
    </w:rPr>
  </w:style>
</w:styles>
</file>

<file path=word/webSettings.xml><?xml version="1.0" encoding="utf-8"?>
<w:webSettings xmlns:r="http://schemas.openxmlformats.org/officeDocument/2006/relationships" xmlns:w="http://schemas.openxmlformats.org/wordprocessingml/2006/main">
  <w:divs>
    <w:div w:id="20662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2023-07-22T09:17:00Z</dcterms:created>
  <dcterms:modified xsi:type="dcterms:W3CDTF">2023-07-31T16:39:00Z</dcterms:modified>
</cp:coreProperties>
</file>