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F1" w:rsidRDefault="00681EF1" w:rsidP="006C5867">
      <w:pPr>
        <w:jc w:val="center"/>
        <w:rPr>
          <w:rFonts w:ascii="Times New Roman" w:hAnsi="Times New Roman" w:cs="Times New Roman"/>
          <w:b/>
          <w:bCs/>
          <w:sz w:val="24"/>
          <w:szCs w:val="24"/>
        </w:rPr>
      </w:pPr>
      <w:r w:rsidRPr="000876C8">
        <w:rPr>
          <w:rFonts w:ascii="Times New Roman" w:hAnsi="Times New Roman" w:cs="Times New Roman"/>
          <w:b/>
          <w:bCs/>
          <w:sz w:val="24"/>
          <w:szCs w:val="24"/>
        </w:rPr>
        <w:t>Essentials of IT</w:t>
      </w:r>
    </w:p>
    <w:p w:rsidR="00092A95" w:rsidRDefault="00092A95" w:rsidP="00092A95">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092A95" w:rsidRDefault="00092A95" w:rsidP="006C5867">
      <w:pPr>
        <w:jc w:val="center"/>
        <w:rPr>
          <w:rFonts w:ascii="Times New Roman" w:hAnsi="Times New Roman" w:cs="Times New Roman"/>
          <w:sz w:val="24"/>
          <w:szCs w:val="24"/>
        </w:rPr>
      </w:pPr>
    </w:p>
    <w:p w:rsidR="00092A95" w:rsidRDefault="00092A95" w:rsidP="0042551A">
      <w:pPr>
        <w:rPr>
          <w:rFonts w:ascii="Times New Roman" w:hAnsi="Times New Roman" w:cs="Times New Roman"/>
          <w:sz w:val="24"/>
          <w:szCs w:val="24"/>
        </w:rPr>
      </w:pPr>
    </w:p>
    <w:p w:rsidR="0042551A" w:rsidRPr="0042551A" w:rsidRDefault="0042551A" w:rsidP="0042551A">
      <w:pPr>
        <w:rPr>
          <w:rFonts w:ascii="Times New Roman" w:hAnsi="Times New Roman" w:cs="Times New Roman"/>
          <w:b/>
          <w:sz w:val="24"/>
          <w:szCs w:val="24"/>
        </w:rPr>
      </w:pPr>
      <w:proofErr w:type="gramStart"/>
      <w:r w:rsidRPr="0042551A">
        <w:rPr>
          <w:rFonts w:ascii="Times New Roman" w:hAnsi="Times New Roman" w:cs="Times New Roman"/>
          <w:b/>
          <w:sz w:val="24"/>
          <w:szCs w:val="24"/>
        </w:rPr>
        <w:t>Q 1.</w:t>
      </w:r>
      <w:proofErr w:type="gramEnd"/>
      <w:r w:rsidRPr="0042551A">
        <w:rPr>
          <w:rFonts w:ascii="Times New Roman" w:hAnsi="Times New Roman" w:cs="Times New Roman"/>
          <w:b/>
          <w:sz w:val="24"/>
          <w:szCs w:val="24"/>
        </w:rPr>
        <w:t xml:space="preserve"> You are given a dataset containing information about a company's sales of different products in different regions. The dataset includes the following columns:</w:t>
      </w:r>
    </w:p>
    <w:p w:rsidR="0042551A" w:rsidRPr="0042551A" w:rsidRDefault="0042551A" w:rsidP="0042551A">
      <w:pPr>
        <w:pStyle w:val="ListParagraph"/>
        <w:numPr>
          <w:ilvl w:val="0"/>
          <w:numId w:val="4"/>
        </w:numPr>
        <w:rPr>
          <w:rFonts w:ascii="Times New Roman" w:hAnsi="Times New Roman" w:cs="Times New Roman"/>
          <w:b/>
          <w:sz w:val="24"/>
          <w:szCs w:val="24"/>
        </w:rPr>
      </w:pPr>
      <w:r w:rsidRPr="0042551A">
        <w:rPr>
          <w:rFonts w:ascii="Times New Roman" w:hAnsi="Times New Roman" w:cs="Times New Roman"/>
          <w:b/>
          <w:sz w:val="24"/>
          <w:szCs w:val="24"/>
        </w:rPr>
        <w:t>Product Category: Th</w:t>
      </w:r>
      <w:r w:rsidRPr="0042551A">
        <w:rPr>
          <w:rFonts w:ascii="Times New Roman" w:hAnsi="Times New Roman" w:cs="Times New Roman"/>
          <w:b/>
          <w:sz w:val="24"/>
          <w:szCs w:val="24"/>
        </w:rPr>
        <w:t>e category of the product sold.</w:t>
      </w:r>
    </w:p>
    <w:p w:rsidR="0042551A" w:rsidRPr="0042551A" w:rsidRDefault="0042551A" w:rsidP="0042551A">
      <w:pPr>
        <w:pStyle w:val="ListParagraph"/>
        <w:numPr>
          <w:ilvl w:val="0"/>
          <w:numId w:val="4"/>
        </w:numPr>
        <w:rPr>
          <w:rFonts w:ascii="Times New Roman" w:hAnsi="Times New Roman" w:cs="Times New Roman"/>
          <w:b/>
          <w:sz w:val="24"/>
          <w:szCs w:val="24"/>
        </w:rPr>
      </w:pPr>
      <w:r w:rsidRPr="0042551A">
        <w:rPr>
          <w:rFonts w:ascii="Times New Roman" w:hAnsi="Times New Roman" w:cs="Times New Roman"/>
          <w:b/>
          <w:sz w:val="24"/>
          <w:szCs w:val="24"/>
        </w:rPr>
        <w:t>Product Name: The name of the product sold.</w:t>
      </w:r>
    </w:p>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Region: The region where the product was sold.</w:t>
      </w:r>
    </w:p>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 xml:space="preserve">Sales Amount: The amount of sales in INR The dataset is as </w:t>
      </w:r>
      <w:proofErr w:type="gramStart"/>
      <w:r w:rsidRPr="0042551A">
        <w:rPr>
          <w:rFonts w:ascii="Times New Roman" w:hAnsi="Times New Roman" w:cs="Times New Roman"/>
          <w:b/>
          <w:sz w:val="24"/>
          <w:szCs w:val="24"/>
        </w:rPr>
        <w:t>follows :</w:t>
      </w:r>
      <w:proofErr w:type="gramEnd"/>
    </w:p>
    <w:tbl>
      <w:tblPr>
        <w:tblW w:w="5000" w:type="pct"/>
        <w:tblCellMar>
          <w:left w:w="0" w:type="dxa"/>
          <w:right w:w="0" w:type="dxa"/>
        </w:tblCellMar>
        <w:tblLook w:val="01E0"/>
      </w:tblPr>
      <w:tblGrid>
        <w:gridCol w:w="2807"/>
        <w:gridCol w:w="2250"/>
        <w:gridCol w:w="1872"/>
        <w:gridCol w:w="2063"/>
      </w:tblGrid>
      <w:tr w:rsidR="0042551A" w:rsidRPr="0042551A" w:rsidTr="0042551A">
        <w:trPr>
          <w:trHeight w:hRule="exact" w:val="449"/>
        </w:trPr>
        <w:tc>
          <w:tcPr>
            <w:tcW w:w="156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Product Category</w:t>
            </w:r>
          </w:p>
        </w:tc>
        <w:tc>
          <w:tcPr>
            <w:tcW w:w="125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Product Name</w:t>
            </w:r>
          </w:p>
        </w:tc>
        <w:tc>
          <w:tcPr>
            <w:tcW w:w="104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Region</w:t>
            </w:r>
          </w:p>
        </w:tc>
        <w:tc>
          <w:tcPr>
            <w:tcW w:w="114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Sales Amount</w:t>
            </w:r>
          </w:p>
        </w:tc>
      </w:tr>
      <w:tr w:rsidR="0042551A" w:rsidRPr="0042551A" w:rsidTr="0042551A">
        <w:trPr>
          <w:trHeight w:hRule="exact" w:val="451"/>
        </w:trPr>
        <w:tc>
          <w:tcPr>
            <w:tcW w:w="156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Electronics</w:t>
            </w:r>
          </w:p>
        </w:tc>
        <w:tc>
          <w:tcPr>
            <w:tcW w:w="125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Laptop</w:t>
            </w:r>
          </w:p>
        </w:tc>
        <w:tc>
          <w:tcPr>
            <w:tcW w:w="104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North</w:t>
            </w:r>
          </w:p>
        </w:tc>
        <w:tc>
          <w:tcPr>
            <w:tcW w:w="114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$10,000</w:t>
            </w:r>
          </w:p>
        </w:tc>
      </w:tr>
      <w:tr w:rsidR="0042551A" w:rsidRPr="0042551A" w:rsidTr="0042551A">
        <w:trPr>
          <w:trHeight w:hRule="exact" w:val="449"/>
        </w:trPr>
        <w:tc>
          <w:tcPr>
            <w:tcW w:w="156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Electronics</w:t>
            </w:r>
          </w:p>
        </w:tc>
        <w:tc>
          <w:tcPr>
            <w:tcW w:w="125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Smartphone</w:t>
            </w:r>
          </w:p>
        </w:tc>
        <w:tc>
          <w:tcPr>
            <w:tcW w:w="104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South</w:t>
            </w:r>
          </w:p>
        </w:tc>
        <w:tc>
          <w:tcPr>
            <w:tcW w:w="114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$15,000</w:t>
            </w:r>
          </w:p>
        </w:tc>
      </w:tr>
      <w:tr w:rsidR="0042551A" w:rsidRPr="0042551A" w:rsidTr="0042551A">
        <w:trPr>
          <w:trHeight w:hRule="exact" w:val="451"/>
        </w:trPr>
        <w:tc>
          <w:tcPr>
            <w:tcW w:w="156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Clothing</w:t>
            </w:r>
          </w:p>
        </w:tc>
        <w:tc>
          <w:tcPr>
            <w:tcW w:w="125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T-Shirt</w:t>
            </w:r>
          </w:p>
        </w:tc>
        <w:tc>
          <w:tcPr>
            <w:tcW w:w="104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North</w:t>
            </w:r>
          </w:p>
        </w:tc>
        <w:tc>
          <w:tcPr>
            <w:tcW w:w="114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$5,000</w:t>
            </w:r>
          </w:p>
        </w:tc>
      </w:tr>
      <w:tr w:rsidR="0042551A" w:rsidRPr="0042551A" w:rsidTr="0042551A">
        <w:trPr>
          <w:trHeight w:hRule="exact" w:val="449"/>
        </w:trPr>
        <w:tc>
          <w:tcPr>
            <w:tcW w:w="156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Clothing</w:t>
            </w:r>
          </w:p>
        </w:tc>
        <w:tc>
          <w:tcPr>
            <w:tcW w:w="125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Jeans</w:t>
            </w:r>
          </w:p>
        </w:tc>
        <w:tc>
          <w:tcPr>
            <w:tcW w:w="104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South</w:t>
            </w:r>
          </w:p>
        </w:tc>
        <w:tc>
          <w:tcPr>
            <w:tcW w:w="114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$8,000</w:t>
            </w:r>
          </w:p>
        </w:tc>
      </w:tr>
      <w:tr w:rsidR="0042551A" w:rsidRPr="0042551A" w:rsidTr="0042551A">
        <w:trPr>
          <w:trHeight w:hRule="exact" w:val="452"/>
        </w:trPr>
        <w:tc>
          <w:tcPr>
            <w:tcW w:w="156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Furniture</w:t>
            </w:r>
          </w:p>
        </w:tc>
        <w:tc>
          <w:tcPr>
            <w:tcW w:w="125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Sofa</w:t>
            </w:r>
          </w:p>
        </w:tc>
        <w:tc>
          <w:tcPr>
            <w:tcW w:w="104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North</w:t>
            </w:r>
          </w:p>
        </w:tc>
        <w:tc>
          <w:tcPr>
            <w:tcW w:w="114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$12,000</w:t>
            </w:r>
          </w:p>
        </w:tc>
      </w:tr>
      <w:tr w:rsidR="0042551A" w:rsidRPr="0042551A" w:rsidTr="0042551A">
        <w:trPr>
          <w:trHeight w:hRule="exact" w:val="449"/>
        </w:trPr>
        <w:tc>
          <w:tcPr>
            <w:tcW w:w="156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Furniture</w:t>
            </w:r>
          </w:p>
        </w:tc>
        <w:tc>
          <w:tcPr>
            <w:tcW w:w="125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Table</w:t>
            </w:r>
          </w:p>
        </w:tc>
        <w:tc>
          <w:tcPr>
            <w:tcW w:w="104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South</w:t>
            </w:r>
          </w:p>
        </w:tc>
        <w:tc>
          <w:tcPr>
            <w:tcW w:w="114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$6,000</w:t>
            </w:r>
          </w:p>
        </w:tc>
      </w:tr>
      <w:tr w:rsidR="0042551A" w:rsidRPr="0042551A" w:rsidTr="0042551A">
        <w:trPr>
          <w:trHeight w:hRule="exact" w:val="451"/>
        </w:trPr>
        <w:tc>
          <w:tcPr>
            <w:tcW w:w="156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Electronics</w:t>
            </w:r>
          </w:p>
        </w:tc>
        <w:tc>
          <w:tcPr>
            <w:tcW w:w="125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Tablet</w:t>
            </w:r>
          </w:p>
        </w:tc>
        <w:tc>
          <w:tcPr>
            <w:tcW w:w="104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North</w:t>
            </w:r>
          </w:p>
        </w:tc>
        <w:tc>
          <w:tcPr>
            <w:tcW w:w="114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$7,000</w:t>
            </w:r>
          </w:p>
        </w:tc>
      </w:tr>
      <w:tr w:rsidR="0042551A" w:rsidRPr="0042551A" w:rsidTr="0042551A">
        <w:trPr>
          <w:trHeight w:hRule="exact" w:val="449"/>
        </w:trPr>
        <w:tc>
          <w:tcPr>
            <w:tcW w:w="156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Clothing</w:t>
            </w:r>
          </w:p>
        </w:tc>
        <w:tc>
          <w:tcPr>
            <w:tcW w:w="125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Dress</w:t>
            </w:r>
          </w:p>
        </w:tc>
        <w:tc>
          <w:tcPr>
            <w:tcW w:w="104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South</w:t>
            </w:r>
          </w:p>
        </w:tc>
        <w:tc>
          <w:tcPr>
            <w:tcW w:w="114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$10,000</w:t>
            </w:r>
          </w:p>
        </w:tc>
      </w:tr>
      <w:tr w:rsidR="0042551A" w:rsidRPr="0042551A" w:rsidTr="0042551A">
        <w:trPr>
          <w:trHeight w:hRule="exact" w:val="451"/>
        </w:trPr>
        <w:tc>
          <w:tcPr>
            <w:tcW w:w="156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Furniture</w:t>
            </w:r>
          </w:p>
        </w:tc>
        <w:tc>
          <w:tcPr>
            <w:tcW w:w="125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Chair</w:t>
            </w:r>
          </w:p>
        </w:tc>
        <w:tc>
          <w:tcPr>
            <w:tcW w:w="104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North</w:t>
            </w:r>
          </w:p>
        </w:tc>
        <w:tc>
          <w:tcPr>
            <w:tcW w:w="114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$9,000</w:t>
            </w:r>
          </w:p>
        </w:tc>
      </w:tr>
      <w:tr w:rsidR="0042551A" w:rsidRPr="0042551A" w:rsidTr="0042551A">
        <w:trPr>
          <w:trHeight w:hRule="exact" w:val="449"/>
        </w:trPr>
        <w:tc>
          <w:tcPr>
            <w:tcW w:w="156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Electronics</w:t>
            </w:r>
          </w:p>
        </w:tc>
        <w:tc>
          <w:tcPr>
            <w:tcW w:w="125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TV</w:t>
            </w:r>
          </w:p>
        </w:tc>
        <w:tc>
          <w:tcPr>
            <w:tcW w:w="104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South</w:t>
            </w:r>
          </w:p>
        </w:tc>
        <w:tc>
          <w:tcPr>
            <w:tcW w:w="114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$20,000</w:t>
            </w:r>
          </w:p>
        </w:tc>
      </w:tr>
    </w:tbl>
    <w:p w:rsidR="0042551A" w:rsidRPr="0042551A" w:rsidRDefault="0042551A" w:rsidP="0042551A">
      <w:pPr>
        <w:rPr>
          <w:rFonts w:ascii="Times New Roman" w:hAnsi="Times New Roman" w:cs="Times New Roman"/>
          <w:b/>
          <w:sz w:val="24"/>
          <w:szCs w:val="24"/>
        </w:rPr>
      </w:pPr>
    </w:p>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Using the dataset provided above, answer the following questions using pivot tables in</w:t>
      </w:r>
    </w:p>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Microsoft Excel: -     (10 marks)</w:t>
      </w:r>
    </w:p>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1.   What is the total sales amount for each product category?</w:t>
      </w:r>
    </w:p>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2.   Which region had the highest sales amount?</w:t>
      </w:r>
    </w:p>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3.   What is the total sales amount for each product name across all regions?</w:t>
      </w:r>
    </w:p>
    <w:p w:rsidR="0042551A" w:rsidRPr="0042551A" w:rsidRDefault="0042551A" w:rsidP="0042551A">
      <w:pPr>
        <w:rPr>
          <w:rFonts w:ascii="Times New Roman" w:hAnsi="Times New Roman" w:cs="Times New Roman"/>
          <w:b/>
          <w:sz w:val="24"/>
          <w:szCs w:val="24"/>
        </w:rPr>
      </w:pPr>
      <w:r w:rsidRPr="0042551A">
        <w:rPr>
          <w:rFonts w:ascii="Times New Roman" w:hAnsi="Times New Roman" w:cs="Times New Roman"/>
          <w:b/>
          <w:sz w:val="24"/>
          <w:szCs w:val="24"/>
        </w:rPr>
        <w:t>4.   Which product category had the highest sales amount?</w:t>
      </w:r>
    </w:p>
    <w:p w:rsidR="0042551A" w:rsidRPr="0042551A" w:rsidRDefault="0042551A" w:rsidP="0042551A">
      <w:pPr>
        <w:rPr>
          <w:rFonts w:ascii="Times New Roman" w:hAnsi="Times New Roman" w:cs="Times New Roman"/>
          <w:sz w:val="24"/>
          <w:szCs w:val="24"/>
        </w:rPr>
        <w:sectPr w:rsidR="0042551A" w:rsidRPr="0042551A">
          <w:pgSz w:w="11920" w:h="16840"/>
          <w:pgMar w:top="1780" w:right="1600" w:bottom="280" w:left="1340" w:header="720" w:footer="0" w:gutter="0"/>
          <w:cols w:space="720"/>
        </w:sectPr>
      </w:pPr>
      <w:r w:rsidRPr="0042551A">
        <w:rPr>
          <w:rFonts w:ascii="Times New Roman" w:hAnsi="Times New Roman" w:cs="Times New Roman"/>
          <w:b/>
          <w:sz w:val="24"/>
          <w:szCs w:val="24"/>
        </w:rPr>
        <w:t>5.   What is the average sales amount for each product category in each region?</w:t>
      </w:r>
    </w:p>
    <w:p w:rsidR="0042551A" w:rsidRDefault="0042551A" w:rsidP="006C5867">
      <w:pPr>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 xml:space="preserve">Ans </w:t>
      </w:r>
      <w:r w:rsidR="00681EF1" w:rsidRPr="000876C8">
        <w:rPr>
          <w:rFonts w:ascii="Times New Roman" w:hAnsi="Times New Roman" w:cs="Times New Roman"/>
          <w:b/>
          <w:bCs/>
          <w:sz w:val="24"/>
          <w:szCs w:val="24"/>
        </w:rPr>
        <w:t>1.</w:t>
      </w:r>
      <w:proofErr w:type="gramEnd"/>
      <w:r w:rsidR="00681EF1" w:rsidRPr="000876C8">
        <w:rPr>
          <w:rFonts w:ascii="Times New Roman" w:hAnsi="Times New Roman" w:cs="Times New Roman"/>
          <w:b/>
          <w:bCs/>
          <w:sz w:val="24"/>
          <w:szCs w:val="24"/>
        </w:rPr>
        <w:t xml:space="preserve"> </w:t>
      </w:r>
    </w:p>
    <w:p w:rsidR="00681EF1" w:rsidRPr="000876C8" w:rsidRDefault="00681EF1" w:rsidP="006C5867">
      <w:pPr>
        <w:jc w:val="both"/>
        <w:rPr>
          <w:rFonts w:ascii="Times New Roman" w:hAnsi="Times New Roman" w:cs="Times New Roman"/>
          <w:sz w:val="24"/>
          <w:szCs w:val="24"/>
        </w:rPr>
      </w:pPr>
      <w:r w:rsidRPr="000876C8">
        <w:rPr>
          <w:rFonts w:ascii="Times New Roman" w:hAnsi="Times New Roman" w:cs="Times New Roman"/>
          <w:b/>
          <w:bCs/>
          <w:sz w:val="24"/>
          <w:szCs w:val="24"/>
        </w:rPr>
        <w:t>Introduction </w:t>
      </w:r>
    </w:p>
    <w:p w:rsidR="00681EF1" w:rsidRPr="000876C8" w:rsidRDefault="00681EF1" w:rsidP="006C5867">
      <w:pPr>
        <w:jc w:val="both"/>
        <w:rPr>
          <w:rFonts w:ascii="Times New Roman" w:hAnsi="Times New Roman" w:cs="Times New Roman"/>
          <w:sz w:val="24"/>
          <w:szCs w:val="24"/>
        </w:rPr>
      </w:pPr>
      <w:r w:rsidRPr="000876C8">
        <w:rPr>
          <w:rFonts w:ascii="Times New Roman" w:hAnsi="Times New Roman" w:cs="Times New Roman"/>
          <w:sz w:val="24"/>
          <w:szCs w:val="24"/>
        </w:rPr>
        <w:t xml:space="preserve">A pivot desk can be defined as a summary device that wraps up or summarizes records sourced from larger tables. Those more oversized tables will be an Excel spreadsheet, a database, or any data that might be transformed into a desk-like form. The statistics summarized in a pivot desk include sums, averages, or other statistics that the desk institution collectively meaningfully.  </w:t>
      </w:r>
    </w:p>
    <w:p w:rsidR="00681EF1" w:rsidRPr="000876C8" w:rsidRDefault="00681EF1" w:rsidP="00705C19">
      <w:pPr>
        <w:jc w:val="both"/>
        <w:rPr>
          <w:rFonts w:ascii="Times New Roman" w:hAnsi="Times New Roman" w:cs="Times New Roman"/>
          <w:sz w:val="24"/>
          <w:szCs w:val="24"/>
        </w:rPr>
      </w:pPr>
      <w:r w:rsidRPr="000876C8">
        <w:rPr>
          <w:rFonts w:ascii="Times New Roman" w:hAnsi="Times New Roman" w:cs="Times New Roman"/>
          <w:sz w:val="24"/>
          <w:szCs w:val="24"/>
        </w:rPr>
        <w:t xml:space="preserve">The call "pivot table" provides quite an excellent clue as to their position and importance in analysis; the dictionary definition of a pivot is a valuable pin, point, or shaft on which a </w:t>
      </w:r>
    </w:p>
    <w:p w:rsidR="00FB5612" w:rsidRDefault="00FB5612" w:rsidP="00FB5612">
      <w:pPr>
        <w:shd w:val="clear" w:color="auto" w:fill="FFFFFF"/>
        <w:spacing w:after="240"/>
        <w:rPr>
          <w:sz w:val="27"/>
          <w:szCs w:val="27"/>
        </w:rPr>
      </w:pPr>
      <w:r>
        <w:rPr>
          <w:rFonts w:ascii="Georgia" w:hAnsi="Georgia"/>
          <w:sz w:val="33"/>
          <w:szCs w:val="33"/>
          <w:highlight w:val="red"/>
          <w:shd w:val="clear" w:color="auto" w:fill="FFFF00"/>
        </w:rPr>
        <w:t>It is only half solved</w:t>
      </w:r>
    </w:p>
    <w:p w:rsidR="00FB5612" w:rsidRDefault="00FB5612" w:rsidP="00FB5612">
      <w:pPr>
        <w:shd w:val="clear" w:color="auto" w:fill="FFFFFF"/>
        <w:spacing w:after="0" w:line="360" w:lineRule="auto"/>
        <w:jc w:val="center"/>
        <w:rPr>
          <w:rFonts w:ascii="Georgia" w:hAnsi="Georgia" w:cs="Calibri"/>
          <w:color w:val="222222"/>
          <w:sz w:val="33"/>
          <w:szCs w:val="33"/>
          <w:shd w:val="clear" w:color="auto" w:fill="FFFF00"/>
        </w:rPr>
      </w:pPr>
    </w:p>
    <w:p w:rsidR="00FB5612" w:rsidRDefault="00FB5612" w:rsidP="00FB561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B5612" w:rsidRDefault="00FB5612" w:rsidP="00FB5612">
      <w:pPr>
        <w:shd w:val="clear" w:color="auto" w:fill="FFFFFF"/>
        <w:spacing w:after="0" w:line="360" w:lineRule="auto"/>
        <w:jc w:val="center"/>
        <w:rPr>
          <w:rFonts w:cs="Calibri"/>
          <w:color w:val="222222"/>
        </w:rPr>
      </w:pPr>
    </w:p>
    <w:p w:rsidR="00FB5612" w:rsidRDefault="00C96B04" w:rsidP="00FB5612">
      <w:pPr>
        <w:shd w:val="clear" w:color="auto" w:fill="FFFFFF"/>
        <w:spacing w:after="0" w:line="360" w:lineRule="auto"/>
        <w:jc w:val="center"/>
        <w:rPr>
          <w:rFonts w:cs="Calibri"/>
          <w:color w:val="222222"/>
        </w:rPr>
      </w:pPr>
      <w:hyperlink r:id="rId5" w:tgtFrame="_blank" w:history="1">
        <w:r w:rsidR="00FB5612">
          <w:rPr>
            <w:rStyle w:val="Hyperlink"/>
            <w:rFonts w:ascii="Georgia" w:eastAsiaTheme="majorEastAsia" w:hAnsi="Georgia" w:cs="Calibri"/>
            <w:sz w:val="33"/>
          </w:rPr>
          <w:t>https://nmimsassignment.com/online-buy-2/</w:t>
        </w:r>
      </w:hyperlink>
    </w:p>
    <w:p w:rsidR="00FB5612" w:rsidRDefault="00FB5612" w:rsidP="00FB5612">
      <w:pPr>
        <w:shd w:val="clear" w:color="auto" w:fill="FFFFFF"/>
        <w:spacing w:after="0" w:line="360" w:lineRule="auto"/>
        <w:jc w:val="center"/>
        <w:rPr>
          <w:rFonts w:cs="Calibri"/>
          <w:color w:val="222222"/>
        </w:rPr>
      </w:pPr>
    </w:p>
    <w:p w:rsidR="00FB5612" w:rsidRDefault="00FB5612" w:rsidP="00FB561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B5612" w:rsidRDefault="00FB5612" w:rsidP="00FB5612">
      <w:pPr>
        <w:shd w:val="clear" w:color="auto" w:fill="FFFFFF"/>
        <w:spacing w:after="0" w:line="360" w:lineRule="auto"/>
        <w:jc w:val="center"/>
        <w:rPr>
          <w:rFonts w:ascii="Arial" w:hAnsi="Arial" w:cs="Calibri"/>
          <w:color w:val="222222"/>
        </w:rPr>
      </w:pPr>
    </w:p>
    <w:p w:rsidR="00FB5612" w:rsidRDefault="00FB5612" w:rsidP="00FB561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FB5612" w:rsidRDefault="00FB5612" w:rsidP="00FB5612">
      <w:pPr>
        <w:shd w:val="clear" w:color="auto" w:fill="FFFFFF"/>
        <w:spacing w:after="0" w:line="360" w:lineRule="auto"/>
        <w:jc w:val="center"/>
        <w:rPr>
          <w:rFonts w:ascii="Georgia" w:hAnsi="Georgia" w:cs="Calibri"/>
          <w:color w:val="500050"/>
          <w:sz w:val="33"/>
          <w:szCs w:val="33"/>
        </w:rPr>
      </w:pPr>
    </w:p>
    <w:p w:rsidR="00FB5612" w:rsidRDefault="00FB5612" w:rsidP="00FB561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B5612" w:rsidRDefault="00FB5612" w:rsidP="00FB561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B5612" w:rsidRDefault="00FB5612" w:rsidP="00FB561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B5612" w:rsidRDefault="00FB5612" w:rsidP="00FB5612">
      <w:pPr>
        <w:shd w:val="clear" w:color="auto" w:fill="FFFFFF"/>
        <w:spacing w:after="0" w:line="360" w:lineRule="auto"/>
        <w:jc w:val="center"/>
        <w:rPr>
          <w:rFonts w:cs="Calibri"/>
          <w:color w:val="500050"/>
        </w:rPr>
      </w:pPr>
    </w:p>
    <w:p w:rsidR="00FB5612" w:rsidRDefault="00FB5612" w:rsidP="00FB561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FB5612" w:rsidRDefault="00FB5612" w:rsidP="00FB561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B5612" w:rsidRDefault="00FB5612" w:rsidP="00FB5612">
      <w:pPr>
        <w:shd w:val="clear" w:color="auto" w:fill="FFFFFF"/>
        <w:spacing w:after="0" w:line="360" w:lineRule="auto"/>
        <w:jc w:val="center"/>
        <w:rPr>
          <w:rFonts w:cs="Calibri"/>
          <w:color w:val="500050"/>
        </w:rPr>
      </w:pPr>
      <w:r>
        <w:rPr>
          <w:rFonts w:ascii="Georgia" w:hAnsi="Georgia" w:cs="Calibri"/>
          <w:color w:val="500050"/>
          <w:sz w:val="33"/>
          <w:szCs w:val="33"/>
        </w:rPr>
        <w:lastRenderedPageBreak/>
        <w:t>1 hour.</w:t>
      </w:r>
    </w:p>
    <w:p w:rsidR="00FB5612" w:rsidRDefault="00FB5612" w:rsidP="00FB561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B5612" w:rsidRDefault="00FB5612" w:rsidP="00FB561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B5612" w:rsidRDefault="00FB5612" w:rsidP="00FB561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B5612" w:rsidRDefault="00FB5612" w:rsidP="00FB5612"/>
    <w:p w:rsidR="006C5867" w:rsidRPr="000876C8" w:rsidRDefault="006C5867" w:rsidP="006C5867">
      <w:pPr>
        <w:jc w:val="both"/>
        <w:rPr>
          <w:rFonts w:ascii="Times New Roman" w:hAnsi="Times New Roman" w:cs="Times New Roman"/>
          <w:sz w:val="24"/>
          <w:szCs w:val="24"/>
        </w:rPr>
      </w:pPr>
    </w:p>
    <w:p w:rsidR="00705C19" w:rsidRDefault="00705C19" w:rsidP="006C5867">
      <w:pPr>
        <w:jc w:val="both"/>
        <w:rPr>
          <w:rFonts w:ascii="Times New Roman" w:hAnsi="Times New Roman" w:cs="Times New Roman"/>
          <w:b/>
          <w:bCs/>
          <w:sz w:val="24"/>
          <w:szCs w:val="24"/>
        </w:rPr>
      </w:pPr>
    </w:p>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Q2. Use an appropriate form of chart to display the data presented below. What is the importance of using visualizations to interpret data? Explain any five kinds of charts and</w:t>
      </w:r>
      <w:r>
        <w:rPr>
          <w:rFonts w:ascii="Times New Roman" w:hAnsi="Times New Roman" w:cs="Times New Roman"/>
          <w:b/>
          <w:bCs/>
          <w:sz w:val="24"/>
          <w:szCs w:val="24"/>
        </w:rPr>
        <w:t xml:space="preserve"> </w:t>
      </w:r>
      <w:r w:rsidRPr="0042551A">
        <w:rPr>
          <w:rFonts w:ascii="Times New Roman" w:hAnsi="Times New Roman" w:cs="Times New Roman"/>
          <w:b/>
          <w:bCs/>
          <w:sz w:val="24"/>
          <w:szCs w:val="24"/>
        </w:rPr>
        <w:t>the best scenarios under which they are used with examples. (10 marks)</w:t>
      </w:r>
    </w:p>
    <w:tbl>
      <w:tblPr>
        <w:tblW w:w="5000" w:type="pct"/>
        <w:tblCellMar>
          <w:left w:w="0" w:type="dxa"/>
          <w:right w:w="0" w:type="dxa"/>
        </w:tblCellMar>
        <w:tblLook w:val="01E0"/>
      </w:tblPr>
      <w:tblGrid>
        <w:gridCol w:w="1932"/>
        <w:gridCol w:w="2155"/>
        <w:gridCol w:w="1936"/>
        <w:gridCol w:w="3015"/>
      </w:tblGrid>
      <w:tr w:rsidR="0042551A" w:rsidRPr="0042551A" w:rsidTr="0042551A">
        <w:trPr>
          <w:trHeight w:hRule="exact" w:val="425"/>
        </w:trPr>
        <w:tc>
          <w:tcPr>
            <w:tcW w:w="1069"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Region</w:t>
            </w:r>
          </w:p>
        </w:tc>
        <w:tc>
          <w:tcPr>
            <w:tcW w:w="1192"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Oct Sales</w:t>
            </w:r>
          </w:p>
        </w:tc>
        <w:tc>
          <w:tcPr>
            <w:tcW w:w="107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Nov Sales</w:t>
            </w:r>
          </w:p>
        </w:tc>
        <w:tc>
          <w:tcPr>
            <w:tcW w:w="166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Dec Sales</w:t>
            </w:r>
          </w:p>
        </w:tc>
      </w:tr>
      <w:tr w:rsidR="0042551A" w:rsidRPr="0042551A" w:rsidTr="0042551A">
        <w:trPr>
          <w:trHeight w:hRule="exact" w:val="425"/>
        </w:trPr>
        <w:tc>
          <w:tcPr>
            <w:tcW w:w="1069"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North</w:t>
            </w:r>
          </w:p>
        </w:tc>
        <w:tc>
          <w:tcPr>
            <w:tcW w:w="1192"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2400</w:t>
            </w:r>
          </w:p>
        </w:tc>
        <w:tc>
          <w:tcPr>
            <w:tcW w:w="107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2342</w:t>
            </w:r>
          </w:p>
        </w:tc>
        <w:tc>
          <w:tcPr>
            <w:tcW w:w="166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2532</w:t>
            </w:r>
          </w:p>
        </w:tc>
      </w:tr>
      <w:tr w:rsidR="0042551A" w:rsidRPr="0042551A" w:rsidTr="0042551A">
        <w:trPr>
          <w:trHeight w:hRule="exact" w:val="422"/>
        </w:trPr>
        <w:tc>
          <w:tcPr>
            <w:tcW w:w="1069"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East</w:t>
            </w:r>
          </w:p>
        </w:tc>
        <w:tc>
          <w:tcPr>
            <w:tcW w:w="1192"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1850</w:t>
            </w:r>
          </w:p>
        </w:tc>
        <w:tc>
          <w:tcPr>
            <w:tcW w:w="107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1760</w:t>
            </w:r>
          </w:p>
        </w:tc>
        <w:tc>
          <w:tcPr>
            <w:tcW w:w="166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1634</w:t>
            </w:r>
          </w:p>
        </w:tc>
      </w:tr>
      <w:tr w:rsidR="0042551A" w:rsidRPr="0042551A" w:rsidTr="0042551A">
        <w:trPr>
          <w:trHeight w:hRule="exact" w:val="425"/>
        </w:trPr>
        <w:tc>
          <w:tcPr>
            <w:tcW w:w="1069"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West</w:t>
            </w:r>
          </w:p>
        </w:tc>
        <w:tc>
          <w:tcPr>
            <w:tcW w:w="1192"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1240</w:t>
            </w:r>
          </w:p>
        </w:tc>
        <w:tc>
          <w:tcPr>
            <w:tcW w:w="107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1430</w:t>
            </w:r>
          </w:p>
        </w:tc>
        <w:tc>
          <w:tcPr>
            <w:tcW w:w="166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1900</w:t>
            </w:r>
          </w:p>
        </w:tc>
      </w:tr>
      <w:tr w:rsidR="0042551A" w:rsidRPr="0042551A" w:rsidTr="0042551A">
        <w:trPr>
          <w:trHeight w:hRule="exact" w:val="425"/>
        </w:trPr>
        <w:tc>
          <w:tcPr>
            <w:tcW w:w="1069"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South</w:t>
            </w:r>
          </w:p>
        </w:tc>
        <w:tc>
          <w:tcPr>
            <w:tcW w:w="1192"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1100</w:t>
            </w:r>
          </w:p>
        </w:tc>
        <w:tc>
          <w:tcPr>
            <w:tcW w:w="107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1452</w:t>
            </w:r>
          </w:p>
        </w:tc>
        <w:tc>
          <w:tcPr>
            <w:tcW w:w="166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1450</w:t>
            </w:r>
          </w:p>
        </w:tc>
      </w:tr>
      <w:tr w:rsidR="0042551A" w:rsidRPr="0042551A" w:rsidTr="0042551A">
        <w:trPr>
          <w:trHeight w:hRule="exact" w:val="422"/>
        </w:trPr>
        <w:tc>
          <w:tcPr>
            <w:tcW w:w="1069"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Central</w:t>
            </w:r>
          </w:p>
        </w:tc>
        <w:tc>
          <w:tcPr>
            <w:tcW w:w="1192"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1309</w:t>
            </w:r>
          </w:p>
        </w:tc>
        <w:tc>
          <w:tcPr>
            <w:tcW w:w="1071"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1480</w:t>
            </w:r>
          </w:p>
        </w:tc>
        <w:tc>
          <w:tcPr>
            <w:tcW w:w="166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bCs/>
                <w:sz w:val="24"/>
                <w:szCs w:val="24"/>
              </w:rPr>
            </w:pPr>
            <w:r w:rsidRPr="0042551A">
              <w:rPr>
                <w:rFonts w:ascii="Times New Roman" w:hAnsi="Times New Roman" w:cs="Times New Roman"/>
                <w:b/>
                <w:bCs/>
                <w:sz w:val="24"/>
                <w:szCs w:val="24"/>
              </w:rPr>
              <w:t>1560</w:t>
            </w:r>
          </w:p>
        </w:tc>
      </w:tr>
    </w:tbl>
    <w:p w:rsidR="0042551A" w:rsidRDefault="0042551A" w:rsidP="006C5867">
      <w:pPr>
        <w:jc w:val="both"/>
        <w:rPr>
          <w:rFonts w:ascii="Times New Roman" w:hAnsi="Times New Roman" w:cs="Times New Roman"/>
          <w:b/>
          <w:bCs/>
          <w:sz w:val="24"/>
          <w:szCs w:val="24"/>
        </w:rPr>
      </w:pPr>
    </w:p>
    <w:p w:rsidR="0042551A" w:rsidRDefault="0042551A" w:rsidP="006C5867">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Ans </w:t>
      </w:r>
      <w:r w:rsidR="00681EF1" w:rsidRPr="000876C8">
        <w:rPr>
          <w:rFonts w:ascii="Times New Roman" w:hAnsi="Times New Roman" w:cs="Times New Roman"/>
          <w:b/>
          <w:bCs/>
          <w:sz w:val="24"/>
          <w:szCs w:val="24"/>
        </w:rPr>
        <w:t>2.</w:t>
      </w:r>
      <w:proofErr w:type="gramEnd"/>
      <w:r w:rsidR="00681EF1" w:rsidRPr="000876C8">
        <w:rPr>
          <w:rFonts w:ascii="Times New Roman" w:hAnsi="Times New Roman" w:cs="Times New Roman"/>
          <w:b/>
          <w:bCs/>
          <w:sz w:val="24"/>
          <w:szCs w:val="24"/>
        </w:rPr>
        <w:t xml:space="preserve"> </w:t>
      </w:r>
    </w:p>
    <w:p w:rsidR="00681EF1" w:rsidRPr="000876C8" w:rsidRDefault="00681EF1" w:rsidP="006C5867">
      <w:pPr>
        <w:jc w:val="both"/>
        <w:rPr>
          <w:rFonts w:ascii="Times New Roman" w:hAnsi="Times New Roman" w:cs="Times New Roman"/>
          <w:sz w:val="24"/>
          <w:szCs w:val="24"/>
        </w:rPr>
      </w:pPr>
      <w:r w:rsidRPr="000876C8">
        <w:rPr>
          <w:rFonts w:ascii="Times New Roman" w:hAnsi="Times New Roman" w:cs="Times New Roman"/>
          <w:b/>
          <w:bCs/>
          <w:sz w:val="24"/>
          <w:szCs w:val="24"/>
        </w:rPr>
        <w:t>Introduction  </w:t>
      </w:r>
    </w:p>
    <w:p w:rsidR="00681EF1" w:rsidRPr="000876C8" w:rsidRDefault="00681EF1" w:rsidP="006C5867">
      <w:pPr>
        <w:jc w:val="both"/>
        <w:rPr>
          <w:rFonts w:ascii="Times New Roman" w:hAnsi="Times New Roman" w:cs="Times New Roman"/>
          <w:sz w:val="24"/>
          <w:szCs w:val="24"/>
        </w:rPr>
      </w:pPr>
      <w:r w:rsidRPr="000876C8">
        <w:rPr>
          <w:rFonts w:ascii="Times New Roman" w:hAnsi="Times New Roman" w:cs="Times New Roman"/>
          <w:sz w:val="24"/>
          <w:szCs w:val="24"/>
        </w:rPr>
        <w:t xml:space="preserve">People usually use "charts" and "graphs" to explain the most prominent family of visualizations. They'll pick out the time primarily based on an educational convention. Or due to the fact they see the distinction among them as crucial. Sometimes the terms supplement each other. Regularly they're synonymous. And in many instances, humans use them to make minor distinctions between various visualizations.  </w:t>
      </w:r>
    </w:p>
    <w:p w:rsidR="00681EF1" w:rsidRPr="000876C8" w:rsidRDefault="00681EF1" w:rsidP="00705C19">
      <w:pPr>
        <w:jc w:val="both"/>
        <w:rPr>
          <w:rFonts w:ascii="Times New Roman" w:hAnsi="Times New Roman" w:cs="Times New Roman"/>
          <w:sz w:val="24"/>
          <w:szCs w:val="24"/>
        </w:rPr>
      </w:pPr>
      <w:r w:rsidRPr="000876C8">
        <w:rPr>
          <w:rFonts w:ascii="Times New Roman" w:hAnsi="Times New Roman" w:cs="Times New Roman"/>
          <w:sz w:val="24"/>
          <w:szCs w:val="24"/>
        </w:rPr>
        <w:t xml:space="preserve">Charts show numerous kinds of evaluation in a visible layout: comparison, courting, composition, and distribution. No charts inform a comparable tale. Consider the statistics you </w:t>
      </w:r>
    </w:p>
    <w:p w:rsidR="006C5867" w:rsidRDefault="006C5867" w:rsidP="006C5867">
      <w:pPr>
        <w:jc w:val="both"/>
        <w:rPr>
          <w:rFonts w:ascii="Times New Roman" w:hAnsi="Times New Roman" w:cs="Times New Roman"/>
          <w:sz w:val="24"/>
          <w:szCs w:val="24"/>
        </w:rPr>
      </w:pPr>
    </w:p>
    <w:p w:rsidR="0042551A" w:rsidRPr="000876C8" w:rsidRDefault="0042551A" w:rsidP="006C5867">
      <w:pPr>
        <w:jc w:val="both"/>
        <w:rPr>
          <w:rFonts w:ascii="Times New Roman" w:hAnsi="Times New Roman" w:cs="Times New Roman"/>
          <w:sz w:val="24"/>
          <w:szCs w:val="24"/>
        </w:rPr>
      </w:pPr>
    </w:p>
    <w:p w:rsidR="0042551A" w:rsidRPr="0042551A" w:rsidRDefault="0042551A" w:rsidP="0042551A">
      <w:pPr>
        <w:jc w:val="both"/>
        <w:rPr>
          <w:rFonts w:ascii="Times New Roman" w:hAnsi="Times New Roman" w:cs="Times New Roman"/>
          <w:b/>
          <w:sz w:val="24"/>
          <w:szCs w:val="24"/>
        </w:rPr>
      </w:pPr>
      <w:proofErr w:type="gramStart"/>
      <w:r w:rsidRPr="0042551A">
        <w:rPr>
          <w:rFonts w:ascii="Times New Roman" w:hAnsi="Times New Roman" w:cs="Times New Roman"/>
          <w:b/>
          <w:sz w:val="24"/>
          <w:szCs w:val="24"/>
        </w:rPr>
        <w:t>Q3 a.</w:t>
      </w:r>
      <w:proofErr w:type="gramEnd"/>
    </w:p>
    <w:tbl>
      <w:tblPr>
        <w:tblW w:w="5000" w:type="pct"/>
        <w:tblCellMar>
          <w:left w:w="0" w:type="dxa"/>
          <w:right w:w="0" w:type="dxa"/>
        </w:tblCellMar>
        <w:tblLook w:val="01E0"/>
      </w:tblPr>
      <w:tblGrid>
        <w:gridCol w:w="1766"/>
        <w:gridCol w:w="1757"/>
        <w:gridCol w:w="1694"/>
        <w:gridCol w:w="1858"/>
        <w:gridCol w:w="1963"/>
      </w:tblGrid>
      <w:tr w:rsidR="0042551A" w:rsidRPr="0042551A" w:rsidTr="0042551A">
        <w:trPr>
          <w:trHeight w:hRule="exact" w:val="840"/>
        </w:trPr>
        <w:tc>
          <w:tcPr>
            <w:tcW w:w="977"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p>
          <w:p w:rsidR="0042551A" w:rsidRPr="0042551A" w:rsidRDefault="0042551A" w:rsidP="0042551A">
            <w:pPr>
              <w:jc w:val="both"/>
              <w:rPr>
                <w:rFonts w:ascii="Times New Roman" w:hAnsi="Times New Roman" w:cs="Times New Roman"/>
                <w:b/>
                <w:sz w:val="24"/>
                <w:szCs w:val="24"/>
              </w:rPr>
            </w:pPr>
          </w:p>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Product</w:t>
            </w:r>
          </w:p>
        </w:tc>
        <w:tc>
          <w:tcPr>
            <w:tcW w:w="972"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Sales</w:t>
            </w:r>
          </w:p>
          <w:p w:rsidR="0042551A" w:rsidRPr="0042551A" w:rsidRDefault="0042551A" w:rsidP="0042551A">
            <w:pPr>
              <w:jc w:val="both"/>
              <w:rPr>
                <w:rFonts w:ascii="Times New Roman" w:hAnsi="Times New Roman" w:cs="Times New Roman"/>
                <w:b/>
                <w:sz w:val="24"/>
                <w:szCs w:val="24"/>
              </w:rPr>
            </w:pPr>
          </w:p>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Q1</w:t>
            </w:r>
          </w:p>
        </w:tc>
        <w:tc>
          <w:tcPr>
            <w:tcW w:w="937"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Sales</w:t>
            </w:r>
          </w:p>
          <w:p w:rsidR="0042551A" w:rsidRPr="0042551A" w:rsidRDefault="0042551A" w:rsidP="0042551A">
            <w:pPr>
              <w:jc w:val="both"/>
              <w:rPr>
                <w:rFonts w:ascii="Times New Roman" w:hAnsi="Times New Roman" w:cs="Times New Roman"/>
                <w:b/>
                <w:sz w:val="24"/>
                <w:szCs w:val="24"/>
              </w:rPr>
            </w:pPr>
          </w:p>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Q2</w:t>
            </w:r>
          </w:p>
        </w:tc>
        <w:tc>
          <w:tcPr>
            <w:tcW w:w="102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Sales</w:t>
            </w:r>
          </w:p>
          <w:p w:rsidR="0042551A" w:rsidRPr="0042551A" w:rsidRDefault="0042551A" w:rsidP="0042551A">
            <w:pPr>
              <w:jc w:val="both"/>
              <w:rPr>
                <w:rFonts w:ascii="Times New Roman" w:hAnsi="Times New Roman" w:cs="Times New Roman"/>
                <w:b/>
                <w:sz w:val="24"/>
                <w:szCs w:val="24"/>
              </w:rPr>
            </w:pPr>
          </w:p>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Q3</w:t>
            </w:r>
          </w:p>
        </w:tc>
        <w:tc>
          <w:tcPr>
            <w:tcW w:w="1086"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p>
          <w:p w:rsidR="0042551A" w:rsidRPr="0042551A" w:rsidRDefault="0042551A" w:rsidP="0042551A">
            <w:pPr>
              <w:jc w:val="both"/>
              <w:rPr>
                <w:rFonts w:ascii="Times New Roman" w:hAnsi="Times New Roman" w:cs="Times New Roman"/>
                <w:b/>
                <w:sz w:val="24"/>
                <w:szCs w:val="24"/>
              </w:rPr>
            </w:pPr>
          </w:p>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Sales Q4</w:t>
            </w:r>
          </w:p>
        </w:tc>
      </w:tr>
      <w:tr w:rsidR="0042551A" w:rsidRPr="0042551A" w:rsidTr="0042551A">
        <w:trPr>
          <w:trHeight w:hRule="exact" w:val="422"/>
        </w:trPr>
        <w:tc>
          <w:tcPr>
            <w:tcW w:w="977"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A</w:t>
            </w:r>
          </w:p>
        </w:tc>
        <w:tc>
          <w:tcPr>
            <w:tcW w:w="972"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10,000</w:t>
            </w:r>
          </w:p>
        </w:tc>
        <w:tc>
          <w:tcPr>
            <w:tcW w:w="937"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8,000</w:t>
            </w:r>
          </w:p>
        </w:tc>
        <w:tc>
          <w:tcPr>
            <w:tcW w:w="102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12,000</w:t>
            </w:r>
          </w:p>
        </w:tc>
        <w:tc>
          <w:tcPr>
            <w:tcW w:w="1086"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15,000</w:t>
            </w:r>
          </w:p>
        </w:tc>
      </w:tr>
      <w:tr w:rsidR="0042551A" w:rsidRPr="0042551A" w:rsidTr="0042551A">
        <w:trPr>
          <w:trHeight w:hRule="exact" w:val="425"/>
        </w:trPr>
        <w:tc>
          <w:tcPr>
            <w:tcW w:w="977"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B</w:t>
            </w:r>
          </w:p>
        </w:tc>
        <w:tc>
          <w:tcPr>
            <w:tcW w:w="972"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12,000</w:t>
            </w:r>
          </w:p>
        </w:tc>
        <w:tc>
          <w:tcPr>
            <w:tcW w:w="937"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14,000</w:t>
            </w:r>
          </w:p>
        </w:tc>
        <w:tc>
          <w:tcPr>
            <w:tcW w:w="102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16,000</w:t>
            </w:r>
          </w:p>
        </w:tc>
        <w:tc>
          <w:tcPr>
            <w:tcW w:w="1086"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18,000</w:t>
            </w:r>
          </w:p>
        </w:tc>
      </w:tr>
      <w:tr w:rsidR="0042551A" w:rsidRPr="0042551A" w:rsidTr="0042551A">
        <w:trPr>
          <w:trHeight w:hRule="exact" w:val="425"/>
        </w:trPr>
        <w:tc>
          <w:tcPr>
            <w:tcW w:w="977"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C</w:t>
            </w:r>
          </w:p>
        </w:tc>
        <w:tc>
          <w:tcPr>
            <w:tcW w:w="972"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6,000</w:t>
            </w:r>
          </w:p>
        </w:tc>
        <w:tc>
          <w:tcPr>
            <w:tcW w:w="937"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7,000</w:t>
            </w:r>
          </w:p>
        </w:tc>
        <w:tc>
          <w:tcPr>
            <w:tcW w:w="102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8,000</w:t>
            </w:r>
          </w:p>
        </w:tc>
        <w:tc>
          <w:tcPr>
            <w:tcW w:w="1086"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10,000</w:t>
            </w:r>
          </w:p>
        </w:tc>
      </w:tr>
      <w:tr w:rsidR="0042551A" w:rsidRPr="0042551A" w:rsidTr="0042551A">
        <w:trPr>
          <w:trHeight w:hRule="exact" w:val="422"/>
        </w:trPr>
        <w:tc>
          <w:tcPr>
            <w:tcW w:w="977"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D</w:t>
            </w:r>
          </w:p>
        </w:tc>
        <w:tc>
          <w:tcPr>
            <w:tcW w:w="972"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20,000</w:t>
            </w:r>
          </w:p>
        </w:tc>
        <w:tc>
          <w:tcPr>
            <w:tcW w:w="937"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18,000</w:t>
            </w:r>
          </w:p>
        </w:tc>
        <w:tc>
          <w:tcPr>
            <w:tcW w:w="102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22,000</w:t>
            </w:r>
          </w:p>
        </w:tc>
        <w:tc>
          <w:tcPr>
            <w:tcW w:w="1086"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25,000</w:t>
            </w:r>
          </w:p>
        </w:tc>
      </w:tr>
      <w:tr w:rsidR="0042551A" w:rsidRPr="0042551A" w:rsidTr="0042551A">
        <w:trPr>
          <w:trHeight w:hRule="exact" w:val="425"/>
        </w:trPr>
        <w:tc>
          <w:tcPr>
            <w:tcW w:w="977"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E</w:t>
            </w:r>
          </w:p>
        </w:tc>
        <w:tc>
          <w:tcPr>
            <w:tcW w:w="972"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8,000</w:t>
            </w:r>
          </w:p>
        </w:tc>
        <w:tc>
          <w:tcPr>
            <w:tcW w:w="937"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10,000</w:t>
            </w:r>
          </w:p>
        </w:tc>
        <w:tc>
          <w:tcPr>
            <w:tcW w:w="1028"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12,000</w:t>
            </w:r>
          </w:p>
        </w:tc>
        <w:tc>
          <w:tcPr>
            <w:tcW w:w="1086" w:type="pct"/>
            <w:tcBorders>
              <w:top w:val="single" w:sz="5" w:space="0" w:color="000000"/>
              <w:left w:val="single" w:sz="5" w:space="0" w:color="000000"/>
              <w:bottom w:val="single" w:sz="5" w:space="0" w:color="000000"/>
              <w:right w:val="single" w:sz="5" w:space="0" w:color="000000"/>
            </w:tcBorders>
          </w:tcPr>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14,000</w:t>
            </w:r>
          </w:p>
        </w:tc>
      </w:tr>
    </w:tbl>
    <w:p w:rsidR="0042551A" w:rsidRPr="0042551A" w:rsidRDefault="0042551A" w:rsidP="0042551A">
      <w:pPr>
        <w:jc w:val="both"/>
        <w:rPr>
          <w:rFonts w:ascii="Times New Roman" w:hAnsi="Times New Roman" w:cs="Times New Roman"/>
          <w:b/>
          <w:sz w:val="24"/>
          <w:szCs w:val="24"/>
        </w:rPr>
      </w:pPr>
    </w:p>
    <w:p w:rsidR="0042551A" w:rsidRPr="0042551A" w:rsidRDefault="0042551A" w:rsidP="0042551A">
      <w:pPr>
        <w:jc w:val="both"/>
        <w:rPr>
          <w:rFonts w:ascii="Times New Roman" w:hAnsi="Times New Roman" w:cs="Times New Roman"/>
          <w:b/>
          <w:sz w:val="24"/>
          <w:szCs w:val="24"/>
        </w:rPr>
      </w:pPr>
      <w:r w:rsidRPr="0042551A">
        <w:rPr>
          <w:rFonts w:ascii="Times New Roman" w:hAnsi="Times New Roman" w:cs="Times New Roman"/>
          <w:b/>
          <w:sz w:val="24"/>
          <w:szCs w:val="24"/>
        </w:rPr>
        <w:t>Use the data provided above to answer the questions that follow.</w:t>
      </w:r>
    </w:p>
    <w:p w:rsidR="0042551A" w:rsidRPr="0042551A" w:rsidRDefault="0042551A" w:rsidP="0042551A">
      <w:pPr>
        <w:pStyle w:val="ListParagraph"/>
        <w:numPr>
          <w:ilvl w:val="0"/>
          <w:numId w:val="6"/>
        </w:numPr>
        <w:jc w:val="both"/>
        <w:rPr>
          <w:rFonts w:ascii="Times New Roman" w:hAnsi="Times New Roman" w:cs="Times New Roman"/>
          <w:b/>
          <w:sz w:val="24"/>
          <w:szCs w:val="24"/>
        </w:rPr>
      </w:pPr>
      <w:r w:rsidRPr="0042551A">
        <w:rPr>
          <w:rFonts w:ascii="Times New Roman" w:hAnsi="Times New Roman" w:cs="Times New Roman"/>
          <w:b/>
          <w:sz w:val="24"/>
          <w:szCs w:val="24"/>
        </w:rPr>
        <w:t>Create a conditional formatting rule highlighting cells in Sales Q1 with a value less than $7,500.    (1 mark)</w:t>
      </w:r>
    </w:p>
    <w:p w:rsidR="0042551A" w:rsidRPr="0042551A" w:rsidRDefault="0042551A" w:rsidP="0042551A">
      <w:pPr>
        <w:pStyle w:val="ListParagraph"/>
        <w:numPr>
          <w:ilvl w:val="0"/>
          <w:numId w:val="6"/>
        </w:numPr>
        <w:jc w:val="both"/>
        <w:rPr>
          <w:rFonts w:ascii="Times New Roman" w:hAnsi="Times New Roman" w:cs="Times New Roman"/>
          <w:b/>
          <w:sz w:val="24"/>
          <w:szCs w:val="24"/>
        </w:rPr>
      </w:pPr>
      <w:r w:rsidRPr="0042551A">
        <w:rPr>
          <w:rFonts w:ascii="Times New Roman" w:hAnsi="Times New Roman" w:cs="Times New Roman"/>
          <w:b/>
          <w:sz w:val="24"/>
          <w:szCs w:val="24"/>
        </w:rPr>
        <w:t>Create a conditional formatting rule highlighting any Sales Q3 cell valued over $20,000.                                                                                              (1 mark)</w:t>
      </w:r>
    </w:p>
    <w:p w:rsidR="0042551A" w:rsidRPr="0042551A" w:rsidRDefault="0042551A" w:rsidP="0042551A">
      <w:pPr>
        <w:pStyle w:val="ListParagraph"/>
        <w:numPr>
          <w:ilvl w:val="0"/>
          <w:numId w:val="6"/>
        </w:numPr>
        <w:jc w:val="both"/>
        <w:rPr>
          <w:rFonts w:ascii="Times New Roman" w:hAnsi="Times New Roman" w:cs="Times New Roman"/>
          <w:b/>
          <w:sz w:val="24"/>
          <w:szCs w:val="24"/>
        </w:rPr>
      </w:pPr>
      <w:r w:rsidRPr="0042551A">
        <w:rPr>
          <w:rFonts w:ascii="Times New Roman" w:hAnsi="Times New Roman" w:cs="Times New Roman"/>
          <w:b/>
          <w:sz w:val="24"/>
          <w:szCs w:val="24"/>
        </w:rPr>
        <w:t>Use the colour scale option and highlight Sales Q2. What does this indicate? (1 mark)</w:t>
      </w:r>
    </w:p>
    <w:p w:rsidR="0042551A" w:rsidRPr="0042551A" w:rsidRDefault="0042551A" w:rsidP="0042551A">
      <w:pPr>
        <w:pStyle w:val="ListParagraph"/>
        <w:numPr>
          <w:ilvl w:val="0"/>
          <w:numId w:val="6"/>
        </w:numPr>
        <w:jc w:val="both"/>
        <w:rPr>
          <w:rFonts w:ascii="Times New Roman" w:hAnsi="Times New Roman" w:cs="Times New Roman"/>
          <w:b/>
          <w:sz w:val="24"/>
          <w:szCs w:val="24"/>
        </w:rPr>
      </w:pPr>
      <w:r w:rsidRPr="0042551A">
        <w:rPr>
          <w:rFonts w:ascii="Times New Roman" w:hAnsi="Times New Roman" w:cs="Times New Roman"/>
          <w:b/>
          <w:sz w:val="24"/>
          <w:szCs w:val="24"/>
        </w:rPr>
        <w:t>Explain the difference between SUM(), SUMIF() and SUMIFS() with an example</w:t>
      </w:r>
      <w:r w:rsidRPr="0042551A">
        <w:rPr>
          <w:rFonts w:ascii="Times New Roman" w:hAnsi="Times New Roman" w:cs="Times New Roman"/>
          <w:b/>
          <w:sz w:val="24"/>
          <w:szCs w:val="24"/>
        </w:rPr>
        <w:t xml:space="preserve"> </w:t>
      </w:r>
      <w:r w:rsidRPr="0042551A">
        <w:rPr>
          <w:rFonts w:ascii="Times New Roman" w:hAnsi="Times New Roman" w:cs="Times New Roman"/>
          <w:b/>
          <w:sz w:val="24"/>
          <w:szCs w:val="24"/>
        </w:rPr>
        <w:t>(2 marks)</w:t>
      </w:r>
    </w:p>
    <w:p w:rsidR="0042551A" w:rsidRDefault="0042551A" w:rsidP="0042551A">
      <w:pPr>
        <w:jc w:val="both"/>
        <w:rPr>
          <w:rFonts w:ascii="Times New Roman" w:hAnsi="Times New Roman" w:cs="Times New Roman"/>
          <w:sz w:val="24"/>
          <w:szCs w:val="24"/>
        </w:rPr>
      </w:pPr>
    </w:p>
    <w:p w:rsidR="0042551A" w:rsidRDefault="0042551A" w:rsidP="006C5867">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Ans </w:t>
      </w:r>
      <w:r w:rsidR="00681EF1" w:rsidRPr="000876C8">
        <w:rPr>
          <w:rFonts w:ascii="Times New Roman" w:hAnsi="Times New Roman" w:cs="Times New Roman"/>
          <w:b/>
          <w:bCs/>
          <w:sz w:val="24"/>
          <w:szCs w:val="24"/>
        </w:rPr>
        <w:t>3a.</w:t>
      </w:r>
      <w:proofErr w:type="gramEnd"/>
      <w:r w:rsidR="00681EF1" w:rsidRPr="000876C8">
        <w:rPr>
          <w:rFonts w:ascii="Times New Roman" w:hAnsi="Times New Roman" w:cs="Times New Roman"/>
          <w:b/>
          <w:bCs/>
          <w:sz w:val="24"/>
          <w:szCs w:val="24"/>
        </w:rPr>
        <w:t xml:space="preserve"> </w:t>
      </w:r>
    </w:p>
    <w:p w:rsidR="00681EF1" w:rsidRPr="000876C8" w:rsidRDefault="00681EF1" w:rsidP="006C5867">
      <w:pPr>
        <w:jc w:val="both"/>
        <w:rPr>
          <w:rFonts w:ascii="Times New Roman" w:hAnsi="Times New Roman" w:cs="Times New Roman"/>
          <w:sz w:val="24"/>
          <w:szCs w:val="24"/>
        </w:rPr>
      </w:pPr>
      <w:r w:rsidRPr="000876C8">
        <w:rPr>
          <w:rFonts w:ascii="Times New Roman" w:hAnsi="Times New Roman" w:cs="Times New Roman"/>
          <w:b/>
          <w:bCs/>
          <w:sz w:val="24"/>
          <w:szCs w:val="24"/>
        </w:rPr>
        <w:t>Introduction</w:t>
      </w:r>
      <w:r w:rsidRPr="000876C8">
        <w:rPr>
          <w:rFonts w:ascii="Times New Roman" w:hAnsi="Times New Roman" w:cs="Times New Roman"/>
          <w:sz w:val="24"/>
          <w:szCs w:val="24"/>
        </w:rPr>
        <w:t> </w:t>
      </w:r>
    </w:p>
    <w:p w:rsidR="00681EF1" w:rsidRPr="000876C8" w:rsidRDefault="00681EF1" w:rsidP="006C5867">
      <w:pPr>
        <w:jc w:val="both"/>
        <w:rPr>
          <w:rFonts w:ascii="Times New Roman" w:hAnsi="Times New Roman" w:cs="Times New Roman"/>
          <w:sz w:val="24"/>
          <w:szCs w:val="24"/>
        </w:rPr>
      </w:pPr>
      <w:r w:rsidRPr="000876C8">
        <w:rPr>
          <w:rFonts w:ascii="Times New Roman" w:hAnsi="Times New Roman" w:cs="Times New Roman"/>
          <w:sz w:val="24"/>
          <w:szCs w:val="24"/>
        </w:rPr>
        <w:t xml:space="preserve">Conditional formatting in Excel is a device that applies formatting on your facts relying on the dependent regulations you lay out. </w:t>
      </w:r>
    </w:p>
    <w:p w:rsidR="00681EF1" w:rsidRPr="000876C8" w:rsidRDefault="00681EF1" w:rsidP="00705C19">
      <w:pPr>
        <w:jc w:val="both"/>
        <w:rPr>
          <w:rFonts w:ascii="Times New Roman" w:hAnsi="Times New Roman" w:cs="Times New Roman"/>
          <w:sz w:val="24"/>
          <w:szCs w:val="24"/>
        </w:rPr>
      </w:pPr>
      <w:r w:rsidRPr="000876C8">
        <w:rPr>
          <w:rFonts w:ascii="Times New Roman" w:hAnsi="Times New Roman" w:cs="Times New Roman"/>
          <w:sz w:val="24"/>
          <w:szCs w:val="24"/>
        </w:rPr>
        <w:t xml:space="preserve">It can be used in numerous methods, visualizing your statistics and checking for particular information. Moreover, it's a superb way to highlight top values or differences in your </w:t>
      </w:r>
    </w:p>
    <w:p w:rsidR="006C5867" w:rsidRPr="000876C8" w:rsidRDefault="006C5867" w:rsidP="006C5867">
      <w:pPr>
        <w:jc w:val="both"/>
        <w:rPr>
          <w:rFonts w:ascii="Times New Roman" w:hAnsi="Times New Roman" w:cs="Times New Roman"/>
          <w:sz w:val="24"/>
          <w:szCs w:val="24"/>
        </w:rPr>
      </w:pPr>
    </w:p>
    <w:p w:rsidR="00705C19" w:rsidRDefault="00705C19" w:rsidP="006C5867">
      <w:pPr>
        <w:jc w:val="both"/>
        <w:rPr>
          <w:rFonts w:ascii="Times New Roman" w:hAnsi="Times New Roman" w:cs="Times New Roman"/>
          <w:b/>
          <w:bCs/>
          <w:sz w:val="24"/>
          <w:szCs w:val="24"/>
        </w:rPr>
      </w:pPr>
    </w:p>
    <w:p w:rsidR="00705C19" w:rsidRDefault="0042551A" w:rsidP="006C5867">
      <w:pPr>
        <w:jc w:val="both"/>
        <w:rPr>
          <w:rFonts w:ascii="Times New Roman" w:hAnsi="Times New Roman" w:cs="Times New Roman"/>
          <w:b/>
          <w:bCs/>
          <w:sz w:val="24"/>
          <w:szCs w:val="24"/>
        </w:rPr>
      </w:pPr>
      <w:proofErr w:type="gramStart"/>
      <w:r w:rsidRPr="0042551A">
        <w:rPr>
          <w:rFonts w:ascii="Times New Roman" w:hAnsi="Times New Roman" w:cs="Times New Roman"/>
          <w:b/>
          <w:bCs/>
          <w:sz w:val="24"/>
          <w:szCs w:val="24"/>
        </w:rPr>
        <w:t>Q 3b.</w:t>
      </w:r>
      <w:proofErr w:type="gramEnd"/>
      <w:r w:rsidRPr="0042551A">
        <w:rPr>
          <w:rFonts w:ascii="Times New Roman" w:hAnsi="Times New Roman" w:cs="Times New Roman"/>
          <w:b/>
          <w:bCs/>
          <w:sz w:val="24"/>
          <w:szCs w:val="24"/>
        </w:rPr>
        <w:t xml:space="preserve"> Write a note on Database Languages that are used to perform different types of operations on an existing database   (5 marks)</w:t>
      </w:r>
    </w:p>
    <w:p w:rsidR="0042551A" w:rsidRDefault="0042551A" w:rsidP="006C5867">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Ans </w:t>
      </w:r>
      <w:r w:rsidR="00681EF1" w:rsidRPr="000876C8">
        <w:rPr>
          <w:rFonts w:ascii="Times New Roman" w:hAnsi="Times New Roman" w:cs="Times New Roman"/>
          <w:b/>
          <w:bCs/>
          <w:sz w:val="24"/>
          <w:szCs w:val="24"/>
        </w:rPr>
        <w:t>3b.</w:t>
      </w:r>
      <w:proofErr w:type="gramEnd"/>
    </w:p>
    <w:p w:rsidR="00681EF1" w:rsidRPr="000876C8" w:rsidRDefault="00681EF1" w:rsidP="006C5867">
      <w:pPr>
        <w:jc w:val="both"/>
        <w:rPr>
          <w:rFonts w:ascii="Times New Roman" w:hAnsi="Times New Roman" w:cs="Times New Roman"/>
          <w:sz w:val="24"/>
          <w:szCs w:val="24"/>
        </w:rPr>
      </w:pPr>
      <w:r w:rsidRPr="000876C8">
        <w:rPr>
          <w:rFonts w:ascii="Times New Roman" w:hAnsi="Times New Roman" w:cs="Times New Roman"/>
          <w:b/>
          <w:bCs/>
          <w:sz w:val="24"/>
          <w:szCs w:val="24"/>
        </w:rPr>
        <w:t>Introduction </w:t>
      </w:r>
    </w:p>
    <w:p w:rsidR="00681EF1" w:rsidRPr="000876C8" w:rsidRDefault="00681EF1" w:rsidP="006C5867">
      <w:pPr>
        <w:jc w:val="both"/>
        <w:rPr>
          <w:rFonts w:ascii="Times New Roman" w:hAnsi="Times New Roman" w:cs="Times New Roman"/>
          <w:sz w:val="24"/>
          <w:szCs w:val="24"/>
        </w:rPr>
      </w:pPr>
      <w:r w:rsidRPr="000876C8">
        <w:rPr>
          <w:rFonts w:ascii="Times New Roman" w:hAnsi="Times New Roman" w:cs="Times New Roman"/>
          <w:sz w:val="24"/>
          <w:szCs w:val="24"/>
        </w:rPr>
        <w:t xml:space="preserve">The data Definition Language specifies the database schema and the data Manipulation Language is applied for updating and reading the database. These languages are called data sub-languages as they do now not encompass constructs for computational necessities. </w:t>
      </w:r>
    </w:p>
    <w:p w:rsidR="00681EF1" w:rsidRPr="000876C8" w:rsidRDefault="00681EF1" w:rsidP="006C5867">
      <w:pPr>
        <w:jc w:val="both"/>
        <w:rPr>
          <w:rFonts w:ascii="Times New Roman" w:hAnsi="Times New Roman" w:cs="Times New Roman"/>
          <w:sz w:val="24"/>
          <w:szCs w:val="24"/>
        </w:rPr>
      </w:pPr>
    </w:p>
    <w:sectPr w:rsidR="00681EF1" w:rsidRPr="000876C8" w:rsidSect="0038663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D30"/>
    <w:multiLevelType w:val="hybridMultilevel"/>
    <w:tmpl w:val="4932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72535"/>
    <w:multiLevelType w:val="hybridMultilevel"/>
    <w:tmpl w:val="4176B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B3AD8"/>
    <w:multiLevelType w:val="hybridMultilevel"/>
    <w:tmpl w:val="3B3A6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A67D9E"/>
    <w:multiLevelType w:val="hybridMultilevel"/>
    <w:tmpl w:val="F17A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61B0C"/>
    <w:multiLevelType w:val="multilevel"/>
    <w:tmpl w:val="BA82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937F6"/>
    <w:multiLevelType w:val="hybridMultilevel"/>
    <w:tmpl w:val="2CA8A20C"/>
    <w:lvl w:ilvl="0" w:tplc="2084CAE4">
      <w:numFmt w:val="bullet"/>
      <w:lvlText w:val="•"/>
      <w:lvlJc w:val="left"/>
      <w:pPr>
        <w:ind w:left="1035" w:hanging="6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docVars>
    <w:docVar w:name="__Grammarly_42____i" w:val="H4sIAAAAAAAEAKtWckksSQxILCpxzi/NK1GyMqwFAAEhoTITAAAA"/>
    <w:docVar w:name="__Grammarly_42___1" w:val="H4sIAAAAAAAEAKtWcslP9kxRslIyNDY2NjE0NjexMDExM7c0sbRQ0lEKTi0uzszPAykwrAUAGkAqECwAAAA="/>
  </w:docVars>
  <w:rsids>
    <w:rsidRoot w:val="00681EF1"/>
    <w:rsid w:val="000876C8"/>
    <w:rsid w:val="00092A95"/>
    <w:rsid w:val="00386632"/>
    <w:rsid w:val="0042551A"/>
    <w:rsid w:val="005D7CE9"/>
    <w:rsid w:val="00681EF1"/>
    <w:rsid w:val="006C5867"/>
    <w:rsid w:val="00705C19"/>
    <w:rsid w:val="00941CD1"/>
    <w:rsid w:val="00A637D1"/>
    <w:rsid w:val="00C96B04"/>
    <w:rsid w:val="00E64519"/>
    <w:rsid w:val="00EF2438"/>
    <w:rsid w:val="00F9140F"/>
    <w:rsid w:val="00FB5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1"/>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EF1"/>
    <w:rPr>
      <w:rFonts w:ascii="Tahoma" w:hAnsi="Tahoma" w:cs="Tahoma"/>
      <w:sz w:val="16"/>
      <w:szCs w:val="16"/>
      <w:lang w:val="en-US"/>
    </w:rPr>
  </w:style>
  <w:style w:type="character" w:styleId="Hyperlink">
    <w:name w:val="Hyperlink"/>
    <w:basedOn w:val="DefaultParagraphFont"/>
    <w:uiPriority w:val="99"/>
    <w:semiHidden/>
    <w:unhideWhenUsed/>
    <w:rsid w:val="00FB5612"/>
    <w:rPr>
      <w:color w:val="0000FF"/>
      <w:u w:val="single"/>
    </w:rPr>
  </w:style>
  <w:style w:type="paragraph" w:styleId="ListParagraph">
    <w:name w:val="List Paragraph"/>
    <w:basedOn w:val="Normal"/>
    <w:uiPriority w:val="34"/>
    <w:qFormat/>
    <w:rsid w:val="0042551A"/>
    <w:pPr>
      <w:ind w:left="720"/>
      <w:contextualSpacing/>
    </w:pPr>
  </w:style>
</w:styles>
</file>

<file path=word/webSettings.xml><?xml version="1.0" encoding="utf-8"?>
<w:webSettings xmlns:r="http://schemas.openxmlformats.org/officeDocument/2006/relationships" xmlns:w="http://schemas.openxmlformats.org/wordprocessingml/2006/main">
  <w:divs>
    <w:div w:id="21064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2023-07-18T07:04:00Z</dcterms:created>
  <dcterms:modified xsi:type="dcterms:W3CDTF">2023-07-21T10:45:00Z</dcterms:modified>
</cp:coreProperties>
</file>