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70" w:rsidRPr="007B339C" w:rsidRDefault="00CD7A70" w:rsidP="00B872D0">
      <w:pPr>
        <w:jc w:val="center"/>
        <w:rPr>
          <w:rFonts w:ascii="Times New Roman" w:hAnsi="Times New Roman" w:cs="Times New Roman"/>
          <w:b/>
          <w:sz w:val="24"/>
          <w:szCs w:val="24"/>
        </w:rPr>
      </w:pPr>
      <w:r w:rsidRPr="007B339C">
        <w:rPr>
          <w:rFonts w:ascii="Times New Roman" w:hAnsi="Times New Roman" w:cs="Times New Roman"/>
          <w:b/>
          <w:sz w:val="24"/>
          <w:szCs w:val="24"/>
        </w:rPr>
        <w:t>Business Economics</w:t>
      </w:r>
    </w:p>
    <w:p w:rsidR="007C60C9" w:rsidRDefault="007C60C9" w:rsidP="007C60C9">
      <w:pPr>
        <w:spacing w:line="360" w:lineRule="auto"/>
        <w:jc w:val="center"/>
        <w:rPr>
          <w:rFonts w:ascii="Times New Roman" w:hAnsi="Times New Roman" w:cs="Times New Roman"/>
          <w:b/>
          <w:bCs/>
          <w:sz w:val="24"/>
          <w:szCs w:val="24"/>
        </w:rPr>
      </w:pPr>
      <w:r w:rsidRPr="00786083">
        <w:rPr>
          <w:rFonts w:ascii="Times New Roman" w:hAnsi="Times New Roman" w:cs="Times New Roman"/>
          <w:b/>
          <w:bCs/>
          <w:sz w:val="24"/>
          <w:szCs w:val="24"/>
        </w:rPr>
        <w:t>September 2023 Examination</w:t>
      </w:r>
    </w:p>
    <w:p w:rsidR="00CD7A70" w:rsidRPr="007B339C" w:rsidRDefault="00CD7A70" w:rsidP="00B872D0">
      <w:pPr>
        <w:jc w:val="both"/>
        <w:rPr>
          <w:rFonts w:ascii="Times New Roman" w:hAnsi="Times New Roman" w:cs="Times New Roman"/>
          <w:sz w:val="24"/>
          <w:szCs w:val="24"/>
        </w:rPr>
      </w:pPr>
    </w:p>
    <w:p w:rsidR="00CD7A70" w:rsidRPr="007B339C" w:rsidRDefault="00CD7A70" w:rsidP="00B872D0">
      <w:pPr>
        <w:jc w:val="both"/>
        <w:rPr>
          <w:rFonts w:ascii="Times New Roman" w:hAnsi="Times New Roman" w:cs="Times New Roman"/>
          <w:b/>
          <w:sz w:val="24"/>
          <w:szCs w:val="24"/>
        </w:rPr>
      </w:pPr>
      <w:r w:rsidRPr="007B339C">
        <w:rPr>
          <w:rFonts w:ascii="Times New Roman" w:hAnsi="Times New Roman" w:cs="Times New Roman"/>
          <w:b/>
          <w:sz w:val="24"/>
          <w:szCs w:val="24"/>
        </w:rPr>
        <w:t xml:space="preserve">1. From the given table calculate the following mentioning the formulas clearly for Variable cost, Average fixed cost, Average variable cost and Average cost. (10 Marks) </w:t>
      </w:r>
    </w:p>
    <w:p w:rsidR="00CD7A70" w:rsidRPr="007B339C" w:rsidRDefault="00CD7A70" w:rsidP="00B872D0">
      <w:pPr>
        <w:jc w:val="both"/>
        <w:rPr>
          <w:rFonts w:ascii="Times New Roman" w:hAnsi="Times New Roman" w:cs="Times New Roman"/>
          <w:b/>
          <w:sz w:val="24"/>
          <w:szCs w:val="24"/>
        </w:rPr>
      </w:pPr>
      <w:r w:rsidRPr="007B339C">
        <w:rPr>
          <w:rFonts w:ascii="Times New Roman" w:hAnsi="Times New Roman" w:cs="Times New Roman"/>
          <w:b/>
          <w:sz w:val="24"/>
          <w:szCs w:val="24"/>
        </w:rPr>
        <w:t xml:space="preserve">Output   Total cost     </w:t>
      </w:r>
      <w:r w:rsidR="00B872D0" w:rsidRPr="007B339C">
        <w:rPr>
          <w:rFonts w:ascii="Times New Roman" w:hAnsi="Times New Roman" w:cs="Times New Roman"/>
          <w:b/>
          <w:sz w:val="24"/>
          <w:szCs w:val="24"/>
        </w:rPr>
        <w:t>fixed</w:t>
      </w:r>
      <w:r w:rsidRPr="007B339C">
        <w:rPr>
          <w:rFonts w:ascii="Times New Roman" w:hAnsi="Times New Roman" w:cs="Times New Roman"/>
          <w:b/>
          <w:sz w:val="24"/>
          <w:szCs w:val="24"/>
        </w:rPr>
        <w:t xml:space="preserve"> cost   Variable cost   Average fixed cost    Average variable cost     Average cost </w:t>
      </w:r>
    </w:p>
    <w:p w:rsidR="00CD7A70" w:rsidRPr="007B339C" w:rsidRDefault="00CD7A70" w:rsidP="00B872D0">
      <w:pPr>
        <w:jc w:val="both"/>
        <w:rPr>
          <w:rFonts w:ascii="Times New Roman" w:hAnsi="Times New Roman" w:cs="Times New Roman"/>
          <w:b/>
          <w:sz w:val="24"/>
          <w:szCs w:val="24"/>
        </w:rPr>
      </w:pPr>
      <w:r w:rsidRPr="007B339C">
        <w:rPr>
          <w:rFonts w:ascii="Times New Roman" w:hAnsi="Times New Roman" w:cs="Times New Roman"/>
          <w:b/>
          <w:sz w:val="24"/>
          <w:szCs w:val="24"/>
        </w:rPr>
        <w:t>100        1600      1000</w:t>
      </w:r>
    </w:p>
    <w:tbl>
      <w:tblPr>
        <w:tblW w:w="0" w:type="auto"/>
        <w:tblBorders>
          <w:top w:val="nil"/>
          <w:left w:val="nil"/>
          <w:bottom w:val="nil"/>
          <w:right w:val="nil"/>
        </w:tblBorders>
        <w:tblLayout w:type="fixed"/>
        <w:tblLook w:val="0000"/>
      </w:tblPr>
      <w:tblGrid>
        <w:gridCol w:w="1072"/>
        <w:gridCol w:w="1072"/>
        <w:gridCol w:w="1072"/>
      </w:tblGrid>
      <w:tr w:rsidR="00CD7A70" w:rsidRPr="007B339C" w:rsidTr="00FE4374">
        <w:trPr>
          <w:trHeight w:val="107"/>
        </w:trPr>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200 </w:t>
            </w:r>
          </w:p>
        </w:tc>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2300 </w:t>
            </w:r>
          </w:p>
        </w:tc>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1000 </w:t>
            </w:r>
          </w:p>
        </w:tc>
      </w:tr>
      <w:tr w:rsidR="00CD7A70" w:rsidRPr="007B339C" w:rsidTr="00FE4374">
        <w:trPr>
          <w:trHeight w:val="107"/>
        </w:trPr>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300 </w:t>
            </w:r>
          </w:p>
        </w:tc>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3200 </w:t>
            </w:r>
          </w:p>
        </w:tc>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1000 </w:t>
            </w:r>
          </w:p>
        </w:tc>
      </w:tr>
      <w:tr w:rsidR="00CD7A70" w:rsidRPr="007B339C" w:rsidTr="00FE4374">
        <w:trPr>
          <w:trHeight w:val="107"/>
        </w:trPr>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400 </w:t>
            </w:r>
          </w:p>
        </w:tc>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4300 </w:t>
            </w:r>
          </w:p>
        </w:tc>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1000 </w:t>
            </w:r>
          </w:p>
        </w:tc>
      </w:tr>
      <w:tr w:rsidR="00CD7A70" w:rsidRPr="007B339C" w:rsidTr="00FE4374">
        <w:trPr>
          <w:trHeight w:val="107"/>
        </w:trPr>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500 </w:t>
            </w:r>
          </w:p>
        </w:tc>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5650 </w:t>
            </w:r>
          </w:p>
        </w:tc>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1000 </w:t>
            </w:r>
          </w:p>
        </w:tc>
      </w:tr>
      <w:tr w:rsidR="00CD7A70" w:rsidRPr="007B339C" w:rsidTr="00FE4374">
        <w:trPr>
          <w:trHeight w:val="107"/>
        </w:trPr>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1000 </w:t>
            </w:r>
          </w:p>
        </w:tc>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13,650 </w:t>
            </w:r>
          </w:p>
        </w:tc>
        <w:tc>
          <w:tcPr>
            <w:tcW w:w="1072" w:type="dxa"/>
          </w:tcPr>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1000 </w:t>
            </w:r>
          </w:p>
        </w:tc>
      </w:tr>
    </w:tbl>
    <w:p w:rsidR="00CD7A70" w:rsidRPr="007B339C" w:rsidRDefault="00CD7A70" w:rsidP="00B872D0">
      <w:pPr>
        <w:jc w:val="both"/>
        <w:rPr>
          <w:rFonts w:ascii="Times New Roman" w:hAnsi="Times New Roman" w:cs="Times New Roman"/>
          <w:sz w:val="24"/>
          <w:szCs w:val="24"/>
        </w:rPr>
      </w:pPr>
    </w:p>
    <w:p w:rsidR="00CD7A70" w:rsidRPr="007B339C" w:rsidRDefault="00B872D0" w:rsidP="00B872D0">
      <w:pPr>
        <w:jc w:val="both"/>
        <w:rPr>
          <w:rFonts w:ascii="Times New Roman" w:hAnsi="Times New Roman" w:cs="Times New Roman"/>
          <w:b/>
          <w:sz w:val="24"/>
          <w:szCs w:val="24"/>
        </w:rPr>
      </w:pPr>
      <w:r w:rsidRPr="007B339C">
        <w:rPr>
          <w:rFonts w:ascii="Times New Roman" w:hAnsi="Times New Roman" w:cs="Times New Roman"/>
          <w:b/>
          <w:sz w:val="24"/>
          <w:szCs w:val="24"/>
        </w:rPr>
        <w:t>Ans:</w:t>
      </w:r>
    </w:p>
    <w:p w:rsidR="00CD7A70" w:rsidRPr="007B339C" w:rsidRDefault="00CD7A70" w:rsidP="00B872D0">
      <w:pPr>
        <w:jc w:val="both"/>
        <w:rPr>
          <w:rFonts w:ascii="Times New Roman" w:hAnsi="Times New Roman" w:cs="Times New Roman"/>
          <w:b/>
          <w:sz w:val="24"/>
          <w:szCs w:val="24"/>
        </w:rPr>
      </w:pPr>
      <w:r w:rsidRPr="007B339C">
        <w:rPr>
          <w:rFonts w:ascii="Times New Roman" w:hAnsi="Times New Roman" w:cs="Times New Roman"/>
          <w:b/>
          <w:sz w:val="24"/>
          <w:szCs w:val="24"/>
        </w:rPr>
        <w:t>Introduction:</w:t>
      </w:r>
    </w:p>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sz w:val="24"/>
          <w:szCs w:val="24"/>
        </w:rPr>
        <w:t>To calculate the requested values (Variable cost, average fixed value, average variable cost, and average cost), we first need to understand the concepts behind each term and then apply the correct formulas using the facts supplied inside the desk.</w:t>
      </w:r>
    </w:p>
    <w:p w:rsidR="00B872D0" w:rsidRPr="007B339C" w:rsidRDefault="00B872D0" w:rsidP="00B872D0">
      <w:pPr>
        <w:jc w:val="both"/>
        <w:rPr>
          <w:rFonts w:ascii="Times New Roman" w:hAnsi="Times New Roman" w:cs="Times New Roman"/>
          <w:b/>
          <w:sz w:val="24"/>
          <w:szCs w:val="24"/>
        </w:rPr>
      </w:pPr>
      <w:r w:rsidRPr="007B339C">
        <w:rPr>
          <w:rFonts w:ascii="Times New Roman" w:hAnsi="Times New Roman" w:cs="Times New Roman"/>
          <w:b/>
          <w:sz w:val="24"/>
          <w:szCs w:val="24"/>
        </w:rPr>
        <w:t>1. Variable Cost:</w:t>
      </w:r>
    </w:p>
    <w:p w:rsidR="002F5BA5" w:rsidRDefault="00CD7A70" w:rsidP="002F5BA5">
      <w:pPr>
        <w:shd w:val="clear" w:color="auto" w:fill="FFFFFF"/>
        <w:spacing w:after="240"/>
        <w:rPr>
          <w:sz w:val="27"/>
          <w:szCs w:val="27"/>
        </w:rPr>
      </w:pPr>
      <w:r w:rsidRPr="007B339C">
        <w:rPr>
          <w:rFonts w:ascii="Times New Roman" w:hAnsi="Times New Roman" w:cs="Times New Roman"/>
          <w:sz w:val="24"/>
          <w:szCs w:val="24"/>
        </w:rPr>
        <w:t>Variable costs are expenses that vary with the level of output or production. They increase or decrease based on the quantity of goods or services produced. To calculate the variable cost, we need to find the difference between the total and fixed</w:t>
      </w:r>
      <w:r w:rsidR="002F5BA5" w:rsidRPr="002F5BA5">
        <w:rPr>
          <w:rFonts w:ascii="Georgia" w:hAnsi="Georgia"/>
          <w:sz w:val="33"/>
          <w:szCs w:val="33"/>
          <w:highlight w:val="red"/>
          <w:shd w:val="clear" w:color="auto" w:fill="FFFF00"/>
        </w:rPr>
        <w:t xml:space="preserve"> </w:t>
      </w:r>
      <w:r w:rsidR="002F5BA5">
        <w:rPr>
          <w:rFonts w:ascii="Georgia" w:hAnsi="Georgia"/>
          <w:sz w:val="33"/>
          <w:szCs w:val="33"/>
          <w:highlight w:val="red"/>
          <w:shd w:val="clear" w:color="auto" w:fill="FFFF00"/>
        </w:rPr>
        <w:t>It is only half solved</w:t>
      </w:r>
    </w:p>
    <w:p w:rsidR="002F5BA5" w:rsidRDefault="002F5BA5" w:rsidP="002F5BA5">
      <w:pPr>
        <w:shd w:val="clear" w:color="auto" w:fill="FFFFFF"/>
        <w:spacing w:after="0" w:line="360" w:lineRule="auto"/>
        <w:jc w:val="center"/>
        <w:rPr>
          <w:rFonts w:ascii="Georgia" w:hAnsi="Georgia" w:cs="Calibri"/>
          <w:color w:val="222222"/>
          <w:sz w:val="33"/>
          <w:szCs w:val="33"/>
          <w:shd w:val="clear" w:color="auto" w:fill="FFFF00"/>
        </w:rPr>
      </w:pPr>
    </w:p>
    <w:p w:rsidR="002F5BA5" w:rsidRDefault="002F5BA5" w:rsidP="002F5BA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F5BA5" w:rsidRDefault="002F5BA5" w:rsidP="002F5BA5">
      <w:pPr>
        <w:shd w:val="clear" w:color="auto" w:fill="FFFFFF"/>
        <w:spacing w:after="0" w:line="360" w:lineRule="auto"/>
        <w:jc w:val="center"/>
        <w:rPr>
          <w:rFonts w:cs="Calibri"/>
          <w:color w:val="222222"/>
        </w:rPr>
      </w:pPr>
    </w:p>
    <w:p w:rsidR="002F5BA5" w:rsidRDefault="00C87C40" w:rsidP="002F5BA5">
      <w:pPr>
        <w:shd w:val="clear" w:color="auto" w:fill="FFFFFF"/>
        <w:spacing w:after="0" w:line="360" w:lineRule="auto"/>
        <w:jc w:val="center"/>
        <w:rPr>
          <w:rFonts w:cs="Calibri"/>
          <w:color w:val="222222"/>
        </w:rPr>
      </w:pPr>
      <w:hyperlink r:id="rId4" w:tgtFrame="_blank" w:history="1">
        <w:r w:rsidR="002F5BA5">
          <w:rPr>
            <w:rStyle w:val="Hyperlink"/>
            <w:rFonts w:ascii="Georgia" w:eastAsiaTheme="majorEastAsia" w:hAnsi="Georgia" w:cs="Calibri"/>
            <w:sz w:val="33"/>
          </w:rPr>
          <w:t>https://nmimsassignment.com/online-buy-2/</w:t>
        </w:r>
      </w:hyperlink>
    </w:p>
    <w:p w:rsidR="002F5BA5" w:rsidRDefault="002F5BA5" w:rsidP="002F5BA5">
      <w:pPr>
        <w:shd w:val="clear" w:color="auto" w:fill="FFFFFF"/>
        <w:spacing w:after="0" w:line="360" w:lineRule="auto"/>
        <w:jc w:val="center"/>
        <w:rPr>
          <w:rFonts w:cs="Calibri"/>
          <w:color w:val="222222"/>
        </w:rPr>
      </w:pPr>
    </w:p>
    <w:p w:rsidR="002F5BA5" w:rsidRDefault="002F5BA5" w:rsidP="002F5BA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F5BA5" w:rsidRDefault="002F5BA5" w:rsidP="002F5BA5">
      <w:pPr>
        <w:shd w:val="clear" w:color="auto" w:fill="FFFFFF"/>
        <w:spacing w:after="0" w:line="360" w:lineRule="auto"/>
        <w:jc w:val="center"/>
        <w:rPr>
          <w:rFonts w:ascii="Arial" w:hAnsi="Arial" w:cs="Calibri"/>
          <w:color w:val="222222"/>
        </w:rPr>
      </w:pPr>
    </w:p>
    <w:p w:rsidR="002F5BA5" w:rsidRDefault="002F5BA5" w:rsidP="002F5BA5">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F5BA5" w:rsidRDefault="002F5BA5" w:rsidP="002F5BA5">
      <w:pPr>
        <w:shd w:val="clear" w:color="auto" w:fill="FFFFFF"/>
        <w:spacing w:after="0" w:line="360" w:lineRule="auto"/>
        <w:jc w:val="center"/>
        <w:rPr>
          <w:rFonts w:ascii="Georgia" w:hAnsi="Georgia" w:cs="Calibri"/>
          <w:color w:val="500050"/>
          <w:sz w:val="33"/>
          <w:szCs w:val="33"/>
        </w:rPr>
      </w:pPr>
    </w:p>
    <w:p w:rsidR="002F5BA5" w:rsidRDefault="002F5BA5" w:rsidP="002F5BA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F5BA5" w:rsidRDefault="002F5BA5" w:rsidP="002F5BA5">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845AAB">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2F5BA5" w:rsidRDefault="002F5BA5" w:rsidP="002F5BA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F5BA5" w:rsidRDefault="002F5BA5" w:rsidP="002F5BA5">
      <w:pPr>
        <w:shd w:val="clear" w:color="auto" w:fill="FFFFFF"/>
        <w:spacing w:after="0" w:line="360" w:lineRule="auto"/>
        <w:jc w:val="center"/>
        <w:rPr>
          <w:rFonts w:cs="Calibri"/>
          <w:color w:val="500050"/>
        </w:rPr>
      </w:pPr>
    </w:p>
    <w:p w:rsidR="002F5BA5" w:rsidRDefault="002F5BA5" w:rsidP="002F5BA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F5BA5" w:rsidRDefault="002F5BA5" w:rsidP="002F5BA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F5BA5" w:rsidRDefault="002F5BA5" w:rsidP="002F5BA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F5BA5" w:rsidRDefault="002F5BA5" w:rsidP="002F5BA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F5BA5" w:rsidRDefault="002F5BA5" w:rsidP="002F5BA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2F5BA5" w:rsidRDefault="002F5BA5" w:rsidP="002F5BA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D7A70" w:rsidRPr="007B339C" w:rsidRDefault="00CD7A70" w:rsidP="00624477">
      <w:pPr>
        <w:jc w:val="both"/>
        <w:rPr>
          <w:rFonts w:ascii="Times New Roman" w:hAnsi="Times New Roman" w:cs="Times New Roman"/>
          <w:sz w:val="24"/>
          <w:szCs w:val="24"/>
        </w:rPr>
      </w:pPr>
      <w:r w:rsidRPr="007B339C">
        <w:rPr>
          <w:rFonts w:ascii="Times New Roman" w:hAnsi="Times New Roman" w:cs="Times New Roman"/>
          <w:sz w:val="24"/>
          <w:szCs w:val="24"/>
        </w:rPr>
        <w:t xml:space="preserve"> </w:t>
      </w:r>
    </w:p>
    <w:p w:rsidR="007B339C" w:rsidRDefault="007B339C" w:rsidP="00B872D0">
      <w:pPr>
        <w:jc w:val="both"/>
        <w:rPr>
          <w:rFonts w:ascii="Times New Roman" w:hAnsi="Times New Roman" w:cs="Times New Roman"/>
          <w:b/>
          <w:bCs/>
          <w:sz w:val="24"/>
          <w:szCs w:val="24"/>
        </w:rPr>
      </w:pPr>
    </w:p>
    <w:p w:rsidR="007B339C" w:rsidRDefault="007B339C" w:rsidP="00B872D0">
      <w:pPr>
        <w:jc w:val="both"/>
        <w:rPr>
          <w:rFonts w:ascii="Times New Roman" w:hAnsi="Times New Roman" w:cs="Times New Roman"/>
          <w:b/>
          <w:bCs/>
          <w:sz w:val="24"/>
          <w:szCs w:val="24"/>
        </w:rPr>
      </w:pPr>
    </w:p>
    <w:p w:rsidR="00CD7A70" w:rsidRPr="007B339C" w:rsidRDefault="00CD7A70" w:rsidP="00B872D0">
      <w:pPr>
        <w:jc w:val="both"/>
        <w:rPr>
          <w:rFonts w:ascii="Times New Roman" w:hAnsi="Times New Roman" w:cs="Times New Roman"/>
          <w:b/>
          <w:sz w:val="24"/>
          <w:szCs w:val="24"/>
        </w:rPr>
      </w:pPr>
      <w:r w:rsidRPr="007B339C">
        <w:rPr>
          <w:rFonts w:ascii="Times New Roman" w:hAnsi="Times New Roman" w:cs="Times New Roman"/>
          <w:b/>
          <w:bCs/>
          <w:sz w:val="24"/>
          <w:szCs w:val="24"/>
        </w:rPr>
        <w:t xml:space="preserve">2. </w:t>
      </w:r>
      <w:r w:rsidRPr="007B339C">
        <w:rPr>
          <w:rFonts w:ascii="Times New Roman" w:hAnsi="Times New Roman" w:cs="Times New Roman"/>
          <w:b/>
          <w:sz w:val="24"/>
          <w:szCs w:val="24"/>
        </w:rPr>
        <w:t xml:space="preserve">State how the ordinal utility approach to consumer </w:t>
      </w:r>
      <w:r w:rsidR="00B872D0" w:rsidRPr="007B339C">
        <w:rPr>
          <w:rFonts w:ascii="Times New Roman" w:hAnsi="Times New Roman" w:cs="Times New Roman"/>
          <w:b/>
          <w:sz w:val="24"/>
          <w:szCs w:val="24"/>
        </w:rPr>
        <w:t>behavior</w:t>
      </w:r>
      <w:r w:rsidRPr="007B339C">
        <w:rPr>
          <w:rFonts w:ascii="Times New Roman" w:hAnsi="Times New Roman" w:cs="Times New Roman"/>
          <w:b/>
          <w:sz w:val="24"/>
          <w:szCs w:val="24"/>
        </w:rPr>
        <w:t xml:space="preserve"> is different from the cardinal utility approach by Marshall. In the context of indifference curve (IC) technique using ordinal utility approach, explain whether following two statements are true. - “IC slopes downwards” and “Slope of indifference curve indicates the rate at which individuals </w:t>
      </w:r>
      <w:r w:rsidRPr="007B339C">
        <w:rPr>
          <w:rFonts w:ascii="Times New Roman" w:hAnsi="Times New Roman" w:cs="Times New Roman"/>
          <w:b/>
          <w:sz w:val="24"/>
          <w:szCs w:val="24"/>
        </w:rPr>
        <w:lastRenderedPageBreak/>
        <w:t xml:space="preserve">are ready to substitute one commodity by the other”. Substantiate your view on each of the statements separately (10 Marks) </w:t>
      </w:r>
    </w:p>
    <w:p w:rsidR="00CD7A70" w:rsidRPr="007B339C" w:rsidRDefault="00B872D0" w:rsidP="00B872D0">
      <w:pPr>
        <w:jc w:val="both"/>
        <w:rPr>
          <w:rFonts w:ascii="Times New Roman" w:hAnsi="Times New Roman" w:cs="Times New Roman"/>
          <w:b/>
          <w:bCs/>
          <w:sz w:val="24"/>
          <w:szCs w:val="24"/>
        </w:rPr>
      </w:pPr>
      <w:r w:rsidRPr="007B339C">
        <w:rPr>
          <w:rFonts w:ascii="Times New Roman" w:hAnsi="Times New Roman" w:cs="Times New Roman"/>
          <w:b/>
          <w:bCs/>
          <w:sz w:val="24"/>
          <w:szCs w:val="24"/>
        </w:rPr>
        <w:t>Ans:</w:t>
      </w:r>
    </w:p>
    <w:p w:rsidR="00CD7A70" w:rsidRPr="007B339C" w:rsidRDefault="00CD7A70" w:rsidP="00B872D0">
      <w:pPr>
        <w:jc w:val="both"/>
        <w:rPr>
          <w:rFonts w:ascii="Times New Roman" w:hAnsi="Times New Roman" w:cs="Times New Roman"/>
          <w:b/>
          <w:bCs/>
          <w:sz w:val="24"/>
          <w:szCs w:val="24"/>
        </w:rPr>
      </w:pPr>
      <w:r w:rsidRPr="007B339C">
        <w:rPr>
          <w:rFonts w:ascii="Times New Roman" w:hAnsi="Times New Roman" w:cs="Times New Roman"/>
          <w:b/>
          <w:bCs/>
          <w:sz w:val="24"/>
          <w:szCs w:val="24"/>
        </w:rPr>
        <w:t>Introduction</w:t>
      </w:r>
    </w:p>
    <w:p w:rsidR="00CD7A70" w:rsidRPr="007B339C" w:rsidRDefault="00CD7A70" w:rsidP="00B872D0">
      <w:pPr>
        <w:jc w:val="both"/>
        <w:rPr>
          <w:rFonts w:ascii="Times New Roman" w:hAnsi="Times New Roman" w:cs="Times New Roman"/>
          <w:sz w:val="24"/>
          <w:szCs w:val="24"/>
        </w:rPr>
      </w:pPr>
      <w:r w:rsidRPr="007B339C">
        <w:rPr>
          <w:rFonts w:ascii="Times New Roman" w:hAnsi="Times New Roman" w:cs="Times New Roman"/>
          <w:sz w:val="24"/>
          <w:szCs w:val="24"/>
        </w:rPr>
        <w:t>The ordinal utility approach is a concept in economics that focuses on the ranking or ordering of preferences rather than measuring the total utility cost. It differs from the cardinal utility approach, as proposed by Alfred Marshall, which assigns numerical values to utility and emphasizes the measurement of utility.</w:t>
      </w:r>
    </w:p>
    <w:p w:rsidR="00CD7A70" w:rsidRPr="007B339C" w:rsidRDefault="00CD7A70" w:rsidP="00624477">
      <w:pPr>
        <w:jc w:val="both"/>
        <w:rPr>
          <w:rFonts w:ascii="Times New Roman" w:hAnsi="Times New Roman" w:cs="Times New Roman"/>
          <w:sz w:val="24"/>
          <w:szCs w:val="24"/>
        </w:rPr>
      </w:pPr>
      <w:r w:rsidRPr="007B339C">
        <w:rPr>
          <w:rFonts w:ascii="Times New Roman" w:hAnsi="Times New Roman" w:cs="Times New Roman"/>
          <w:sz w:val="24"/>
          <w:szCs w:val="24"/>
        </w:rPr>
        <w:t xml:space="preserve">In the ordinal utility approach, individuals rank their preferences based on their subjective judgment of which options they prefer, more or less. This approach recognizes that individuals can determine whether they choose one option over another, but it does not quantify the intensity </w:t>
      </w:r>
    </w:p>
    <w:p w:rsidR="007B339C" w:rsidRDefault="007B339C" w:rsidP="00B872D0">
      <w:pPr>
        <w:jc w:val="both"/>
        <w:rPr>
          <w:rFonts w:ascii="Times New Roman" w:hAnsi="Times New Roman" w:cs="Times New Roman"/>
          <w:b/>
          <w:bCs/>
          <w:sz w:val="24"/>
          <w:szCs w:val="24"/>
        </w:rPr>
      </w:pPr>
    </w:p>
    <w:p w:rsidR="007B339C" w:rsidRDefault="007B339C" w:rsidP="00B872D0">
      <w:pPr>
        <w:jc w:val="both"/>
        <w:rPr>
          <w:rFonts w:ascii="Times New Roman" w:hAnsi="Times New Roman" w:cs="Times New Roman"/>
          <w:b/>
          <w:bCs/>
          <w:sz w:val="24"/>
          <w:szCs w:val="24"/>
        </w:rPr>
      </w:pPr>
    </w:p>
    <w:p w:rsidR="00CD7A70" w:rsidRPr="007B339C" w:rsidRDefault="00CD7A70" w:rsidP="00B872D0">
      <w:pPr>
        <w:jc w:val="both"/>
        <w:rPr>
          <w:rFonts w:ascii="Times New Roman" w:hAnsi="Times New Roman" w:cs="Times New Roman"/>
          <w:b/>
          <w:sz w:val="24"/>
          <w:szCs w:val="24"/>
        </w:rPr>
      </w:pPr>
      <w:r w:rsidRPr="007B339C">
        <w:rPr>
          <w:rFonts w:ascii="Times New Roman" w:hAnsi="Times New Roman" w:cs="Times New Roman"/>
          <w:b/>
          <w:bCs/>
          <w:sz w:val="24"/>
          <w:szCs w:val="24"/>
        </w:rPr>
        <w:t xml:space="preserve">3. a. </w:t>
      </w:r>
      <w:r w:rsidRPr="007B339C">
        <w:rPr>
          <w:rFonts w:ascii="Times New Roman" w:hAnsi="Times New Roman" w:cs="Times New Roman"/>
          <w:b/>
          <w:sz w:val="24"/>
          <w:szCs w:val="24"/>
        </w:rPr>
        <w:t xml:space="preserve">“Business Cycle is dynamic in nature and moves through various phases”. Elaborate the given statement with different phases of Business cycle. </w:t>
      </w:r>
    </w:p>
    <w:p w:rsidR="00CD7A70" w:rsidRPr="007B339C" w:rsidRDefault="00B872D0" w:rsidP="00B872D0">
      <w:pPr>
        <w:jc w:val="both"/>
        <w:rPr>
          <w:rFonts w:ascii="Times New Roman" w:hAnsi="Times New Roman" w:cs="Times New Roman"/>
          <w:b/>
          <w:bCs/>
          <w:sz w:val="24"/>
          <w:szCs w:val="24"/>
        </w:rPr>
      </w:pPr>
      <w:r w:rsidRPr="007B339C">
        <w:rPr>
          <w:rFonts w:ascii="Times New Roman" w:hAnsi="Times New Roman" w:cs="Times New Roman"/>
          <w:b/>
          <w:bCs/>
          <w:sz w:val="24"/>
          <w:szCs w:val="24"/>
        </w:rPr>
        <w:t>Ans:</w:t>
      </w:r>
    </w:p>
    <w:p w:rsidR="00CD7A70" w:rsidRPr="007B339C" w:rsidRDefault="00CD7A70" w:rsidP="00B872D0">
      <w:pPr>
        <w:jc w:val="both"/>
        <w:rPr>
          <w:rFonts w:ascii="Times New Roman" w:hAnsi="Times New Roman" w:cs="Times New Roman"/>
          <w:b/>
          <w:bCs/>
          <w:sz w:val="24"/>
          <w:szCs w:val="24"/>
        </w:rPr>
      </w:pPr>
      <w:r w:rsidRPr="007B339C">
        <w:rPr>
          <w:rFonts w:ascii="Times New Roman" w:hAnsi="Times New Roman" w:cs="Times New Roman"/>
          <w:b/>
          <w:bCs/>
          <w:sz w:val="24"/>
          <w:szCs w:val="24"/>
        </w:rPr>
        <w:t>Introduction:</w:t>
      </w:r>
    </w:p>
    <w:p w:rsidR="00B872D0" w:rsidRPr="007B339C" w:rsidRDefault="00B872D0" w:rsidP="00624477">
      <w:pPr>
        <w:jc w:val="both"/>
        <w:rPr>
          <w:rFonts w:ascii="Times New Roman" w:hAnsi="Times New Roman" w:cs="Times New Roman"/>
          <w:sz w:val="24"/>
          <w:szCs w:val="24"/>
        </w:rPr>
      </w:pPr>
      <w:r w:rsidRPr="007B339C">
        <w:rPr>
          <w:rFonts w:ascii="Times New Roman" w:hAnsi="Times New Roman" w:cs="Times New Roman"/>
          <w:sz w:val="24"/>
          <w:szCs w:val="24"/>
        </w:rPr>
        <w:t xml:space="preserve">The business cycle is a recurring economic enlargement and contraction pattern in any economy. It is dynamic, constantly moving via different phases. Understanding these phases is crucial for businesses, policymakers, and investors as it helps them anticipate and adapt to changing economic conditions. This essay elaborates on the statement that the business cycle is dynamic </w:t>
      </w:r>
    </w:p>
    <w:p w:rsidR="007B339C" w:rsidRDefault="007B339C" w:rsidP="00B872D0">
      <w:pPr>
        <w:jc w:val="both"/>
        <w:rPr>
          <w:rFonts w:ascii="Times New Roman" w:hAnsi="Times New Roman" w:cs="Times New Roman"/>
          <w:b/>
          <w:bCs/>
          <w:sz w:val="24"/>
          <w:szCs w:val="24"/>
        </w:rPr>
      </w:pPr>
    </w:p>
    <w:p w:rsidR="007B339C" w:rsidRDefault="007B339C" w:rsidP="00B872D0">
      <w:pPr>
        <w:jc w:val="both"/>
        <w:rPr>
          <w:rFonts w:ascii="Times New Roman" w:hAnsi="Times New Roman" w:cs="Times New Roman"/>
          <w:b/>
          <w:bCs/>
          <w:sz w:val="24"/>
          <w:szCs w:val="24"/>
        </w:rPr>
      </w:pPr>
    </w:p>
    <w:p w:rsidR="00B872D0" w:rsidRPr="007B339C" w:rsidRDefault="00B872D0" w:rsidP="00B872D0">
      <w:pPr>
        <w:jc w:val="both"/>
        <w:rPr>
          <w:rFonts w:ascii="Times New Roman" w:hAnsi="Times New Roman" w:cs="Times New Roman"/>
          <w:sz w:val="24"/>
          <w:szCs w:val="24"/>
        </w:rPr>
      </w:pPr>
      <w:r w:rsidRPr="007B339C">
        <w:rPr>
          <w:rFonts w:ascii="Times New Roman" w:hAnsi="Times New Roman" w:cs="Times New Roman"/>
          <w:b/>
          <w:bCs/>
          <w:sz w:val="24"/>
          <w:szCs w:val="24"/>
        </w:rPr>
        <w:t xml:space="preserve">b. </w:t>
      </w:r>
      <w:r w:rsidRPr="007B339C">
        <w:rPr>
          <w:rFonts w:ascii="Times New Roman" w:hAnsi="Times New Roman" w:cs="Times New Roman"/>
          <w:b/>
          <w:sz w:val="24"/>
          <w:szCs w:val="24"/>
        </w:rPr>
        <w:t>Elaborate Price Demand, Income Demand and Join Demand and cite an example to enumerate these types of demand.</w:t>
      </w:r>
      <w:r w:rsidRPr="007B339C">
        <w:rPr>
          <w:rFonts w:ascii="Times New Roman" w:hAnsi="Times New Roman" w:cs="Times New Roman"/>
          <w:sz w:val="24"/>
          <w:szCs w:val="24"/>
        </w:rPr>
        <w:t xml:space="preserve"> </w:t>
      </w:r>
    </w:p>
    <w:p w:rsidR="00B872D0" w:rsidRPr="007B339C" w:rsidRDefault="00B872D0" w:rsidP="00B872D0">
      <w:pPr>
        <w:jc w:val="both"/>
        <w:rPr>
          <w:rFonts w:ascii="Times New Roman" w:hAnsi="Times New Roman" w:cs="Times New Roman"/>
          <w:b/>
          <w:sz w:val="24"/>
          <w:szCs w:val="24"/>
        </w:rPr>
      </w:pPr>
      <w:r w:rsidRPr="007B339C">
        <w:rPr>
          <w:rFonts w:ascii="Times New Roman" w:hAnsi="Times New Roman" w:cs="Times New Roman"/>
          <w:b/>
          <w:sz w:val="24"/>
          <w:szCs w:val="24"/>
        </w:rPr>
        <w:t>Ans:</w:t>
      </w:r>
    </w:p>
    <w:p w:rsidR="00B872D0" w:rsidRPr="007B339C" w:rsidRDefault="00B872D0" w:rsidP="00B872D0">
      <w:pPr>
        <w:jc w:val="both"/>
        <w:rPr>
          <w:rFonts w:ascii="Times New Roman" w:hAnsi="Times New Roman" w:cs="Times New Roman"/>
          <w:b/>
          <w:sz w:val="24"/>
          <w:szCs w:val="24"/>
        </w:rPr>
      </w:pPr>
      <w:r w:rsidRPr="007B339C">
        <w:rPr>
          <w:rFonts w:ascii="Times New Roman" w:hAnsi="Times New Roman" w:cs="Times New Roman"/>
          <w:b/>
          <w:sz w:val="24"/>
          <w:szCs w:val="24"/>
        </w:rPr>
        <w:t>Introduction:</w:t>
      </w:r>
    </w:p>
    <w:p w:rsidR="00B872D0" w:rsidRPr="007B339C" w:rsidRDefault="00B872D0" w:rsidP="00B872D0">
      <w:pPr>
        <w:jc w:val="both"/>
        <w:rPr>
          <w:rFonts w:ascii="Times New Roman" w:hAnsi="Times New Roman" w:cs="Times New Roman"/>
          <w:sz w:val="24"/>
          <w:szCs w:val="24"/>
        </w:rPr>
      </w:pPr>
      <w:r w:rsidRPr="007B339C">
        <w:rPr>
          <w:rFonts w:ascii="Times New Roman" w:hAnsi="Times New Roman" w:cs="Times New Roman"/>
          <w:sz w:val="24"/>
          <w:szCs w:val="24"/>
        </w:rPr>
        <w:t xml:space="preserve">In economics, demand refers to the willingness and ability of consumers to purchase goods or services at different charge levels. It is a fundamental concept crucial in understanding market </w:t>
      </w:r>
      <w:r w:rsidRPr="007B339C">
        <w:rPr>
          <w:rFonts w:ascii="Times New Roman" w:hAnsi="Times New Roman" w:cs="Times New Roman"/>
          <w:sz w:val="24"/>
          <w:szCs w:val="24"/>
        </w:rPr>
        <w:lastRenderedPageBreak/>
        <w:t xml:space="preserve">behavior and making informed commercial enterprise decisions. Demand can be analyzed from various perspectives, including price, income, and joint demand. </w:t>
      </w:r>
    </w:p>
    <w:sectPr w:rsidR="00B872D0" w:rsidRPr="007B339C"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D7A70"/>
    <w:rsid w:val="0012414D"/>
    <w:rsid w:val="002F5BA5"/>
    <w:rsid w:val="003D3646"/>
    <w:rsid w:val="0044796B"/>
    <w:rsid w:val="00474DB3"/>
    <w:rsid w:val="004D4D41"/>
    <w:rsid w:val="004F6A57"/>
    <w:rsid w:val="005147CA"/>
    <w:rsid w:val="00594020"/>
    <w:rsid w:val="00624477"/>
    <w:rsid w:val="0069274C"/>
    <w:rsid w:val="006A2A0A"/>
    <w:rsid w:val="007B339C"/>
    <w:rsid w:val="007C60C9"/>
    <w:rsid w:val="00845AAB"/>
    <w:rsid w:val="00993AAD"/>
    <w:rsid w:val="009B4486"/>
    <w:rsid w:val="00B872D0"/>
    <w:rsid w:val="00BF167A"/>
    <w:rsid w:val="00C11CBC"/>
    <w:rsid w:val="00C87C40"/>
    <w:rsid w:val="00CD7A70"/>
    <w:rsid w:val="00D2497C"/>
    <w:rsid w:val="00D24AA3"/>
    <w:rsid w:val="00E702F9"/>
    <w:rsid w:val="00E8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character" w:styleId="Hyperlink">
    <w:name w:val="Hyperlink"/>
    <w:basedOn w:val="DefaultParagraphFont"/>
    <w:uiPriority w:val="99"/>
    <w:semiHidden/>
    <w:unhideWhenUsed/>
    <w:rsid w:val="002F5B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2023-07-04T10:10:00Z</dcterms:created>
  <dcterms:modified xsi:type="dcterms:W3CDTF">2023-07-05T20:10:00Z</dcterms:modified>
</cp:coreProperties>
</file>