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8A" w:rsidRPr="0004108A" w:rsidRDefault="00633C67" w:rsidP="00503F21">
      <w:pPr>
        <w:pStyle w:val="Default"/>
        <w:spacing w:line="360" w:lineRule="auto"/>
        <w:jc w:val="center"/>
        <w:rPr>
          <w:b/>
        </w:rPr>
      </w:pPr>
      <w:r w:rsidRPr="0004108A">
        <w:rPr>
          <w:b/>
        </w:rPr>
        <w:t>Investment Products &amp; Analysis</w:t>
      </w:r>
    </w:p>
    <w:p w:rsidR="00503F21" w:rsidRPr="00303A5E" w:rsidRDefault="00503F21" w:rsidP="00503F21">
      <w:pPr>
        <w:jc w:val="center"/>
        <w:rPr>
          <w:rFonts w:ascii="Times New Roman" w:hAnsi="Times New Roman"/>
          <w:b/>
          <w:sz w:val="24"/>
          <w:szCs w:val="24"/>
        </w:rPr>
      </w:pPr>
      <w:r w:rsidRPr="00303A5E">
        <w:rPr>
          <w:rFonts w:ascii="Times New Roman" w:hAnsi="Times New Roman"/>
          <w:b/>
          <w:sz w:val="24"/>
          <w:szCs w:val="24"/>
        </w:rPr>
        <w:t>June 2023 Examination</w:t>
      </w:r>
    </w:p>
    <w:p w:rsidR="00633C67" w:rsidRDefault="00633C67" w:rsidP="0004108A">
      <w:pPr>
        <w:pStyle w:val="Default"/>
        <w:spacing w:line="360" w:lineRule="auto"/>
        <w:jc w:val="both"/>
      </w:pPr>
    </w:p>
    <w:p w:rsidR="0004108A" w:rsidRPr="0004108A" w:rsidRDefault="0004108A" w:rsidP="0004108A">
      <w:pPr>
        <w:pStyle w:val="Default"/>
        <w:spacing w:line="360" w:lineRule="auto"/>
        <w:jc w:val="both"/>
      </w:pPr>
    </w:p>
    <w:p w:rsidR="00633C67" w:rsidRPr="0004108A" w:rsidRDefault="00633C67" w:rsidP="0004108A">
      <w:pPr>
        <w:spacing w:line="360" w:lineRule="auto"/>
        <w:jc w:val="both"/>
        <w:rPr>
          <w:rFonts w:ascii="Times New Roman" w:hAnsi="Times New Roman"/>
          <w:b/>
          <w:bCs/>
          <w:sz w:val="24"/>
          <w:szCs w:val="24"/>
        </w:rPr>
      </w:pPr>
      <w:r w:rsidRPr="0004108A">
        <w:rPr>
          <w:rFonts w:ascii="Times New Roman" w:hAnsi="Times New Roman"/>
          <w:b/>
          <w:sz w:val="24"/>
          <w:szCs w:val="24"/>
        </w:rPr>
        <w:t xml:space="preserve"> </w:t>
      </w:r>
      <w:r w:rsidRPr="0004108A">
        <w:rPr>
          <w:rFonts w:ascii="Times New Roman" w:hAnsi="Times New Roman"/>
          <w:b/>
          <w:bCs/>
          <w:sz w:val="24"/>
          <w:szCs w:val="24"/>
        </w:rPr>
        <w:t xml:space="preserve">Q1. </w:t>
      </w:r>
      <w:r w:rsidRPr="0004108A">
        <w:rPr>
          <w:rFonts w:ascii="Times New Roman" w:hAnsi="Times New Roman"/>
          <w:b/>
          <w:sz w:val="24"/>
          <w:szCs w:val="24"/>
        </w:rPr>
        <w:t xml:space="preserve">Do you agree with this statement? </w:t>
      </w:r>
      <w:r w:rsidRPr="0004108A">
        <w:rPr>
          <w:rFonts w:ascii="Times New Roman" w:hAnsi="Times New Roman"/>
          <w:b/>
          <w:iCs/>
          <w:sz w:val="24"/>
          <w:szCs w:val="24"/>
        </w:rPr>
        <w:t xml:space="preserve">‘Uncertainty associated with any investment decision, can lead to Price volatility and there by unanticipated fluctuations in factors that commonly affect the entire financial market.’ </w:t>
      </w:r>
      <w:r w:rsidRPr="0004108A">
        <w:rPr>
          <w:rFonts w:ascii="Times New Roman" w:hAnsi="Times New Roman"/>
          <w:b/>
          <w:sz w:val="24"/>
          <w:szCs w:val="24"/>
        </w:rPr>
        <w:t xml:space="preserve">Explain how the risk is measured and mitigated? </w:t>
      </w:r>
    </w:p>
    <w:p w:rsidR="00633C67" w:rsidRPr="0004108A" w:rsidRDefault="005C4BE3" w:rsidP="0004108A">
      <w:pPr>
        <w:pStyle w:val="Default"/>
        <w:spacing w:line="360" w:lineRule="auto"/>
        <w:jc w:val="both"/>
        <w:rPr>
          <w:b/>
          <w:bCs/>
        </w:rPr>
      </w:pPr>
      <w:r w:rsidRPr="0004108A">
        <w:rPr>
          <w:b/>
          <w:bCs/>
        </w:rPr>
        <w:t>Ans:</w:t>
      </w:r>
    </w:p>
    <w:p w:rsidR="00633C67" w:rsidRPr="00907CE0" w:rsidRDefault="00633C67" w:rsidP="0004108A">
      <w:pPr>
        <w:pStyle w:val="Default"/>
        <w:spacing w:line="360" w:lineRule="auto"/>
        <w:jc w:val="both"/>
        <w:rPr>
          <w:b/>
          <w:bCs/>
        </w:rPr>
      </w:pPr>
      <w:r w:rsidRPr="0004108A">
        <w:rPr>
          <w:b/>
          <w:bCs/>
        </w:rPr>
        <w:t>Introduction:</w:t>
      </w:r>
    </w:p>
    <w:p w:rsidR="006E16C5" w:rsidRPr="0004108A" w:rsidRDefault="00633C67" w:rsidP="00907CE0">
      <w:pPr>
        <w:spacing w:line="360" w:lineRule="auto"/>
        <w:jc w:val="both"/>
        <w:rPr>
          <w:rFonts w:ascii="Times New Roman" w:hAnsi="Times New Roman"/>
          <w:sz w:val="24"/>
          <w:szCs w:val="24"/>
        </w:rPr>
      </w:pPr>
      <w:r w:rsidRPr="0004108A">
        <w:rPr>
          <w:rFonts w:ascii="Times New Roman" w:hAnsi="Times New Roman"/>
          <w:sz w:val="24"/>
          <w:szCs w:val="24"/>
        </w:rPr>
        <w:t xml:space="preserve">Investing is a complicated procedure that consists of a wide range of variables, each of which can steer the overall performance of a particular investment. When making investment judgments, one of the most prominent challenges investors confront is uncertainty, which can result in rate volatility and unanticipated shifts in the financial markets. This remark emphasizes the importance of being privy to the risks associated with investing and the strategies applied to measure and reduce the risks. Within the scope of this paper, we will investigate the ideas of chance, uncertainty, and volatility and explore how investors quantify </w:t>
      </w:r>
    </w:p>
    <w:p w:rsidR="00907CE0" w:rsidRPr="00907CE0" w:rsidRDefault="00907CE0" w:rsidP="00907CE0">
      <w:pPr>
        <w:shd w:val="clear" w:color="auto" w:fill="FFFFFF"/>
        <w:spacing w:after="240"/>
        <w:rPr>
          <w:sz w:val="27"/>
          <w:szCs w:val="27"/>
        </w:rPr>
      </w:pPr>
      <w:r>
        <w:rPr>
          <w:rFonts w:ascii="Georgia" w:hAnsi="Georgia"/>
          <w:sz w:val="33"/>
          <w:szCs w:val="33"/>
          <w:highlight w:val="red"/>
          <w:shd w:val="clear" w:color="auto" w:fill="FFFF00"/>
        </w:rPr>
        <w:t>It is only half solved</w:t>
      </w:r>
    </w:p>
    <w:p w:rsidR="00907CE0" w:rsidRDefault="00907CE0" w:rsidP="00907CE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07CE0" w:rsidRDefault="00907CE0" w:rsidP="00907CE0">
      <w:pPr>
        <w:shd w:val="clear" w:color="auto" w:fill="FFFFFF"/>
        <w:spacing w:after="0" w:line="360" w:lineRule="auto"/>
        <w:jc w:val="center"/>
        <w:rPr>
          <w:rFonts w:cs="Calibri"/>
          <w:color w:val="222222"/>
        </w:rPr>
      </w:pPr>
    </w:p>
    <w:p w:rsidR="00907CE0" w:rsidRDefault="00907CE0" w:rsidP="00907CE0">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07CE0" w:rsidRDefault="00907CE0" w:rsidP="00907CE0">
      <w:pPr>
        <w:shd w:val="clear" w:color="auto" w:fill="FFFFFF"/>
        <w:spacing w:after="0" w:line="360" w:lineRule="auto"/>
        <w:jc w:val="center"/>
        <w:rPr>
          <w:rFonts w:cs="Calibri"/>
          <w:color w:val="222222"/>
        </w:rPr>
      </w:pPr>
    </w:p>
    <w:p w:rsidR="00907CE0" w:rsidRDefault="00907CE0" w:rsidP="00907CE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07CE0" w:rsidRDefault="00907CE0" w:rsidP="00907CE0">
      <w:pPr>
        <w:shd w:val="clear" w:color="auto" w:fill="FFFFFF"/>
        <w:spacing w:after="0" w:line="360" w:lineRule="auto"/>
        <w:jc w:val="center"/>
        <w:rPr>
          <w:rFonts w:ascii="Arial" w:hAnsi="Arial" w:cs="Calibri"/>
          <w:color w:val="222222"/>
        </w:rPr>
      </w:pPr>
    </w:p>
    <w:p w:rsidR="00907CE0" w:rsidRDefault="00907CE0" w:rsidP="00907CE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907CE0" w:rsidRDefault="00907CE0" w:rsidP="00907CE0">
      <w:pPr>
        <w:shd w:val="clear" w:color="auto" w:fill="FFFFFF"/>
        <w:spacing w:after="0" w:line="360" w:lineRule="auto"/>
        <w:jc w:val="center"/>
        <w:rPr>
          <w:rFonts w:ascii="Georgia" w:hAnsi="Georgia" w:cs="Calibri"/>
          <w:color w:val="500050"/>
          <w:sz w:val="33"/>
          <w:szCs w:val="33"/>
        </w:rPr>
      </w:pPr>
    </w:p>
    <w:p w:rsidR="00907CE0" w:rsidRDefault="00907CE0" w:rsidP="00907CE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07CE0" w:rsidRDefault="00907CE0" w:rsidP="00907CE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07CE0" w:rsidRDefault="00907CE0" w:rsidP="00907CE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07CE0" w:rsidRDefault="00907CE0" w:rsidP="00907CE0">
      <w:pPr>
        <w:shd w:val="clear" w:color="auto" w:fill="FFFFFF"/>
        <w:spacing w:after="0" w:line="360" w:lineRule="auto"/>
        <w:jc w:val="center"/>
        <w:rPr>
          <w:rFonts w:cs="Calibri"/>
          <w:color w:val="500050"/>
        </w:rPr>
      </w:pPr>
    </w:p>
    <w:p w:rsidR="00907CE0" w:rsidRDefault="00907CE0" w:rsidP="00907CE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907CE0" w:rsidRDefault="00907CE0" w:rsidP="00907CE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07CE0" w:rsidRDefault="00907CE0" w:rsidP="00907CE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07CE0" w:rsidRDefault="00907CE0" w:rsidP="00907CE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07CE0" w:rsidRDefault="00907CE0" w:rsidP="00907CE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07CE0" w:rsidRDefault="00907CE0" w:rsidP="00907CE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C4BE3" w:rsidRPr="0004108A" w:rsidRDefault="005C4BE3" w:rsidP="0004108A">
      <w:pPr>
        <w:spacing w:line="360" w:lineRule="auto"/>
        <w:jc w:val="both"/>
        <w:rPr>
          <w:rFonts w:ascii="Times New Roman" w:hAnsi="Times New Roman"/>
          <w:sz w:val="24"/>
          <w:szCs w:val="24"/>
        </w:rPr>
      </w:pPr>
    </w:p>
    <w:p w:rsidR="00633C67" w:rsidRPr="0004108A" w:rsidRDefault="00633C67" w:rsidP="0004108A">
      <w:pPr>
        <w:pStyle w:val="Default"/>
        <w:spacing w:line="360" w:lineRule="auto"/>
        <w:jc w:val="both"/>
        <w:rPr>
          <w:b/>
        </w:rPr>
      </w:pPr>
      <w:r w:rsidRPr="0004108A">
        <w:rPr>
          <w:b/>
          <w:bCs/>
        </w:rPr>
        <w:t xml:space="preserve">Q.2 </w:t>
      </w:r>
      <w:r w:rsidRPr="0004108A">
        <w:rPr>
          <w:b/>
        </w:rPr>
        <w:t xml:space="preserve">Give your views in support of these statements. </w:t>
      </w:r>
    </w:p>
    <w:p w:rsidR="00633C67" w:rsidRPr="0004108A" w:rsidRDefault="00633C67" w:rsidP="0004108A">
      <w:pPr>
        <w:pStyle w:val="Default"/>
        <w:spacing w:line="360" w:lineRule="auto"/>
        <w:jc w:val="both"/>
        <w:rPr>
          <w:b/>
          <w:bCs/>
        </w:rPr>
      </w:pPr>
      <w:r w:rsidRPr="0004108A">
        <w:rPr>
          <w:b/>
        </w:rPr>
        <w:t xml:space="preserve">In the uncertain and volatile market environment, we find difficulty in getting a proper risk-return tradeoff. Do you believe in this statement? </w:t>
      </w:r>
    </w:p>
    <w:p w:rsidR="0004108A" w:rsidRDefault="0004108A" w:rsidP="0004108A">
      <w:pPr>
        <w:pStyle w:val="Default"/>
        <w:spacing w:line="360" w:lineRule="auto"/>
        <w:jc w:val="both"/>
        <w:rPr>
          <w:b/>
          <w:bCs/>
        </w:rPr>
      </w:pPr>
    </w:p>
    <w:p w:rsidR="00633C67" w:rsidRPr="0004108A" w:rsidRDefault="005C4BE3" w:rsidP="0004108A">
      <w:pPr>
        <w:pStyle w:val="Default"/>
        <w:spacing w:line="360" w:lineRule="auto"/>
        <w:jc w:val="both"/>
        <w:rPr>
          <w:b/>
          <w:bCs/>
        </w:rPr>
      </w:pPr>
      <w:r w:rsidRPr="0004108A">
        <w:rPr>
          <w:b/>
          <w:bCs/>
        </w:rPr>
        <w:t>Ans:</w:t>
      </w:r>
    </w:p>
    <w:p w:rsidR="00633C67" w:rsidRPr="0004108A" w:rsidRDefault="00633C67" w:rsidP="0004108A">
      <w:pPr>
        <w:pStyle w:val="Default"/>
        <w:spacing w:line="360" w:lineRule="auto"/>
        <w:jc w:val="both"/>
        <w:rPr>
          <w:b/>
          <w:bCs/>
        </w:rPr>
      </w:pPr>
      <w:r w:rsidRPr="0004108A">
        <w:rPr>
          <w:b/>
          <w:bCs/>
        </w:rPr>
        <w:t>Introduction:</w:t>
      </w:r>
    </w:p>
    <w:p w:rsidR="00633C67" w:rsidRPr="0004108A" w:rsidRDefault="005C4BE3" w:rsidP="00907CE0">
      <w:pPr>
        <w:spacing w:line="360" w:lineRule="auto"/>
        <w:jc w:val="both"/>
        <w:rPr>
          <w:rFonts w:ascii="Times New Roman" w:hAnsi="Times New Roman"/>
          <w:sz w:val="24"/>
          <w:szCs w:val="24"/>
        </w:rPr>
      </w:pPr>
      <w:r w:rsidRPr="0004108A">
        <w:rPr>
          <w:rFonts w:ascii="Times New Roman" w:hAnsi="Times New Roman"/>
          <w:sz w:val="24"/>
          <w:szCs w:val="24"/>
        </w:rPr>
        <w:t xml:space="preserve">The risk-return tradeoff is an essential idea in finance that proposes that one ought first to be willing to accept greater good-sized ranges of risk to acquire better profits. On the stock exchange, traders are constantly working closer to striking a healthy equilibrium between the levels of risk and reward. However, finding an appropriate chance-return tradeoff might be challenging within the current market environment, characterized by unpredictability and </w:t>
      </w:r>
    </w:p>
    <w:p w:rsidR="005C4BE3" w:rsidRPr="0004108A" w:rsidRDefault="005C4BE3" w:rsidP="0004108A">
      <w:pPr>
        <w:spacing w:line="360" w:lineRule="auto"/>
        <w:jc w:val="both"/>
        <w:rPr>
          <w:rFonts w:ascii="Times New Roman" w:hAnsi="Times New Roman"/>
          <w:sz w:val="24"/>
          <w:szCs w:val="24"/>
        </w:rPr>
      </w:pPr>
    </w:p>
    <w:p w:rsidR="005C4BE3" w:rsidRPr="0004108A" w:rsidRDefault="005C4BE3" w:rsidP="0004108A">
      <w:pPr>
        <w:pStyle w:val="Default"/>
        <w:spacing w:line="360" w:lineRule="auto"/>
        <w:jc w:val="both"/>
        <w:rPr>
          <w:b/>
        </w:rPr>
      </w:pPr>
      <w:r w:rsidRPr="0004108A">
        <w:rPr>
          <w:b/>
          <w:bCs/>
        </w:rPr>
        <w:t xml:space="preserve">Q.3 </w:t>
      </w:r>
      <w:r w:rsidRPr="0004108A">
        <w:rPr>
          <w:b/>
        </w:rPr>
        <w:t xml:space="preserve">Case study/Case let </w:t>
      </w:r>
    </w:p>
    <w:p w:rsidR="005C4BE3" w:rsidRPr="0004108A" w:rsidRDefault="005C4BE3" w:rsidP="0004108A">
      <w:pPr>
        <w:pStyle w:val="Default"/>
        <w:spacing w:line="360" w:lineRule="auto"/>
        <w:jc w:val="both"/>
        <w:rPr>
          <w:b/>
        </w:rPr>
      </w:pPr>
      <w:r w:rsidRPr="0004108A">
        <w:rPr>
          <w:b/>
          <w:bCs/>
        </w:rPr>
        <w:t xml:space="preserve">Q3a) </w:t>
      </w:r>
      <w:r w:rsidRPr="0004108A">
        <w:rPr>
          <w:b/>
        </w:rPr>
        <w:t xml:space="preserve">If you're thinking about how to pay for goals that are seven or more years away, do you think that it is the right time for you to be saving and investing. How? </w:t>
      </w:r>
    </w:p>
    <w:p w:rsidR="005C4BE3" w:rsidRPr="0004108A" w:rsidRDefault="005C4BE3" w:rsidP="0004108A">
      <w:pPr>
        <w:pStyle w:val="Default"/>
        <w:spacing w:line="360" w:lineRule="auto"/>
        <w:jc w:val="both"/>
        <w:rPr>
          <w:b/>
        </w:rPr>
      </w:pPr>
      <w:r w:rsidRPr="0004108A">
        <w:rPr>
          <w:b/>
        </w:rPr>
        <w:t xml:space="preserve">Which options will you choose from bonds, stocks, exchange-traded funds (ETFs), mutual funds, and more? Individuals who take a long-term approach require discipline </w:t>
      </w:r>
      <w:r w:rsidRPr="0004108A">
        <w:rPr>
          <w:b/>
        </w:rPr>
        <w:lastRenderedPageBreak/>
        <w:t xml:space="preserve">and patience, that’s because investors must be able to take on a certain amount of risk while they wait for higher rewards down the road. </w:t>
      </w:r>
    </w:p>
    <w:p w:rsidR="005C4BE3" w:rsidRPr="0004108A" w:rsidRDefault="005C4BE3" w:rsidP="0004108A">
      <w:pPr>
        <w:pStyle w:val="Default"/>
        <w:spacing w:line="360" w:lineRule="auto"/>
        <w:jc w:val="both"/>
        <w:rPr>
          <w:b/>
          <w:bCs/>
        </w:rPr>
      </w:pPr>
      <w:r w:rsidRPr="0004108A">
        <w:rPr>
          <w:b/>
        </w:rPr>
        <w:t xml:space="preserve">What is the utility of holding your investments for longer period of times? Cite relevant examples. </w:t>
      </w:r>
      <w:r w:rsidRPr="0004108A">
        <w:rPr>
          <w:b/>
          <w:bCs/>
        </w:rPr>
        <w:t xml:space="preserve"> </w:t>
      </w:r>
    </w:p>
    <w:p w:rsidR="005C4BE3" w:rsidRPr="0004108A" w:rsidRDefault="005C4BE3" w:rsidP="0004108A">
      <w:pPr>
        <w:pStyle w:val="Default"/>
        <w:spacing w:line="360" w:lineRule="auto"/>
        <w:jc w:val="both"/>
        <w:rPr>
          <w:bCs/>
        </w:rPr>
      </w:pPr>
    </w:p>
    <w:p w:rsidR="005C4BE3" w:rsidRPr="0004108A" w:rsidRDefault="005C4BE3" w:rsidP="0004108A">
      <w:pPr>
        <w:pStyle w:val="Default"/>
        <w:spacing w:line="360" w:lineRule="auto"/>
        <w:jc w:val="both"/>
        <w:rPr>
          <w:b/>
          <w:bCs/>
        </w:rPr>
      </w:pPr>
      <w:r w:rsidRPr="0004108A">
        <w:rPr>
          <w:b/>
          <w:bCs/>
        </w:rPr>
        <w:t>Ans:</w:t>
      </w:r>
    </w:p>
    <w:p w:rsidR="005C4BE3" w:rsidRPr="0004108A" w:rsidRDefault="005C4BE3" w:rsidP="0004108A">
      <w:pPr>
        <w:pStyle w:val="Default"/>
        <w:spacing w:line="360" w:lineRule="auto"/>
        <w:jc w:val="both"/>
        <w:rPr>
          <w:b/>
          <w:bCs/>
        </w:rPr>
      </w:pPr>
      <w:r w:rsidRPr="0004108A">
        <w:rPr>
          <w:b/>
          <w:bCs/>
        </w:rPr>
        <w:t>Introduction:</w:t>
      </w:r>
    </w:p>
    <w:p w:rsidR="005C4BE3" w:rsidRPr="0004108A" w:rsidRDefault="005C4BE3" w:rsidP="00907CE0">
      <w:pPr>
        <w:spacing w:line="360" w:lineRule="auto"/>
        <w:jc w:val="both"/>
        <w:rPr>
          <w:rFonts w:ascii="Times New Roman" w:hAnsi="Times New Roman"/>
          <w:sz w:val="24"/>
          <w:szCs w:val="24"/>
        </w:rPr>
      </w:pPr>
      <w:r w:rsidRPr="0004108A">
        <w:rPr>
          <w:rFonts w:ascii="Times New Roman" w:hAnsi="Times New Roman"/>
          <w:sz w:val="24"/>
          <w:szCs w:val="24"/>
        </w:rPr>
        <w:t xml:space="preserve">Saving and investing for lengthy-term desires requires careful planning and consideration. Many human beings are also surprised if it's the proper time to start saving and making an investment for dreams seven or greater years away. This essay will discuss the benefits of saving and investing for long-term desires and explore numerous investment options with </w:t>
      </w:r>
    </w:p>
    <w:p w:rsidR="005C4BE3" w:rsidRPr="0004108A" w:rsidRDefault="005C4BE3" w:rsidP="0004108A">
      <w:pPr>
        <w:spacing w:line="360" w:lineRule="auto"/>
        <w:jc w:val="both"/>
        <w:rPr>
          <w:rFonts w:ascii="Times New Roman" w:hAnsi="Times New Roman"/>
          <w:sz w:val="24"/>
          <w:szCs w:val="24"/>
        </w:rPr>
      </w:pPr>
    </w:p>
    <w:p w:rsidR="005C4BE3" w:rsidRPr="0004108A" w:rsidRDefault="005C4BE3" w:rsidP="0004108A">
      <w:pPr>
        <w:pStyle w:val="Default"/>
        <w:spacing w:line="360" w:lineRule="auto"/>
        <w:jc w:val="both"/>
        <w:rPr>
          <w:b/>
        </w:rPr>
      </w:pPr>
      <w:r w:rsidRPr="0004108A">
        <w:rPr>
          <w:b/>
          <w:bCs/>
        </w:rPr>
        <w:t xml:space="preserve">Q3b) </w:t>
      </w:r>
      <w:r w:rsidRPr="0004108A">
        <w:rPr>
          <w:b/>
        </w:rPr>
        <w:t xml:space="preserve">Know your goals, your time frame for achieving them, and how much risk you're willing to take as an investor. </w:t>
      </w:r>
    </w:p>
    <w:p w:rsidR="005C4BE3" w:rsidRPr="0004108A" w:rsidRDefault="005C4BE3" w:rsidP="0004108A">
      <w:pPr>
        <w:pStyle w:val="Default"/>
        <w:spacing w:line="360" w:lineRule="auto"/>
        <w:jc w:val="both"/>
        <w:rPr>
          <w:b/>
        </w:rPr>
      </w:pPr>
      <w:r w:rsidRPr="0004108A">
        <w:rPr>
          <w:b/>
        </w:rPr>
        <w:t xml:space="preserve">Most investments fall into the asset classes that range from "conservative" to "risky." </w:t>
      </w:r>
    </w:p>
    <w:p w:rsidR="005C4BE3" w:rsidRPr="0004108A" w:rsidRDefault="005C4BE3" w:rsidP="0004108A">
      <w:pPr>
        <w:pStyle w:val="Default"/>
        <w:spacing w:line="360" w:lineRule="auto"/>
        <w:jc w:val="both"/>
        <w:rPr>
          <w:b/>
        </w:rPr>
      </w:pPr>
      <w:r w:rsidRPr="0004108A">
        <w:rPr>
          <w:b/>
        </w:rPr>
        <w:t xml:space="preserve">As a fund manager, how will you approach portfolio management in the recent times? </w:t>
      </w:r>
    </w:p>
    <w:p w:rsidR="005C4BE3" w:rsidRPr="0004108A" w:rsidRDefault="005C4BE3" w:rsidP="0004108A">
      <w:pPr>
        <w:pStyle w:val="Default"/>
        <w:spacing w:line="360" w:lineRule="auto"/>
        <w:jc w:val="both"/>
        <w:rPr>
          <w:b/>
        </w:rPr>
      </w:pPr>
    </w:p>
    <w:p w:rsidR="005C4BE3" w:rsidRPr="0004108A" w:rsidRDefault="005C4BE3" w:rsidP="0004108A">
      <w:pPr>
        <w:pStyle w:val="Default"/>
        <w:spacing w:line="360" w:lineRule="auto"/>
        <w:jc w:val="both"/>
        <w:rPr>
          <w:b/>
        </w:rPr>
      </w:pPr>
      <w:proofErr w:type="gramStart"/>
      <w:r w:rsidRPr="0004108A">
        <w:rPr>
          <w:b/>
        </w:rPr>
        <w:t>Ans :</w:t>
      </w:r>
      <w:proofErr w:type="gramEnd"/>
    </w:p>
    <w:p w:rsidR="005C4BE3" w:rsidRPr="0004108A" w:rsidRDefault="005C4BE3" w:rsidP="0004108A">
      <w:pPr>
        <w:pStyle w:val="Default"/>
        <w:spacing w:line="360" w:lineRule="auto"/>
        <w:jc w:val="both"/>
        <w:rPr>
          <w:b/>
        </w:rPr>
      </w:pPr>
      <w:r w:rsidRPr="0004108A">
        <w:rPr>
          <w:b/>
        </w:rPr>
        <w:t>Introduction:</w:t>
      </w:r>
    </w:p>
    <w:p w:rsidR="005C4BE3" w:rsidRPr="0004108A" w:rsidRDefault="005C4BE3" w:rsidP="00907CE0">
      <w:pPr>
        <w:spacing w:line="360" w:lineRule="auto"/>
        <w:jc w:val="both"/>
        <w:rPr>
          <w:rFonts w:ascii="Times New Roman" w:hAnsi="Times New Roman"/>
          <w:sz w:val="24"/>
          <w:szCs w:val="24"/>
        </w:rPr>
      </w:pPr>
      <w:r w:rsidRPr="0004108A">
        <w:rPr>
          <w:rFonts w:ascii="Times New Roman" w:hAnsi="Times New Roman"/>
          <w:sz w:val="24"/>
          <w:szCs w:val="24"/>
        </w:rPr>
        <w:t xml:space="preserve">As an investment expert, a fund supervisor's number one duty is to control the portfolio of investments on behalf of their customers. Portfolio control is creating and coping with a portfolio of assets to achieve the desired financial goals. In a modern volatile marketplace environment, it is crucial to </w:t>
      </w:r>
    </w:p>
    <w:sectPr w:rsidR="005C4BE3" w:rsidRPr="0004108A" w:rsidSect="006C7B9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633C67"/>
    <w:rsid w:val="0004108A"/>
    <w:rsid w:val="003943BA"/>
    <w:rsid w:val="00503F21"/>
    <w:rsid w:val="005C4BE3"/>
    <w:rsid w:val="00633C67"/>
    <w:rsid w:val="006C7B9D"/>
    <w:rsid w:val="00790BCD"/>
    <w:rsid w:val="00907CE0"/>
    <w:rsid w:val="009B278C"/>
    <w:rsid w:val="00A637D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6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C6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907C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2023-03-24T05:18:00Z</dcterms:created>
  <dcterms:modified xsi:type="dcterms:W3CDTF">2023-03-26T21:10:00Z</dcterms:modified>
</cp:coreProperties>
</file>