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510" w:rsidRPr="009A728A" w:rsidRDefault="00307510" w:rsidP="009A728A">
      <w:pPr>
        <w:spacing w:line="360" w:lineRule="auto"/>
        <w:jc w:val="center"/>
        <w:rPr>
          <w:rFonts w:ascii="Times New Roman" w:eastAsia="Times New Roman" w:hAnsi="Times New Roman"/>
          <w:b/>
          <w:bCs/>
          <w:color w:val="0E101A"/>
          <w:sz w:val="24"/>
          <w:szCs w:val="24"/>
        </w:rPr>
      </w:pPr>
      <w:r w:rsidRPr="009A728A">
        <w:rPr>
          <w:rFonts w:ascii="Times New Roman" w:eastAsia="Times New Roman" w:hAnsi="Times New Roman"/>
          <w:b/>
          <w:bCs/>
          <w:color w:val="0E101A"/>
          <w:sz w:val="24"/>
          <w:szCs w:val="24"/>
        </w:rPr>
        <w:t>Treasury Management in Banking</w:t>
      </w:r>
    </w:p>
    <w:p w:rsidR="009A728A" w:rsidRPr="009A728A" w:rsidRDefault="00A679B7" w:rsidP="009A728A">
      <w:pPr>
        <w:spacing w:line="360" w:lineRule="auto"/>
        <w:jc w:val="center"/>
        <w:rPr>
          <w:rFonts w:ascii="Times New Roman" w:eastAsia="Times New Roman" w:hAnsi="Times New Roman"/>
          <w:b/>
          <w:bCs/>
          <w:color w:val="0E101A"/>
          <w:sz w:val="24"/>
          <w:szCs w:val="24"/>
        </w:rPr>
      </w:pPr>
      <w:r w:rsidRPr="00A679B7">
        <w:rPr>
          <w:rFonts w:ascii="Times New Roman" w:eastAsia="Times New Roman" w:hAnsi="Times New Roman"/>
          <w:b/>
          <w:bCs/>
          <w:color w:val="0E101A"/>
          <w:sz w:val="24"/>
          <w:szCs w:val="24"/>
        </w:rPr>
        <w:t>April 2023 Examination</w:t>
      </w:r>
    </w:p>
    <w:p w:rsidR="009A728A" w:rsidRDefault="009A728A" w:rsidP="00A679B7">
      <w:pPr>
        <w:spacing w:line="360" w:lineRule="auto"/>
        <w:jc w:val="both"/>
        <w:rPr>
          <w:rFonts w:ascii="Times New Roman" w:eastAsia="Times New Roman" w:hAnsi="Times New Roman"/>
          <w:b/>
          <w:bCs/>
          <w:color w:val="0E101A"/>
          <w:sz w:val="24"/>
          <w:szCs w:val="24"/>
        </w:rPr>
      </w:pPr>
    </w:p>
    <w:p w:rsidR="00F16376" w:rsidRPr="009A728A" w:rsidRDefault="00F16376" w:rsidP="00A679B7">
      <w:pPr>
        <w:spacing w:line="360" w:lineRule="auto"/>
        <w:jc w:val="both"/>
        <w:rPr>
          <w:rFonts w:ascii="Times New Roman" w:eastAsia="Times New Roman" w:hAnsi="Times New Roman"/>
          <w:b/>
          <w:bCs/>
          <w:color w:val="0E101A"/>
          <w:sz w:val="24"/>
          <w:szCs w:val="24"/>
        </w:rPr>
      </w:pPr>
    </w:p>
    <w:p w:rsidR="00A679B7" w:rsidRDefault="00F16376" w:rsidP="00F16376">
      <w:pPr>
        <w:spacing w:line="360" w:lineRule="auto"/>
        <w:jc w:val="both"/>
        <w:rPr>
          <w:rFonts w:ascii="Times New Roman" w:eastAsia="Times New Roman" w:hAnsi="Times New Roman"/>
          <w:b/>
          <w:bCs/>
          <w:color w:val="0E101A"/>
          <w:sz w:val="24"/>
          <w:szCs w:val="24"/>
        </w:rPr>
      </w:pPr>
      <w:r>
        <w:rPr>
          <w:rFonts w:ascii="Times New Roman" w:eastAsia="Times New Roman" w:hAnsi="Times New Roman"/>
          <w:b/>
          <w:bCs/>
          <w:color w:val="0E101A"/>
          <w:sz w:val="24"/>
          <w:szCs w:val="24"/>
        </w:rPr>
        <w:t xml:space="preserve">Q1. </w:t>
      </w:r>
      <w:r w:rsidR="00A679B7" w:rsidRPr="00A679B7">
        <w:rPr>
          <w:rFonts w:ascii="Times New Roman" w:eastAsia="Times New Roman" w:hAnsi="Times New Roman"/>
          <w:b/>
          <w:bCs/>
          <w:color w:val="0E101A"/>
          <w:sz w:val="24"/>
          <w:szCs w:val="24"/>
        </w:rPr>
        <w:t>Traditionally, only Central Banks or larger Banks had the strength of providing Treasury products &amp; services. Now even smaller banks &amp; large Corporates are into it in a strong way. Enumerate and describe at least 5 purposes for which a Bank</w:t>
      </w:r>
      <w:r>
        <w:rPr>
          <w:rFonts w:ascii="Times New Roman" w:eastAsia="Times New Roman" w:hAnsi="Times New Roman"/>
          <w:b/>
          <w:bCs/>
          <w:color w:val="0E101A"/>
          <w:sz w:val="24"/>
          <w:szCs w:val="24"/>
        </w:rPr>
        <w:t xml:space="preserve">s/Corporate Treasury exists </w:t>
      </w:r>
      <w:r w:rsidR="00A679B7" w:rsidRPr="00A679B7">
        <w:rPr>
          <w:rFonts w:ascii="Times New Roman" w:eastAsia="Times New Roman" w:hAnsi="Times New Roman"/>
          <w:b/>
          <w:bCs/>
          <w:color w:val="0E101A"/>
          <w:sz w:val="24"/>
          <w:szCs w:val="24"/>
        </w:rPr>
        <w:t>(10 Marks)</w:t>
      </w:r>
    </w:p>
    <w:p w:rsidR="00F16376" w:rsidRDefault="00F16376" w:rsidP="009A728A">
      <w:pPr>
        <w:spacing w:line="360" w:lineRule="auto"/>
        <w:jc w:val="both"/>
        <w:rPr>
          <w:rFonts w:ascii="Times New Roman" w:eastAsia="Times New Roman" w:hAnsi="Times New Roman"/>
          <w:b/>
          <w:bCs/>
          <w:color w:val="0E101A"/>
          <w:sz w:val="24"/>
          <w:szCs w:val="24"/>
        </w:rPr>
      </w:pPr>
      <w:r>
        <w:rPr>
          <w:rFonts w:ascii="Times New Roman" w:eastAsia="Times New Roman" w:hAnsi="Times New Roman"/>
          <w:b/>
          <w:bCs/>
          <w:color w:val="0E101A"/>
          <w:sz w:val="24"/>
          <w:szCs w:val="24"/>
        </w:rPr>
        <w:t>Ans 1.</w:t>
      </w:r>
    </w:p>
    <w:p w:rsidR="00307510" w:rsidRPr="009A728A" w:rsidRDefault="00307510" w:rsidP="009A728A">
      <w:pPr>
        <w:spacing w:line="360" w:lineRule="auto"/>
        <w:jc w:val="both"/>
        <w:rPr>
          <w:rFonts w:ascii="Times New Roman" w:eastAsia="Times New Roman" w:hAnsi="Times New Roman"/>
          <w:b/>
          <w:bCs/>
          <w:color w:val="0E101A"/>
          <w:sz w:val="24"/>
          <w:szCs w:val="24"/>
        </w:rPr>
      </w:pPr>
      <w:r w:rsidRPr="009A728A">
        <w:rPr>
          <w:rFonts w:ascii="Times New Roman" w:eastAsia="Times New Roman" w:hAnsi="Times New Roman"/>
          <w:b/>
          <w:bCs/>
          <w:color w:val="0E101A"/>
          <w:sz w:val="24"/>
          <w:szCs w:val="24"/>
        </w:rPr>
        <w:t xml:space="preserve">Introduction  </w:t>
      </w:r>
    </w:p>
    <w:p w:rsidR="00DA304D" w:rsidRPr="009A728A" w:rsidRDefault="00307510" w:rsidP="008D76B7">
      <w:pPr>
        <w:spacing w:line="360" w:lineRule="auto"/>
        <w:jc w:val="both"/>
        <w:rPr>
          <w:rFonts w:ascii="Times New Roman" w:hAnsi="Times New Roman"/>
          <w:sz w:val="24"/>
          <w:szCs w:val="24"/>
        </w:rPr>
      </w:pPr>
      <w:r w:rsidRPr="009A728A">
        <w:rPr>
          <w:rFonts w:ascii="Times New Roman" w:hAnsi="Times New Roman"/>
          <w:sz w:val="24"/>
          <w:szCs w:val="24"/>
        </w:rPr>
        <w:t xml:space="preserve">Banks' treasury function turned into confined to financial control to hold the required cash to fulfill the requirements to offer the funds generated in the operations and to provide the source of the price range had to fill the cash flows and conditions inside the banks or company. In phrases of banks, it's the responsibility of the Treasury to fulfill the daily necessities to hold minimum cash balances with the Reserve bank of India to keep CRR or cash reserve ratio and to invest the budget in accepted securities equivalent to the specified SLR </w:t>
      </w:r>
    </w:p>
    <w:p w:rsidR="008D76B7" w:rsidRDefault="008D76B7" w:rsidP="008D76B7">
      <w:pPr>
        <w:shd w:val="clear" w:color="auto" w:fill="FFFFFF"/>
        <w:spacing w:after="240"/>
        <w:rPr>
          <w:sz w:val="27"/>
          <w:szCs w:val="27"/>
        </w:rPr>
      </w:pPr>
      <w:r>
        <w:rPr>
          <w:rFonts w:ascii="Georgia" w:hAnsi="Georgia"/>
          <w:sz w:val="33"/>
          <w:szCs w:val="33"/>
          <w:highlight w:val="red"/>
          <w:shd w:val="clear" w:color="auto" w:fill="FFFF00"/>
        </w:rPr>
        <w:t>It is only half solved</w:t>
      </w:r>
    </w:p>
    <w:p w:rsidR="008D76B7" w:rsidRDefault="008D76B7" w:rsidP="008D76B7">
      <w:pPr>
        <w:shd w:val="clear" w:color="auto" w:fill="FFFFFF"/>
        <w:spacing w:after="0" w:line="360" w:lineRule="auto"/>
        <w:jc w:val="center"/>
        <w:rPr>
          <w:rFonts w:ascii="Georgia" w:hAnsi="Georgia" w:cs="Calibri"/>
          <w:color w:val="222222"/>
          <w:sz w:val="33"/>
          <w:szCs w:val="33"/>
          <w:shd w:val="clear" w:color="auto" w:fill="FFFF00"/>
        </w:rPr>
      </w:pPr>
    </w:p>
    <w:p w:rsidR="008D76B7" w:rsidRDefault="008D76B7" w:rsidP="008D76B7">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8D76B7" w:rsidRDefault="008D76B7" w:rsidP="008D76B7">
      <w:pPr>
        <w:shd w:val="clear" w:color="auto" w:fill="FFFFFF"/>
        <w:spacing w:after="0" w:line="360" w:lineRule="auto"/>
        <w:jc w:val="center"/>
        <w:rPr>
          <w:rFonts w:cs="Calibri"/>
          <w:color w:val="222222"/>
        </w:rPr>
      </w:pPr>
    </w:p>
    <w:p w:rsidR="008D76B7" w:rsidRDefault="008D76B7" w:rsidP="008D76B7">
      <w:pPr>
        <w:shd w:val="clear" w:color="auto" w:fill="FFFFFF"/>
        <w:spacing w:after="0"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8D76B7" w:rsidRDefault="008D76B7" w:rsidP="008D76B7">
      <w:pPr>
        <w:shd w:val="clear" w:color="auto" w:fill="FFFFFF"/>
        <w:spacing w:after="0" w:line="360" w:lineRule="auto"/>
        <w:jc w:val="center"/>
        <w:rPr>
          <w:rFonts w:cs="Calibri"/>
          <w:color w:val="222222"/>
        </w:rPr>
      </w:pPr>
    </w:p>
    <w:p w:rsidR="008D76B7" w:rsidRDefault="008D76B7" w:rsidP="008D76B7">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8D76B7" w:rsidRDefault="008D76B7" w:rsidP="008D76B7">
      <w:pPr>
        <w:shd w:val="clear" w:color="auto" w:fill="FFFFFF"/>
        <w:spacing w:after="0" w:line="360" w:lineRule="auto"/>
        <w:jc w:val="center"/>
        <w:rPr>
          <w:rFonts w:ascii="Arial" w:hAnsi="Arial" w:cs="Calibri"/>
          <w:color w:val="222222"/>
        </w:rPr>
      </w:pPr>
    </w:p>
    <w:p w:rsidR="008D76B7" w:rsidRDefault="008D76B7" w:rsidP="008D76B7">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lastRenderedPageBreak/>
        <w:t>your</w:t>
      </w:r>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8D76B7" w:rsidRDefault="008D76B7" w:rsidP="008D76B7">
      <w:pPr>
        <w:shd w:val="clear" w:color="auto" w:fill="FFFFFF"/>
        <w:spacing w:after="0" w:line="360" w:lineRule="auto"/>
        <w:jc w:val="center"/>
        <w:rPr>
          <w:rFonts w:ascii="Georgia" w:hAnsi="Georgia" w:cs="Calibri"/>
          <w:color w:val="500050"/>
          <w:sz w:val="33"/>
          <w:szCs w:val="33"/>
        </w:rPr>
      </w:pPr>
    </w:p>
    <w:p w:rsidR="008D76B7" w:rsidRDefault="008D76B7" w:rsidP="008D76B7">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8D76B7" w:rsidRDefault="008D76B7" w:rsidP="008D76B7">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8D76B7" w:rsidRDefault="008D76B7" w:rsidP="008D76B7">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8D76B7" w:rsidRDefault="008D76B7" w:rsidP="008D76B7">
      <w:pPr>
        <w:shd w:val="clear" w:color="auto" w:fill="FFFFFF"/>
        <w:spacing w:after="0" w:line="360" w:lineRule="auto"/>
        <w:jc w:val="center"/>
        <w:rPr>
          <w:rFonts w:cs="Calibri"/>
          <w:color w:val="500050"/>
        </w:rPr>
      </w:pPr>
    </w:p>
    <w:p w:rsidR="008D76B7" w:rsidRDefault="008D76B7" w:rsidP="008D76B7">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8D76B7" w:rsidRDefault="008D76B7" w:rsidP="008D76B7">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8D76B7" w:rsidRDefault="008D76B7" w:rsidP="008D76B7">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8D76B7" w:rsidRDefault="008D76B7" w:rsidP="008D76B7">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8D76B7" w:rsidRDefault="008D76B7" w:rsidP="008D76B7">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8D76B7" w:rsidRDefault="008D76B7" w:rsidP="008D76B7">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A679B7" w:rsidRPr="00A679B7" w:rsidRDefault="00A679B7" w:rsidP="009A728A">
      <w:pPr>
        <w:spacing w:line="360" w:lineRule="auto"/>
        <w:jc w:val="both"/>
        <w:rPr>
          <w:rFonts w:ascii="Times New Roman" w:hAnsi="Times New Roman"/>
          <w:b/>
          <w:sz w:val="24"/>
          <w:szCs w:val="24"/>
        </w:rPr>
      </w:pPr>
    </w:p>
    <w:p w:rsidR="00A679B7" w:rsidRPr="00A679B7" w:rsidRDefault="00F16376" w:rsidP="009A728A">
      <w:pPr>
        <w:spacing w:line="360" w:lineRule="auto"/>
        <w:jc w:val="both"/>
        <w:rPr>
          <w:rFonts w:ascii="Times New Roman" w:hAnsi="Times New Roman"/>
          <w:b/>
          <w:sz w:val="24"/>
          <w:szCs w:val="24"/>
        </w:rPr>
      </w:pPr>
      <w:r>
        <w:rPr>
          <w:rFonts w:ascii="Times New Roman" w:hAnsi="Times New Roman"/>
          <w:b/>
          <w:sz w:val="24"/>
          <w:szCs w:val="24"/>
        </w:rPr>
        <w:t>Q2.</w:t>
      </w:r>
      <w:r w:rsidR="00A679B7" w:rsidRPr="00A679B7">
        <w:rPr>
          <w:rFonts w:ascii="Times New Roman" w:hAnsi="Times New Roman"/>
          <w:b/>
          <w:sz w:val="24"/>
          <w:szCs w:val="24"/>
        </w:rPr>
        <w:t xml:space="preserve"> The organization structure of a Bank’s/Corporate Treasury unit involves designing of its operations across Front office, Mid-office, and Back office. Describe each of these three Businesses in terms of its nature, purpose / objectives, and the skills / qualifications of the people employed in these three important Businesses of the Banks/Corporate.</w:t>
      </w:r>
      <w:r>
        <w:rPr>
          <w:rFonts w:ascii="Times New Roman" w:hAnsi="Times New Roman"/>
          <w:b/>
          <w:sz w:val="24"/>
          <w:szCs w:val="24"/>
        </w:rPr>
        <w:t xml:space="preserve"> </w:t>
      </w:r>
      <w:r w:rsidR="00A679B7" w:rsidRPr="00A679B7">
        <w:rPr>
          <w:rFonts w:ascii="Times New Roman" w:hAnsi="Times New Roman"/>
          <w:b/>
          <w:sz w:val="24"/>
          <w:szCs w:val="24"/>
        </w:rPr>
        <w:t>(10 Marks)</w:t>
      </w:r>
    </w:p>
    <w:p w:rsidR="00F16376" w:rsidRDefault="00F16376" w:rsidP="009A728A">
      <w:pPr>
        <w:spacing w:line="360" w:lineRule="auto"/>
        <w:jc w:val="both"/>
        <w:rPr>
          <w:rFonts w:ascii="Times New Roman" w:eastAsia="Times New Roman" w:hAnsi="Times New Roman"/>
          <w:b/>
          <w:bCs/>
          <w:color w:val="0E101A"/>
          <w:sz w:val="24"/>
          <w:szCs w:val="24"/>
        </w:rPr>
      </w:pPr>
      <w:r>
        <w:rPr>
          <w:rFonts w:ascii="Times New Roman" w:eastAsia="Times New Roman" w:hAnsi="Times New Roman"/>
          <w:b/>
          <w:bCs/>
          <w:color w:val="0E101A"/>
          <w:sz w:val="24"/>
          <w:szCs w:val="24"/>
        </w:rPr>
        <w:t>Ans 2.</w:t>
      </w:r>
    </w:p>
    <w:p w:rsidR="00307510" w:rsidRPr="009A728A" w:rsidRDefault="00307510" w:rsidP="009A728A">
      <w:pPr>
        <w:spacing w:line="360" w:lineRule="auto"/>
        <w:jc w:val="both"/>
        <w:rPr>
          <w:rFonts w:ascii="Times New Roman" w:eastAsia="Times New Roman" w:hAnsi="Times New Roman"/>
          <w:b/>
          <w:bCs/>
          <w:color w:val="0E101A"/>
          <w:sz w:val="24"/>
          <w:szCs w:val="24"/>
        </w:rPr>
      </w:pPr>
      <w:r w:rsidRPr="009A728A">
        <w:rPr>
          <w:rFonts w:ascii="Times New Roman" w:eastAsia="Times New Roman" w:hAnsi="Times New Roman"/>
          <w:b/>
          <w:bCs/>
          <w:color w:val="0E101A"/>
          <w:sz w:val="24"/>
          <w:szCs w:val="24"/>
        </w:rPr>
        <w:t xml:space="preserve">Introduction </w:t>
      </w:r>
    </w:p>
    <w:p w:rsidR="00AF4DD3" w:rsidRPr="009A728A" w:rsidRDefault="00AF4DD3" w:rsidP="009A728A">
      <w:pPr>
        <w:spacing w:line="360" w:lineRule="auto"/>
        <w:jc w:val="both"/>
        <w:rPr>
          <w:rFonts w:ascii="Times New Roman" w:hAnsi="Times New Roman"/>
          <w:sz w:val="24"/>
          <w:szCs w:val="24"/>
        </w:rPr>
      </w:pPr>
      <w:r w:rsidRPr="009A728A">
        <w:rPr>
          <w:rFonts w:ascii="Times New Roman" w:hAnsi="Times New Roman"/>
          <w:sz w:val="24"/>
          <w:szCs w:val="24"/>
        </w:rPr>
        <w:t xml:space="preserve">A bank's market department, also called its Treasury, is a division of its wholesale banking business. It is a specialized place that meets company and institutional customers' threat and investment coverage needs. The retail banking branch helps character customers and receives help from the marketplace to design and manage items and related risks. </w:t>
      </w:r>
    </w:p>
    <w:p w:rsidR="00AF4DD3" w:rsidRDefault="00AF4DD3" w:rsidP="008D76B7">
      <w:pPr>
        <w:spacing w:line="360" w:lineRule="auto"/>
        <w:jc w:val="both"/>
        <w:rPr>
          <w:rFonts w:ascii="Times New Roman" w:hAnsi="Times New Roman"/>
          <w:sz w:val="24"/>
          <w:szCs w:val="24"/>
        </w:rPr>
      </w:pPr>
      <w:r w:rsidRPr="009A728A">
        <w:rPr>
          <w:rFonts w:ascii="Times New Roman" w:hAnsi="Times New Roman"/>
          <w:sz w:val="24"/>
          <w:szCs w:val="24"/>
        </w:rPr>
        <w:lastRenderedPageBreak/>
        <w:t xml:space="preserve">Treasury departments have permanently changed since the financial crisis in 2007. </w:t>
      </w:r>
      <w:r w:rsidR="00405598" w:rsidRPr="009A728A">
        <w:rPr>
          <w:rFonts w:ascii="Times New Roman" w:hAnsi="Times New Roman"/>
          <w:sz w:val="24"/>
          <w:szCs w:val="24"/>
        </w:rPr>
        <w:t>Regulation</w:t>
      </w:r>
      <w:r w:rsidRPr="009A728A">
        <w:rPr>
          <w:rFonts w:ascii="Times New Roman" w:hAnsi="Times New Roman"/>
          <w:sz w:val="24"/>
          <w:szCs w:val="24"/>
        </w:rPr>
        <w:t xml:space="preserve"> has been crucial in changing banking organizations' standards and the marketplace. Policies were </w:t>
      </w:r>
    </w:p>
    <w:p w:rsidR="008D76B7" w:rsidRPr="009A728A" w:rsidRDefault="008D76B7" w:rsidP="008D76B7">
      <w:pPr>
        <w:spacing w:line="360" w:lineRule="auto"/>
        <w:jc w:val="both"/>
        <w:rPr>
          <w:rFonts w:ascii="Times New Roman" w:hAnsi="Times New Roman"/>
          <w:sz w:val="24"/>
          <w:szCs w:val="24"/>
        </w:rPr>
      </w:pPr>
    </w:p>
    <w:p w:rsidR="00A679B7" w:rsidRDefault="00A679B7" w:rsidP="009A728A">
      <w:pPr>
        <w:spacing w:line="360" w:lineRule="auto"/>
        <w:jc w:val="both"/>
        <w:rPr>
          <w:rFonts w:ascii="Times New Roman" w:eastAsia="Times New Roman" w:hAnsi="Times New Roman"/>
          <w:b/>
          <w:bCs/>
          <w:color w:val="0E101A"/>
          <w:sz w:val="24"/>
          <w:szCs w:val="24"/>
        </w:rPr>
      </w:pPr>
    </w:p>
    <w:p w:rsidR="00A679B7" w:rsidRPr="00A679B7" w:rsidRDefault="00F16376" w:rsidP="00A679B7">
      <w:pPr>
        <w:spacing w:line="360" w:lineRule="auto"/>
        <w:jc w:val="both"/>
        <w:rPr>
          <w:rFonts w:ascii="Times New Roman" w:eastAsia="Times New Roman" w:hAnsi="Times New Roman"/>
          <w:b/>
          <w:bCs/>
          <w:color w:val="0E101A"/>
          <w:sz w:val="24"/>
          <w:szCs w:val="24"/>
        </w:rPr>
      </w:pPr>
      <w:r>
        <w:rPr>
          <w:rFonts w:ascii="Times New Roman" w:eastAsia="Times New Roman" w:hAnsi="Times New Roman"/>
          <w:b/>
          <w:bCs/>
          <w:color w:val="0E101A"/>
          <w:sz w:val="24"/>
          <w:szCs w:val="24"/>
        </w:rPr>
        <w:t>Q</w:t>
      </w:r>
      <w:r w:rsidR="00A679B7" w:rsidRPr="00A679B7">
        <w:rPr>
          <w:rFonts w:ascii="Times New Roman" w:eastAsia="Times New Roman" w:hAnsi="Times New Roman"/>
          <w:b/>
          <w:bCs/>
          <w:color w:val="0E101A"/>
          <w:sz w:val="24"/>
          <w:szCs w:val="24"/>
        </w:rPr>
        <w:t>3. “A prudent liquidity management ensures bank’s solvency and overall stability in an economy”</w:t>
      </w:r>
    </w:p>
    <w:p w:rsidR="00A679B7" w:rsidRDefault="00A679B7" w:rsidP="009A728A">
      <w:pPr>
        <w:spacing w:line="360" w:lineRule="auto"/>
        <w:jc w:val="both"/>
        <w:rPr>
          <w:rFonts w:ascii="Times New Roman" w:eastAsia="Times New Roman" w:hAnsi="Times New Roman"/>
          <w:b/>
          <w:bCs/>
          <w:color w:val="0E101A"/>
          <w:sz w:val="24"/>
          <w:szCs w:val="24"/>
        </w:rPr>
      </w:pPr>
      <w:r w:rsidRPr="00A679B7">
        <w:rPr>
          <w:rFonts w:ascii="Times New Roman" w:eastAsia="Times New Roman" w:hAnsi="Times New Roman"/>
          <w:b/>
          <w:bCs/>
          <w:color w:val="0E101A"/>
          <w:sz w:val="24"/>
          <w:szCs w:val="24"/>
        </w:rPr>
        <w:t>a. Discuss  the  impact  on  liquidity  and  inflation  when  CRR  increases  and  reduces respectively. (5 Marks)</w:t>
      </w:r>
    </w:p>
    <w:p w:rsidR="00F16376" w:rsidRDefault="00F16376" w:rsidP="009A728A">
      <w:pPr>
        <w:spacing w:line="360" w:lineRule="auto"/>
        <w:jc w:val="both"/>
        <w:rPr>
          <w:rFonts w:ascii="Times New Roman" w:eastAsia="Times New Roman" w:hAnsi="Times New Roman"/>
          <w:b/>
          <w:bCs/>
          <w:color w:val="0E101A"/>
          <w:sz w:val="24"/>
          <w:szCs w:val="24"/>
        </w:rPr>
      </w:pPr>
      <w:r>
        <w:rPr>
          <w:rFonts w:ascii="Times New Roman" w:eastAsia="Times New Roman" w:hAnsi="Times New Roman"/>
          <w:b/>
          <w:bCs/>
          <w:color w:val="0E101A"/>
          <w:sz w:val="24"/>
          <w:szCs w:val="24"/>
        </w:rPr>
        <w:t>Ans 3a.</w:t>
      </w:r>
      <w:r w:rsidR="00AF4DD3" w:rsidRPr="009A728A">
        <w:rPr>
          <w:rFonts w:ascii="Times New Roman" w:eastAsia="Times New Roman" w:hAnsi="Times New Roman"/>
          <w:b/>
          <w:bCs/>
          <w:color w:val="0E101A"/>
          <w:sz w:val="24"/>
          <w:szCs w:val="24"/>
        </w:rPr>
        <w:t xml:space="preserve"> </w:t>
      </w:r>
    </w:p>
    <w:p w:rsidR="00AF4DD3" w:rsidRPr="009A728A" w:rsidRDefault="00AF4DD3" w:rsidP="009A728A">
      <w:pPr>
        <w:spacing w:line="360" w:lineRule="auto"/>
        <w:jc w:val="both"/>
        <w:rPr>
          <w:rFonts w:ascii="Times New Roman" w:eastAsia="Times New Roman" w:hAnsi="Times New Roman"/>
          <w:b/>
          <w:bCs/>
          <w:color w:val="0E101A"/>
          <w:sz w:val="24"/>
          <w:szCs w:val="24"/>
        </w:rPr>
      </w:pPr>
      <w:r w:rsidRPr="009A728A">
        <w:rPr>
          <w:rFonts w:ascii="Times New Roman" w:eastAsia="Times New Roman" w:hAnsi="Times New Roman"/>
          <w:b/>
          <w:bCs/>
          <w:color w:val="0E101A"/>
          <w:sz w:val="24"/>
          <w:szCs w:val="24"/>
        </w:rPr>
        <w:t xml:space="preserve">Introduction  </w:t>
      </w:r>
    </w:p>
    <w:p w:rsidR="00AF4DD3" w:rsidRDefault="00AF4DD3" w:rsidP="008D76B7">
      <w:pPr>
        <w:spacing w:line="360" w:lineRule="auto"/>
        <w:jc w:val="both"/>
        <w:rPr>
          <w:rFonts w:ascii="Times New Roman" w:hAnsi="Times New Roman"/>
          <w:sz w:val="24"/>
          <w:szCs w:val="24"/>
        </w:rPr>
      </w:pPr>
      <w:r w:rsidRPr="009A728A">
        <w:rPr>
          <w:rFonts w:ascii="Times New Roman" w:hAnsi="Times New Roman"/>
          <w:sz w:val="24"/>
          <w:szCs w:val="24"/>
        </w:rPr>
        <w:t xml:space="preserve">RBI regulates the cash flow of the whole economic system. RBI tends to manipulate the money supply within the economy by using its various economic gadgets. One of the above-noted financial gadgets is CRR or cash reserve ratio. If the CRR rate maintained with RBI is high, then the liquidity within the economy will be much </w:t>
      </w:r>
    </w:p>
    <w:p w:rsidR="008D76B7" w:rsidRPr="009A728A" w:rsidRDefault="008D76B7" w:rsidP="008D76B7">
      <w:pPr>
        <w:spacing w:line="360" w:lineRule="auto"/>
        <w:jc w:val="both"/>
        <w:rPr>
          <w:rFonts w:ascii="Times New Roman" w:hAnsi="Times New Roman"/>
          <w:sz w:val="24"/>
          <w:szCs w:val="24"/>
        </w:rPr>
      </w:pPr>
    </w:p>
    <w:p w:rsidR="00F16376" w:rsidRDefault="00F16376" w:rsidP="009A728A">
      <w:pPr>
        <w:spacing w:line="360" w:lineRule="auto"/>
        <w:jc w:val="both"/>
        <w:rPr>
          <w:rFonts w:ascii="Times New Roman" w:hAnsi="Times New Roman"/>
          <w:b/>
          <w:sz w:val="24"/>
          <w:szCs w:val="24"/>
        </w:rPr>
      </w:pPr>
    </w:p>
    <w:p w:rsidR="00F16376" w:rsidRDefault="00A679B7" w:rsidP="00A679B7">
      <w:pPr>
        <w:spacing w:line="360" w:lineRule="auto"/>
        <w:jc w:val="both"/>
        <w:rPr>
          <w:rFonts w:ascii="Times New Roman" w:hAnsi="Times New Roman"/>
          <w:b/>
          <w:sz w:val="24"/>
          <w:szCs w:val="24"/>
        </w:rPr>
      </w:pPr>
      <w:r w:rsidRPr="00A679B7">
        <w:rPr>
          <w:rFonts w:ascii="Times New Roman" w:hAnsi="Times New Roman"/>
          <w:b/>
          <w:sz w:val="24"/>
          <w:szCs w:val="24"/>
        </w:rPr>
        <w:t>b. Highlight the differences between Cash Reserve Ratio and Statutory Liquidity Ratio.</w:t>
      </w:r>
    </w:p>
    <w:p w:rsidR="00A679B7" w:rsidRPr="00A679B7" w:rsidRDefault="00A679B7" w:rsidP="00A679B7">
      <w:pPr>
        <w:spacing w:line="360" w:lineRule="auto"/>
        <w:jc w:val="both"/>
        <w:rPr>
          <w:rFonts w:ascii="Times New Roman" w:hAnsi="Times New Roman"/>
          <w:b/>
          <w:sz w:val="24"/>
          <w:szCs w:val="24"/>
        </w:rPr>
      </w:pPr>
      <w:r w:rsidRPr="00A679B7">
        <w:rPr>
          <w:rFonts w:ascii="Times New Roman" w:hAnsi="Times New Roman"/>
          <w:b/>
          <w:sz w:val="24"/>
          <w:szCs w:val="24"/>
        </w:rPr>
        <w:t>(5 Marks)</w:t>
      </w:r>
    </w:p>
    <w:p w:rsidR="00F16376" w:rsidRDefault="00F16376" w:rsidP="009A728A">
      <w:pPr>
        <w:spacing w:line="360" w:lineRule="auto"/>
        <w:jc w:val="both"/>
        <w:rPr>
          <w:rFonts w:ascii="Times New Roman" w:hAnsi="Times New Roman"/>
          <w:b/>
          <w:sz w:val="24"/>
          <w:szCs w:val="24"/>
        </w:rPr>
      </w:pPr>
      <w:r>
        <w:rPr>
          <w:rFonts w:ascii="Times New Roman" w:hAnsi="Times New Roman"/>
          <w:b/>
          <w:sz w:val="24"/>
          <w:szCs w:val="24"/>
        </w:rPr>
        <w:t>Ans 3b.</w:t>
      </w:r>
    </w:p>
    <w:p w:rsidR="00AF4DD3" w:rsidRPr="009A728A" w:rsidRDefault="00F16376" w:rsidP="009A728A">
      <w:pPr>
        <w:spacing w:line="360" w:lineRule="auto"/>
        <w:jc w:val="both"/>
        <w:rPr>
          <w:rFonts w:ascii="Times New Roman" w:hAnsi="Times New Roman"/>
          <w:b/>
          <w:sz w:val="24"/>
          <w:szCs w:val="24"/>
        </w:rPr>
      </w:pPr>
      <w:r>
        <w:rPr>
          <w:rFonts w:ascii="Times New Roman" w:hAnsi="Times New Roman"/>
          <w:b/>
          <w:sz w:val="24"/>
          <w:szCs w:val="24"/>
        </w:rPr>
        <w:t>I</w:t>
      </w:r>
      <w:r w:rsidR="00AF4DD3" w:rsidRPr="009A728A">
        <w:rPr>
          <w:rFonts w:ascii="Times New Roman" w:hAnsi="Times New Roman"/>
          <w:b/>
          <w:sz w:val="24"/>
          <w:szCs w:val="24"/>
        </w:rPr>
        <w:t xml:space="preserve">ntroduction  </w:t>
      </w:r>
    </w:p>
    <w:p w:rsidR="00AF4DD3" w:rsidRPr="009A728A" w:rsidRDefault="00AF4DD3" w:rsidP="008D76B7">
      <w:pPr>
        <w:spacing w:line="360" w:lineRule="auto"/>
        <w:jc w:val="both"/>
        <w:rPr>
          <w:rFonts w:ascii="Times New Roman" w:hAnsi="Times New Roman"/>
          <w:sz w:val="24"/>
          <w:szCs w:val="24"/>
        </w:rPr>
      </w:pPr>
      <w:r w:rsidRPr="009A728A">
        <w:rPr>
          <w:rFonts w:ascii="Times New Roman" w:hAnsi="Times New Roman"/>
          <w:sz w:val="24"/>
          <w:szCs w:val="24"/>
        </w:rPr>
        <w:t xml:space="preserve">it is obligatory for commercial banks, and that is referred to as cash reserve ratio or CRR, which means to maintain a hard and fast share in their cash balances as a reserve with the crucial banks, and at the contrary, SLR or Statutory liquidity ratio is that quantity which a commercial bank is </w:t>
      </w:r>
    </w:p>
    <w:sectPr w:rsidR="00AF4DD3" w:rsidRPr="009A728A" w:rsidSect="00DA304D">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194" w:rsidRDefault="00E46194" w:rsidP="00205806">
      <w:pPr>
        <w:spacing w:after="0" w:line="240" w:lineRule="auto"/>
      </w:pPr>
      <w:r>
        <w:separator/>
      </w:r>
    </w:p>
  </w:endnote>
  <w:endnote w:type="continuationSeparator" w:id="1">
    <w:p w:rsidR="00E46194" w:rsidRDefault="00E46194" w:rsidP="002058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194" w:rsidRDefault="00E46194" w:rsidP="00205806">
      <w:pPr>
        <w:spacing w:after="0" w:line="240" w:lineRule="auto"/>
      </w:pPr>
      <w:r>
        <w:separator/>
      </w:r>
    </w:p>
  </w:footnote>
  <w:footnote w:type="continuationSeparator" w:id="1">
    <w:p w:rsidR="00E46194" w:rsidRDefault="00E46194" w:rsidP="002058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9B7" w:rsidRDefault="00A679B7">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9F14A"/>
    <w:multiLevelType w:val="hybridMultilevel"/>
    <w:tmpl w:val="B1628546"/>
    <w:lvl w:ilvl="0" w:tplc="441E86C2">
      <w:start w:val="1"/>
      <w:numFmt w:val="decimal"/>
      <w:lvlText w:val="%1."/>
      <w:lvlJc w:val="left"/>
      <w:pPr>
        <w:ind w:left="720" w:hanging="360"/>
      </w:pPr>
    </w:lvl>
    <w:lvl w:ilvl="1" w:tplc="3EE2CD9C">
      <w:start w:val="1"/>
      <w:numFmt w:val="lowerLetter"/>
      <w:lvlText w:val="%2."/>
      <w:lvlJc w:val="left"/>
      <w:pPr>
        <w:ind w:left="1440" w:hanging="360"/>
      </w:pPr>
    </w:lvl>
    <w:lvl w:ilvl="2" w:tplc="5C161BE4">
      <w:start w:val="1"/>
      <w:numFmt w:val="lowerRoman"/>
      <w:lvlText w:val="%3."/>
      <w:lvlJc w:val="right"/>
      <w:pPr>
        <w:ind w:left="2160" w:hanging="180"/>
      </w:pPr>
    </w:lvl>
    <w:lvl w:ilvl="3" w:tplc="515465E0">
      <w:start w:val="1"/>
      <w:numFmt w:val="decimal"/>
      <w:lvlText w:val="%4."/>
      <w:lvlJc w:val="left"/>
      <w:pPr>
        <w:ind w:left="2880" w:hanging="360"/>
      </w:pPr>
    </w:lvl>
    <w:lvl w:ilvl="4" w:tplc="CDCC9BBC">
      <w:start w:val="1"/>
      <w:numFmt w:val="lowerLetter"/>
      <w:lvlText w:val="%5."/>
      <w:lvlJc w:val="left"/>
      <w:pPr>
        <w:ind w:left="3600" w:hanging="360"/>
      </w:pPr>
    </w:lvl>
    <w:lvl w:ilvl="5" w:tplc="F31CFE0C">
      <w:start w:val="1"/>
      <w:numFmt w:val="lowerRoman"/>
      <w:lvlText w:val="%6."/>
      <w:lvlJc w:val="right"/>
      <w:pPr>
        <w:ind w:left="4320" w:hanging="180"/>
      </w:pPr>
    </w:lvl>
    <w:lvl w:ilvl="6" w:tplc="9E50F6D4">
      <w:start w:val="1"/>
      <w:numFmt w:val="decimal"/>
      <w:lvlText w:val="%7."/>
      <w:lvlJc w:val="left"/>
      <w:pPr>
        <w:ind w:left="5040" w:hanging="360"/>
      </w:pPr>
    </w:lvl>
    <w:lvl w:ilvl="7" w:tplc="E2B4ADFA">
      <w:start w:val="1"/>
      <w:numFmt w:val="lowerLetter"/>
      <w:lvlText w:val="%8."/>
      <w:lvlJc w:val="left"/>
      <w:pPr>
        <w:ind w:left="5760" w:hanging="360"/>
      </w:pPr>
    </w:lvl>
    <w:lvl w:ilvl="8" w:tplc="E3CEEBC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07510"/>
    <w:rsid w:val="00205806"/>
    <w:rsid w:val="00307510"/>
    <w:rsid w:val="00405598"/>
    <w:rsid w:val="004A3A76"/>
    <w:rsid w:val="006748E4"/>
    <w:rsid w:val="00676A3D"/>
    <w:rsid w:val="008D76B7"/>
    <w:rsid w:val="009A728A"/>
    <w:rsid w:val="00A004BF"/>
    <w:rsid w:val="00A679B7"/>
    <w:rsid w:val="00AD5319"/>
    <w:rsid w:val="00AF4DD3"/>
    <w:rsid w:val="00B77988"/>
    <w:rsid w:val="00BB504E"/>
    <w:rsid w:val="00D736C4"/>
    <w:rsid w:val="00DA304D"/>
    <w:rsid w:val="00E46194"/>
    <w:rsid w:val="00F16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510"/>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510"/>
    <w:pPr>
      <w:ind w:left="720"/>
      <w:contextualSpacing/>
    </w:pPr>
  </w:style>
  <w:style w:type="character" w:styleId="Hyperlink">
    <w:name w:val="Hyperlink"/>
    <w:basedOn w:val="DefaultParagraphFont"/>
    <w:uiPriority w:val="99"/>
    <w:semiHidden/>
    <w:unhideWhenUsed/>
    <w:rsid w:val="008D76B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2023-02-06T10:13:00Z</dcterms:created>
  <dcterms:modified xsi:type="dcterms:W3CDTF">2023-02-06T18:08:00Z</dcterms:modified>
</cp:coreProperties>
</file>