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3A" w:rsidRPr="0087467E" w:rsidRDefault="00B0753A" w:rsidP="0087467E">
      <w:pPr>
        <w:spacing w:line="360" w:lineRule="auto"/>
        <w:jc w:val="center"/>
        <w:rPr>
          <w:rFonts w:ascii="Times New Roman" w:eastAsia="Times New Roman" w:hAnsi="Times New Roman"/>
          <w:b/>
          <w:bCs/>
          <w:color w:val="0E101A"/>
          <w:sz w:val="24"/>
          <w:szCs w:val="24"/>
        </w:rPr>
      </w:pPr>
      <w:r w:rsidRPr="0087467E">
        <w:rPr>
          <w:rFonts w:ascii="Times New Roman" w:eastAsia="Times New Roman" w:hAnsi="Times New Roman"/>
          <w:b/>
          <w:bCs/>
          <w:color w:val="0E101A"/>
          <w:sz w:val="24"/>
          <w:szCs w:val="24"/>
        </w:rPr>
        <w:t>Retail Banking</w:t>
      </w:r>
    </w:p>
    <w:p w:rsidR="00C64FA4" w:rsidRDefault="00C64FA4" w:rsidP="00C64FA4">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April 2023 Examination</w:t>
      </w:r>
    </w:p>
    <w:p w:rsidR="0087467E" w:rsidRPr="0087467E" w:rsidRDefault="0087467E" w:rsidP="0087467E">
      <w:pPr>
        <w:spacing w:line="360" w:lineRule="auto"/>
        <w:jc w:val="center"/>
        <w:rPr>
          <w:rFonts w:ascii="Times New Roman" w:eastAsia="Times New Roman" w:hAnsi="Times New Roman"/>
          <w:b/>
          <w:bCs/>
          <w:color w:val="0E101A"/>
          <w:sz w:val="24"/>
          <w:szCs w:val="24"/>
        </w:rPr>
      </w:pPr>
    </w:p>
    <w:p w:rsidR="004869C0" w:rsidRPr="004869C0" w:rsidRDefault="004869C0" w:rsidP="004869C0">
      <w:pPr>
        <w:spacing w:line="360" w:lineRule="auto"/>
        <w:rPr>
          <w:rFonts w:ascii="Times New Roman" w:eastAsia="Times New Roman" w:hAnsi="Times New Roman"/>
          <w:b/>
          <w:bCs/>
          <w:color w:val="0E101A"/>
          <w:sz w:val="24"/>
          <w:szCs w:val="24"/>
        </w:rPr>
      </w:pPr>
    </w:p>
    <w:p w:rsidR="004869C0" w:rsidRDefault="001D41A7" w:rsidP="004869C0">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Q1.</w:t>
      </w:r>
      <w:r w:rsidR="004869C0" w:rsidRPr="004869C0">
        <w:rPr>
          <w:rFonts w:ascii="Times New Roman" w:eastAsia="Times New Roman" w:hAnsi="Times New Roman"/>
          <w:b/>
          <w:bCs/>
          <w:color w:val="0E101A"/>
          <w:sz w:val="24"/>
          <w:szCs w:val="24"/>
        </w:rPr>
        <w:t xml:space="preserve"> “Traditional retail banking is at inflection point (point of change) which has been possible due to emergence of new distribution channels and adoption of disruptive innovation in terms of products &amp; services and extensive use of technology”. Comment on above statement in context of Indian retail banking with appropriate instances/examples.</w:t>
      </w:r>
      <w:r w:rsidR="004869C0">
        <w:rPr>
          <w:rFonts w:ascii="Times New Roman" w:eastAsia="Times New Roman" w:hAnsi="Times New Roman"/>
          <w:b/>
          <w:bCs/>
          <w:color w:val="0E101A"/>
          <w:sz w:val="24"/>
          <w:szCs w:val="24"/>
        </w:rPr>
        <w:t xml:space="preserve">  </w:t>
      </w:r>
      <w:r w:rsidR="004869C0" w:rsidRPr="004869C0">
        <w:rPr>
          <w:rFonts w:ascii="Times New Roman" w:eastAsia="Times New Roman" w:hAnsi="Times New Roman"/>
          <w:b/>
          <w:bCs/>
          <w:color w:val="0E101A"/>
          <w:sz w:val="24"/>
          <w:szCs w:val="24"/>
        </w:rPr>
        <w:t>(10 Marks)</w:t>
      </w:r>
    </w:p>
    <w:p w:rsidR="00080D5C" w:rsidRDefault="00080D5C" w:rsidP="0087467E">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 xml:space="preserve">Ans </w:t>
      </w:r>
      <w:r w:rsidR="00B0753A" w:rsidRPr="0087467E">
        <w:rPr>
          <w:rFonts w:ascii="Times New Roman" w:eastAsia="Times New Roman" w:hAnsi="Times New Roman"/>
          <w:b/>
          <w:bCs/>
          <w:color w:val="0E101A"/>
          <w:sz w:val="24"/>
          <w:szCs w:val="24"/>
        </w:rPr>
        <w:t xml:space="preserve">1. </w:t>
      </w:r>
    </w:p>
    <w:p w:rsidR="00B0753A" w:rsidRPr="0087467E" w:rsidRDefault="00B0753A" w:rsidP="0087467E">
      <w:pPr>
        <w:spacing w:line="360" w:lineRule="auto"/>
        <w:jc w:val="both"/>
        <w:rPr>
          <w:rFonts w:ascii="Times New Roman" w:eastAsia="Times New Roman" w:hAnsi="Times New Roman"/>
          <w:b/>
          <w:bCs/>
          <w:color w:val="0E101A"/>
          <w:sz w:val="24"/>
          <w:szCs w:val="24"/>
        </w:rPr>
      </w:pPr>
      <w:r w:rsidRPr="0087467E">
        <w:rPr>
          <w:rFonts w:ascii="Times New Roman" w:eastAsia="Times New Roman" w:hAnsi="Times New Roman"/>
          <w:b/>
          <w:bCs/>
          <w:color w:val="0E101A"/>
          <w:sz w:val="24"/>
          <w:szCs w:val="24"/>
        </w:rPr>
        <w:t xml:space="preserve">Introduction </w:t>
      </w:r>
    </w:p>
    <w:p w:rsidR="00B0753A" w:rsidRPr="0087467E" w:rsidRDefault="00B0753A" w:rsidP="0087467E">
      <w:pPr>
        <w:pStyle w:val="NormalWeb"/>
        <w:spacing w:before="0" w:beforeAutospacing="0" w:after="0" w:afterAutospacing="0" w:line="360" w:lineRule="auto"/>
        <w:jc w:val="both"/>
        <w:rPr>
          <w:color w:val="0E101A"/>
        </w:rPr>
      </w:pPr>
      <w:r w:rsidRPr="0087467E">
        <w:rPr>
          <w:color w:val="0E101A"/>
        </w:rPr>
        <w:t>The Indian banking system aids financiers and savers in getting a meeting ground. Together with time, the Indian banking system structure and India's economic markets have likewise experienced a considerable makeover since liberalization.</w:t>
      </w:r>
    </w:p>
    <w:p w:rsidR="001C0C3D" w:rsidRPr="0087467E" w:rsidRDefault="001C0C3D" w:rsidP="0087467E">
      <w:pPr>
        <w:pStyle w:val="NormalWeb"/>
        <w:spacing w:before="0" w:beforeAutospacing="0" w:after="0" w:afterAutospacing="0" w:line="360" w:lineRule="auto"/>
        <w:jc w:val="both"/>
        <w:rPr>
          <w:color w:val="0E101A"/>
        </w:rPr>
      </w:pPr>
    </w:p>
    <w:p w:rsidR="00DA304D" w:rsidRPr="0087467E" w:rsidRDefault="00B0753A" w:rsidP="002665B1">
      <w:pPr>
        <w:pStyle w:val="NormalWeb"/>
        <w:spacing w:before="0" w:beforeAutospacing="0" w:after="0" w:afterAutospacing="0" w:line="360" w:lineRule="auto"/>
        <w:jc w:val="both"/>
        <w:rPr>
          <w:color w:val="0E101A"/>
        </w:rPr>
      </w:pPr>
      <w:r w:rsidRPr="0087467E">
        <w:rPr>
          <w:color w:val="0E101A"/>
        </w:rPr>
        <w:t xml:space="preserve">In today's age, banks play a considerable role in building up public cost savings and making them readily available for investment purposes. They additionally improve the wheelchair of resources and type needed down payments in providing financings and acquiring financial investment </w:t>
      </w:r>
    </w:p>
    <w:p w:rsidR="00B0753A" w:rsidRDefault="00B0753A" w:rsidP="0087467E">
      <w:pPr>
        <w:spacing w:line="360" w:lineRule="auto"/>
        <w:jc w:val="both"/>
        <w:rPr>
          <w:rFonts w:ascii="Times New Roman" w:hAnsi="Times New Roman"/>
          <w:sz w:val="24"/>
          <w:szCs w:val="24"/>
        </w:rPr>
      </w:pPr>
    </w:p>
    <w:p w:rsidR="004B377B" w:rsidRDefault="004B377B" w:rsidP="004B377B">
      <w:pPr>
        <w:shd w:val="clear" w:color="auto" w:fill="FFFFFF"/>
        <w:spacing w:after="240"/>
        <w:rPr>
          <w:sz w:val="27"/>
          <w:szCs w:val="27"/>
        </w:rPr>
      </w:pPr>
      <w:r>
        <w:rPr>
          <w:rFonts w:ascii="Georgia" w:hAnsi="Georgia"/>
          <w:sz w:val="33"/>
          <w:szCs w:val="33"/>
          <w:highlight w:val="red"/>
          <w:shd w:val="clear" w:color="auto" w:fill="FFFF00"/>
        </w:rPr>
        <w:t>It is only half solved</w:t>
      </w:r>
    </w:p>
    <w:p w:rsidR="004B377B" w:rsidRDefault="004B377B" w:rsidP="004B377B">
      <w:pPr>
        <w:shd w:val="clear" w:color="auto" w:fill="FFFFFF"/>
        <w:spacing w:after="0" w:line="360" w:lineRule="auto"/>
        <w:jc w:val="center"/>
        <w:rPr>
          <w:rFonts w:ascii="Georgia" w:hAnsi="Georgia" w:cs="Calibri"/>
          <w:color w:val="222222"/>
          <w:sz w:val="33"/>
          <w:szCs w:val="33"/>
          <w:shd w:val="clear" w:color="auto" w:fill="FFFF00"/>
        </w:rPr>
      </w:pPr>
    </w:p>
    <w:p w:rsidR="004B377B" w:rsidRDefault="004B377B" w:rsidP="004B377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B377B" w:rsidRDefault="004B377B" w:rsidP="004B377B">
      <w:pPr>
        <w:shd w:val="clear" w:color="auto" w:fill="FFFFFF"/>
        <w:spacing w:after="0" w:line="360" w:lineRule="auto"/>
        <w:jc w:val="center"/>
        <w:rPr>
          <w:rFonts w:cs="Calibri"/>
          <w:color w:val="222222"/>
        </w:rPr>
      </w:pPr>
    </w:p>
    <w:p w:rsidR="004B377B" w:rsidRDefault="004B377B" w:rsidP="004B377B">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4B377B" w:rsidRDefault="004B377B" w:rsidP="004B377B">
      <w:pPr>
        <w:shd w:val="clear" w:color="auto" w:fill="FFFFFF"/>
        <w:spacing w:after="0" w:line="360" w:lineRule="auto"/>
        <w:jc w:val="center"/>
        <w:rPr>
          <w:rFonts w:cs="Calibri"/>
          <w:color w:val="222222"/>
        </w:rPr>
      </w:pPr>
    </w:p>
    <w:p w:rsidR="004B377B" w:rsidRDefault="004B377B" w:rsidP="004B377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B377B" w:rsidRDefault="004B377B" w:rsidP="004B377B">
      <w:pPr>
        <w:shd w:val="clear" w:color="auto" w:fill="FFFFFF"/>
        <w:spacing w:after="0" w:line="360" w:lineRule="auto"/>
        <w:jc w:val="center"/>
        <w:rPr>
          <w:rFonts w:ascii="Arial" w:hAnsi="Arial" w:cs="Calibri"/>
          <w:color w:val="222222"/>
        </w:rPr>
      </w:pPr>
    </w:p>
    <w:p w:rsidR="004B377B" w:rsidRDefault="004B377B" w:rsidP="004B377B">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4B377B" w:rsidRDefault="004B377B" w:rsidP="004B377B">
      <w:pPr>
        <w:shd w:val="clear" w:color="auto" w:fill="FFFFFF"/>
        <w:spacing w:after="0" w:line="360" w:lineRule="auto"/>
        <w:jc w:val="center"/>
        <w:rPr>
          <w:rFonts w:ascii="Georgia" w:hAnsi="Georgia" w:cs="Calibri"/>
          <w:color w:val="500050"/>
          <w:sz w:val="33"/>
          <w:szCs w:val="33"/>
        </w:rPr>
      </w:pPr>
    </w:p>
    <w:p w:rsidR="004B377B" w:rsidRDefault="004B377B" w:rsidP="004B377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B377B" w:rsidRDefault="004B377B" w:rsidP="004B377B">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B377B" w:rsidRDefault="004B377B" w:rsidP="004B377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4B377B" w:rsidRDefault="004B377B" w:rsidP="004B377B">
      <w:pPr>
        <w:shd w:val="clear" w:color="auto" w:fill="FFFFFF"/>
        <w:spacing w:after="0" w:line="360" w:lineRule="auto"/>
        <w:jc w:val="center"/>
        <w:rPr>
          <w:rFonts w:cs="Calibri"/>
          <w:color w:val="500050"/>
        </w:rPr>
      </w:pPr>
    </w:p>
    <w:p w:rsidR="004B377B" w:rsidRDefault="004B377B" w:rsidP="004B377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4B377B" w:rsidRDefault="004B377B" w:rsidP="004B377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B377B" w:rsidRDefault="004B377B" w:rsidP="004B377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B377B" w:rsidRDefault="004B377B" w:rsidP="004B377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B377B" w:rsidRDefault="004B377B" w:rsidP="004B377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4B377B" w:rsidRDefault="004B377B" w:rsidP="004B377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869C0" w:rsidRDefault="004869C0" w:rsidP="0087467E">
      <w:pPr>
        <w:spacing w:line="360" w:lineRule="auto"/>
        <w:jc w:val="both"/>
        <w:rPr>
          <w:rFonts w:ascii="Times New Roman" w:hAnsi="Times New Roman"/>
          <w:sz w:val="24"/>
          <w:szCs w:val="24"/>
        </w:rPr>
      </w:pPr>
    </w:p>
    <w:p w:rsidR="00080D5C" w:rsidRPr="004869C0" w:rsidRDefault="001D41A7" w:rsidP="0087467E">
      <w:pPr>
        <w:spacing w:line="360" w:lineRule="auto"/>
        <w:jc w:val="both"/>
        <w:rPr>
          <w:rFonts w:ascii="Times New Roman" w:hAnsi="Times New Roman"/>
          <w:b/>
          <w:sz w:val="24"/>
          <w:szCs w:val="24"/>
        </w:rPr>
      </w:pPr>
      <w:r>
        <w:rPr>
          <w:rFonts w:ascii="Times New Roman" w:hAnsi="Times New Roman"/>
          <w:b/>
          <w:sz w:val="24"/>
          <w:szCs w:val="24"/>
        </w:rPr>
        <w:t>Q</w:t>
      </w:r>
      <w:r w:rsidR="004869C0" w:rsidRPr="004869C0">
        <w:rPr>
          <w:rFonts w:ascii="Times New Roman" w:hAnsi="Times New Roman"/>
          <w:b/>
          <w:sz w:val="24"/>
          <w:szCs w:val="24"/>
        </w:rPr>
        <w:t>2. Under Banking Regulation Act of 1949, RBI has extensive powers for licensing, supervising and controlling banks. Banking industry is highly regulated. Explain the objectives and need for regulation of banks.     (10 Marks)</w:t>
      </w:r>
    </w:p>
    <w:p w:rsidR="00080D5C" w:rsidRDefault="00080D5C" w:rsidP="0087467E">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 xml:space="preserve">Ans </w:t>
      </w:r>
      <w:r w:rsidR="00B0753A" w:rsidRPr="0087467E">
        <w:rPr>
          <w:rFonts w:ascii="Times New Roman" w:eastAsia="Times New Roman" w:hAnsi="Times New Roman"/>
          <w:b/>
          <w:bCs/>
          <w:color w:val="0E101A"/>
          <w:sz w:val="24"/>
          <w:szCs w:val="24"/>
        </w:rPr>
        <w:t xml:space="preserve">2. </w:t>
      </w:r>
    </w:p>
    <w:p w:rsidR="00B0753A" w:rsidRPr="0087467E" w:rsidRDefault="00B0753A" w:rsidP="0087467E">
      <w:pPr>
        <w:spacing w:line="360" w:lineRule="auto"/>
        <w:jc w:val="both"/>
        <w:rPr>
          <w:rFonts w:ascii="Times New Roman" w:eastAsia="Times New Roman" w:hAnsi="Times New Roman"/>
          <w:b/>
          <w:bCs/>
          <w:color w:val="0E101A"/>
          <w:sz w:val="24"/>
          <w:szCs w:val="24"/>
        </w:rPr>
      </w:pPr>
      <w:r w:rsidRPr="0087467E">
        <w:rPr>
          <w:rFonts w:ascii="Times New Roman" w:eastAsia="Times New Roman" w:hAnsi="Times New Roman"/>
          <w:b/>
          <w:bCs/>
          <w:color w:val="0E101A"/>
          <w:sz w:val="24"/>
          <w:szCs w:val="24"/>
        </w:rPr>
        <w:t xml:space="preserve">Introduction </w:t>
      </w:r>
    </w:p>
    <w:p w:rsidR="00B0753A" w:rsidRPr="0087467E" w:rsidRDefault="001C0C3D" w:rsidP="002665B1">
      <w:pPr>
        <w:spacing w:line="360" w:lineRule="auto"/>
        <w:jc w:val="both"/>
        <w:rPr>
          <w:rFonts w:ascii="Times New Roman" w:hAnsi="Times New Roman"/>
          <w:sz w:val="24"/>
          <w:szCs w:val="24"/>
        </w:rPr>
      </w:pPr>
      <w:r w:rsidRPr="0087467E">
        <w:rPr>
          <w:rFonts w:ascii="Times New Roman" w:hAnsi="Times New Roman"/>
          <w:sz w:val="24"/>
          <w:szCs w:val="24"/>
        </w:rPr>
        <w:lastRenderedPageBreak/>
        <w:t xml:space="preserve">Banking laws impose different regulations, laws, requirements, limitations, and guidelines on the banking sector. These constraints vary from country to country. However, the goals of the policies are comparable in every country. Banking law is the process of setup and imposing policies and policies for different banks and other banks. The main objective of imposing banking law is to protect consumers from fraudulent activities, ensure the economic system's stability, and stop criminal activity versus customers. Banking policies are designed to promote </w:t>
      </w:r>
    </w:p>
    <w:p w:rsidR="001C0C3D" w:rsidRDefault="001C0C3D" w:rsidP="0087467E">
      <w:pPr>
        <w:spacing w:line="360" w:lineRule="auto"/>
        <w:jc w:val="both"/>
        <w:rPr>
          <w:rFonts w:ascii="Times New Roman" w:hAnsi="Times New Roman"/>
          <w:sz w:val="24"/>
          <w:szCs w:val="24"/>
        </w:rPr>
      </w:pPr>
    </w:p>
    <w:p w:rsidR="004869C0" w:rsidRPr="004869C0" w:rsidRDefault="001D41A7" w:rsidP="004869C0">
      <w:pPr>
        <w:spacing w:line="360" w:lineRule="auto"/>
        <w:jc w:val="both"/>
        <w:rPr>
          <w:rFonts w:ascii="Times New Roman" w:hAnsi="Times New Roman"/>
          <w:b/>
          <w:sz w:val="24"/>
          <w:szCs w:val="24"/>
        </w:rPr>
      </w:pPr>
      <w:r>
        <w:rPr>
          <w:rFonts w:ascii="Times New Roman" w:hAnsi="Times New Roman"/>
          <w:b/>
          <w:sz w:val="24"/>
          <w:szCs w:val="24"/>
        </w:rPr>
        <w:t>Q</w:t>
      </w:r>
      <w:r w:rsidR="004869C0">
        <w:rPr>
          <w:rFonts w:ascii="Times New Roman" w:hAnsi="Times New Roman"/>
          <w:b/>
          <w:sz w:val="24"/>
          <w:szCs w:val="24"/>
        </w:rPr>
        <w:t xml:space="preserve">3. </w:t>
      </w:r>
      <w:r w:rsidR="004869C0" w:rsidRPr="004869C0">
        <w:rPr>
          <w:rFonts w:ascii="Times New Roman" w:hAnsi="Times New Roman"/>
          <w:b/>
          <w:sz w:val="24"/>
          <w:szCs w:val="24"/>
        </w:rPr>
        <w:t xml:space="preserve"> Good &amp; efficient Customer Service is the cornerstone for development and growth of banks. Every bank is championing this cause and finding ways and means to provide “customer delight”, which is one-step ahead of good customer service. Consumer Protection Act (COPRA) 2002 is a step in this direction of providing basic rights of consumers.</w:t>
      </w:r>
    </w:p>
    <w:p w:rsidR="00080D5C" w:rsidRPr="004869C0" w:rsidRDefault="004869C0" w:rsidP="0087467E">
      <w:pPr>
        <w:spacing w:line="360" w:lineRule="auto"/>
        <w:jc w:val="both"/>
        <w:rPr>
          <w:rFonts w:ascii="Times New Roman" w:hAnsi="Times New Roman"/>
          <w:b/>
          <w:sz w:val="24"/>
          <w:szCs w:val="24"/>
        </w:rPr>
      </w:pPr>
      <w:r>
        <w:rPr>
          <w:rFonts w:ascii="Times New Roman" w:hAnsi="Times New Roman"/>
          <w:b/>
          <w:sz w:val="24"/>
          <w:szCs w:val="24"/>
        </w:rPr>
        <w:t xml:space="preserve">a. </w:t>
      </w:r>
      <w:r w:rsidRPr="004869C0">
        <w:rPr>
          <w:rFonts w:ascii="Times New Roman" w:hAnsi="Times New Roman"/>
          <w:b/>
          <w:sz w:val="24"/>
          <w:szCs w:val="24"/>
        </w:rPr>
        <w:t xml:space="preserve"> What is customer delight, explain with help of an example?  (5 Marks)</w:t>
      </w:r>
    </w:p>
    <w:p w:rsidR="00080D5C" w:rsidRDefault="00080D5C" w:rsidP="0087467E">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3a.</w:t>
      </w:r>
    </w:p>
    <w:p w:rsidR="001C0C3D" w:rsidRPr="0087467E" w:rsidRDefault="001C0C3D" w:rsidP="0087467E">
      <w:pPr>
        <w:spacing w:line="360" w:lineRule="auto"/>
        <w:jc w:val="both"/>
        <w:rPr>
          <w:rFonts w:ascii="Times New Roman" w:eastAsia="Times New Roman" w:hAnsi="Times New Roman"/>
          <w:b/>
          <w:bCs/>
          <w:color w:val="0E101A"/>
          <w:sz w:val="24"/>
          <w:szCs w:val="24"/>
        </w:rPr>
      </w:pPr>
      <w:r w:rsidRPr="0087467E">
        <w:rPr>
          <w:rFonts w:ascii="Times New Roman" w:eastAsia="Times New Roman" w:hAnsi="Times New Roman"/>
          <w:b/>
          <w:bCs/>
          <w:color w:val="0E101A"/>
          <w:sz w:val="24"/>
          <w:szCs w:val="24"/>
        </w:rPr>
        <w:t xml:space="preserve">Introduction </w:t>
      </w:r>
    </w:p>
    <w:p w:rsidR="001C0C3D" w:rsidRPr="0087467E" w:rsidRDefault="001C0C3D" w:rsidP="0087467E">
      <w:pPr>
        <w:spacing w:line="360" w:lineRule="auto"/>
        <w:jc w:val="both"/>
        <w:rPr>
          <w:rFonts w:ascii="Times New Roman" w:hAnsi="Times New Roman"/>
          <w:sz w:val="24"/>
          <w:szCs w:val="24"/>
        </w:rPr>
      </w:pPr>
      <w:r w:rsidRPr="0087467E">
        <w:rPr>
          <w:rFonts w:ascii="Times New Roman" w:hAnsi="Times New Roman"/>
          <w:sz w:val="24"/>
          <w:szCs w:val="24"/>
        </w:rPr>
        <w:t>Customer delight is offering the customer an experience that surpasses assumptions. It is to comprehend the customer's requirements and give complete satisfaction to the customers.</w:t>
      </w:r>
    </w:p>
    <w:p w:rsidR="002E6F22" w:rsidRPr="0087467E" w:rsidRDefault="001C0C3D" w:rsidP="002665B1">
      <w:pPr>
        <w:spacing w:line="360" w:lineRule="auto"/>
        <w:jc w:val="both"/>
        <w:rPr>
          <w:rFonts w:ascii="Times New Roman" w:hAnsi="Times New Roman"/>
          <w:sz w:val="24"/>
          <w:szCs w:val="24"/>
        </w:rPr>
      </w:pPr>
      <w:r w:rsidRPr="0087467E">
        <w:rPr>
          <w:rFonts w:ascii="Times New Roman" w:hAnsi="Times New Roman"/>
          <w:sz w:val="24"/>
          <w:szCs w:val="24"/>
        </w:rPr>
        <w:t xml:space="preserve">To satisfy the customers, we need to recognize their demands and demands. To delight your customers, we need to comprehend what will reverberate with them. Both customers and </w:t>
      </w:r>
    </w:p>
    <w:p w:rsidR="002E6F22" w:rsidRDefault="002E6F22" w:rsidP="0087467E">
      <w:pPr>
        <w:spacing w:line="360" w:lineRule="auto"/>
        <w:jc w:val="both"/>
        <w:rPr>
          <w:rFonts w:ascii="Times New Roman" w:hAnsi="Times New Roman"/>
          <w:sz w:val="24"/>
          <w:szCs w:val="24"/>
        </w:rPr>
      </w:pPr>
    </w:p>
    <w:p w:rsidR="004869C0" w:rsidRDefault="004869C0" w:rsidP="0087467E">
      <w:pPr>
        <w:spacing w:line="360" w:lineRule="auto"/>
        <w:jc w:val="both"/>
        <w:rPr>
          <w:rFonts w:ascii="Times New Roman" w:hAnsi="Times New Roman"/>
          <w:sz w:val="24"/>
          <w:szCs w:val="24"/>
        </w:rPr>
      </w:pPr>
    </w:p>
    <w:p w:rsidR="00080D5C" w:rsidRPr="004869C0" w:rsidRDefault="004869C0" w:rsidP="0087467E">
      <w:pPr>
        <w:spacing w:line="360" w:lineRule="auto"/>
        <w:jc w:val="both"/>
        <w:rPr>
          <w:rFonts w:ascii="Times New Roman" w:hAnsi="Times New Roman"/>
          <w:b/>
          <w:sz w:val="24"/>
          <w:szCs w:val="24"/>
        </w:rPr>
      </w:pPr>
      <w:r w:rsidRPr="004869C0">
        <w:rPr>
          <w:rFonts w:ascii="Times New Roman" w:hAnsi="Times New Roman"/>
          <w:b/>
          <w:sz w:val="24"/>
          <w:szCs w:val="24"/>
        </w:rPr>
        <w:t>b. Enumerate the different provisions of COPRA and Consumer Protection Bill of 2019. (5 Marks)</w:t>
      </w:r>
    </w:p>
    <w:p w:rsidR="00080D5C" w:rsidRDefault="00080D5C" w:rsidP="0087467E">
      <w:pPr>
        <w:spacing w:line="360" w:lineRule="auto"/>
        <w:jc w:val="both"/>
        <w:rPr>
          <w:rFonts w:ascii="Times New Roman" w:hAnsi="Times New Roman"/>
          <w:b/>
          <w:sz w:val="24"/>
          <w:szCs w:val="24"/>
        </w:rPr>
      </w:pPr>
      <w:r>
        <w:rPr>
          <w:rFonts w:ascii="Times New Roman" w:hAnsi="Times New Roman"/>
          <w:b/>
          <w:sz w:val="24"/>
          <w:szCs w:val="24"/>
        </w:rPr>
        <w:t>Ans 3b.</w:t>
      </w:r>
    </w:p>
    <w:p w:rsidR="001C0C3D" w:rsidRPr="0087467E" w:rsidRDefault="001C0C3D" w:rsidP="0087467E">
      <w:pPr>
        <w:spacing w:line="360" w:lineRule="auto"/>
        <w:jc w:val="both"/>
        <w:rPr>
          <w:rFonts w:ascii="Times New Roman" w:hAnsi="Times New Roman"/>
          <w:b/>
          <w:sz w:val="24"/>
          <w:szCs w:val="24"/>
        </w:rPr>
      </w:pPr>
      <w:r w:rsidRPr="0087467E">
        <w:rPr>
          <w:rFonts w:ascii="Times New Roman" w:hAnsi="Times New Roman"/>
          <w:b/>
          <w:sz w:val="24"/>
          <w:szCs w:val="24"/>
        </w:rPr>
        <w:t>Introduction</w:t>
      </w:r>
    </w:p>
    <w:p w:rsidR="001C0C3D" w:rsidRPr="0087467E" w:rsidRDefault="001C0C3D" w:rsidP="002665B1">
      <w:pPr>
        <w:spacing w:line="360" w:lineRule="auto"/>
        <w:jc w:val="both"/>
        <w:rPr>
          <w:rFonts w:ascii="Times New Roman" w:hAnsi="Times New Roman"/>
          <w:sz w:val="24"/>
          <w:szCs w:val="24"/>
        </w:rPr>
      </w:pPr>
      <w:r w:rsidRPr="0087467E">
        <w:rPr>
          <w:rFonts w:ascii="Times New Roman" w:hAnsi="Times New Roman"/>
          <w:sz w:val="24"/>
          <w:szCs w:val="24"/>
        </w:rPr>
        <w:lastRenderedPageBreak/>
        <w:t xml:space="preserve">The consumer protection costs of 2019 were introduced in Lok Sabha by the priest of consumer affairs, Food and Public Circulation, Mr. Ram Vilas Paswan, on July 8, 2019. The expense includes the definition of the consumers, civil liberties, CCPA and charges, and so on. The expense replaces the </w:t>
      </w:r>
    </w:p>
    <w:sectPr w:rsidR="001C0C3D" w:rsidRPr="0087467E" w:rsidSect="00DA304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8C9" w:rsidRDefault="00FC48C9" w:rsidP="00F84E3E">
      <w:pPr>
        <w:spacing w:after="0" w:line="240" w:lineRule="auto"/>
      </w:pPr>
      <w:r>
        <w:separator/>
      </w:r>
    </w:p>
  </w:endnote>
  <w:endnote w:type="continuationSeparator" w:id="1">
    <w:p w:rsidR="00FC48C9" w:rsidRDefault="00FC48C9" w:rsidP="00F84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8C9" w:rsidRDefault="00FC48C9" w:rsidP="00F84E3E">
      <w:pPr>
        <w:spacing w:after="0" w:line="240" w:lineRule="auto"/>
      </w:pPr>
      <w:r>
        <w:separator/>
      </w:r>
    </w:p>
  </w:footnote>
  <w:footnote w:type="continuationSeparator" w:id="1">
    <w:p w:rsidR="00FC48C9" w:rsidRDefault="00FC48C9" w:rsidP="00F84E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C0" w:rsidRDefault="004869C0">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6386"/>
  </w:hdrShapeDefaults>
  <w:footnotePr>
    <w:footnote w:id="0"/>
    <w:footnote w:id="1"/>
  </w:footnotePr>
  <w:endnotePr>
    <w:endnote w:id="0"/>
    <w:endnote w:id="1"/>
  </w:endnotePr>
  <w:compat/>
  <w:rsids>
    <w:rsidRoot w:val="00B0753A"/>
    <w:rsid w:val="0006591B"/>
    <w:rsid w:val="00080D5C"/>
    <w:rsid w:val="00165EE0"/>
    <w:rsid w:val="001C0C3D"/>
    <w:rsid w:val="001D41A7"/>
    <w:rsid w:val="001E2143"/>
    <w:rsid w:val="002665B1"/>
    <w:rsid w:val="002E6F22"/>
    <w:rsid w:val="004869C0"/>
    <w:rsid w:val="004B377B"/>
    <w:rsid w:val="006748E4"/>
    <w:rsid w:val="008222F8"/>
    <w:rsid w:val="0087467E"/>
    <w:rsid w:val="00B0753A"/>
    <w:rsid w:val="00BB524D"/>
    <w:rsid w:val="00C30168"/>
    <w:rsid w:val="00C64FA4"/>
    <w:rsid w:val="00C6694B"/>
    <w:rsid w:val="00D736C4"/>
    <w:rsid w:val="00DA304D"/>
    <w:rsid w:val="00DA5499"/>
    <w:rsid w:val="00DE47DA"/>
    <w:rsid w:val="00ED61BF"/>
    <w:rsid w:val="00F84E3E"/>
    <w:rsid w:val="00FC4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3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53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0753A"/>
    <w:rPr>
      <w:b/>
      <w:bCs/>
    </w:rPr>
  </w:style>
  <w:style w:type="character" w:styleId="Hyperlink">
    <w:name w:val="Hyperlink"/>
    <w:basedOn w:val="DefaultParagraphFont"/>
    <w:uiPriority w:val="99"/>
    <w:semiHidden/>
    <w:unhideWhenUsed/>
    <w:rsid w:val="004B377B"/>
    <w:rPr>
      <w:color w:val="0000FF"/>
      <w:u w:val="single"/>
    </w:rPr>
  </w:style>
</w:styles>
</file>

<file path=word/webSettings.xml><?xml version="1.0" encoding="utf-8"?>
<w:webSettings xmlns:r="http://schemas.openxmlformats.org/officeDocument/2006/relationships" xmlns:w="http://schemas.openxmlformats.org/wordprocessingml/2006/main">
  <w:divs>
    <w:div w:id="1079447003">
      <w:bodyDiv w:val="1"/>
      <w:marLeft w:val="0"/>
      <w:marRight w:val="0"/>
      <w:marTop w:val="0"/>
      <w:marBottom w:val="0"/>
      <w:divBdr>
        <w:top w:val="none" w:sz="0" w:space="0" w:color="auto"/>
        <w:left w:val="none" w:sz="0" w:space="0" w:color="auto"/>
        <w:bottom w:val="none" w:sz="0" w:space="0" w:color="auto"/>
        <w:right w:val="none" w:sz="0" w:space="0" w:color="auto"/>
      </w:divBdr>
    </w:div>
    <w:div w:id="17523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2023-01-30T07:08:00Z</dcterms:created>
  <dcterms:modified xsi:type="dcterms:W3CDTF">2023-02-02T10:51:00Z</dcterms:modified>
</cp:coreProperties>
</file>