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BD" w:rsidRPr="00627B4E" w:rsidRDefault="007D64BD" w:rsidP="00627B4E">
      <w:pPr>
        <w:spacing w:line="360" w:lineRule="auto"/>
        <w:jc w:val="center"/>
        <w:rPr>
          <w:b/>
          <w:bCs/>
          <w:szCs w:val="24"/>
          <w:lang w:eastAsia="en-IN"/>
        </w:rPr>
      </w:pPr>
      <w:r w:rsidRPr="00627B4E">
        <w:rPr>
          <w:b/>
          <w:bCs/>
          <w:szCs w:val="24"/>
          <w:lang w:eastAsia="en-IN"/>
        </w:rPr>
        <w:t>Capital Market and Portfolio Management</w:t>
      </w:r>
    </w:p>
    <w:p w:rsidR="002D68D9" w:rsidRPr="009E5913" w:rsidRDefault="002D68D9" w:rsidP="002D68D9">
      <w:pPr>
        <w:jc w:val="center"/>
        <w:rPr>
          <w:b/>
          <w:szCs w:val="24"/>
        </w:rPr>
      </w:pPr>
      <w:r>
        <w:rPr>
          <w:b/>
          <w:szCs w:val="24"/>
        </w:rPr>
        <w:t>December</w:t>
      </w:r>
      <w:r w:rsidRPr="009E5913">
        <w:rPr>
          <w:b/>
          <w:szCs w:val="24"/>
        </w:rPr>
        <w:t xml:space="preserve"> 2022 Examination</w:t>
      </w:r>
    </w:p>
    <w:p w:rsidR="007D64BD" w:rsidRDefault="007D64BD" w:rsidP="00627B4E">
      <w:pPr>
        <w:spacing w:line="360" w:lineRule="auto"/>
        <w:rPr>
          <w:b/>
          <w:bCs/>
          <w:szCs w:val="24"/>
          <w:lang w:eastAsia="en-IN"/>
        </w:rPr>
      </w:pPr>
    </w:p>
    <w:p w:rsidR="00627B4E" w:rsidRPr="00627B4E" w:rsidRDefault="00627B4E" w:rsidP="00627B4E">
      <w:pPr>
        <w:spacing w:line="360" w:lineRule="auto"/>
        <w:rPr>
          <w:b/>
          <w:bCs/>
          <w:szCs w:val="24"/>
          <w:lang w:eastAsia="en-IN"/>
        </w:rPr>
      </w:pPr>
    </w:p>
    <w:p w:rsidR="007D64BD" w:rsidRPr="00627B4E" w:rsidRDefault="007D64BD" w:rsidP="00627B4E">
      <w:pPr>
        <w:autoSpaceDE w:val="0"/>
        <w:autoSpaceDN w:val="0"/>
        <w:adjustRightInd w:val="0"/>
        <w:spacing w:after="0" w:line="360" w:lineRule="auto"/>
        <w:rPr>
          <w:b/>
          <w:bCs/>
          <w:color w:val="222222"/>
          <w:szCs w:val="24"/>
          <w:lang w:eastAsia="en-IN"/>
        </w:rPr>
      </w:pPr>
      <w:r w:rsidRPr="00627B4E">
        <w:rPr>
          <w:b/>
          <w:bCs/>
          <w:color w:val="222222"/>
          <w:szCs w:val="24"/>
          <w:lang w:eastAsia="en-IN"/>
        </w:rPr>
        <w:t xml:space="preserve">1. Assume that you are planning to invest in the capital market. What steps will you follow to start trading in the capital market? (10 Marks) </w:t>
      </w:r>
    </w:p>
    <w:p w:rsidR="0084687C" w:rsidRDefault="0084687C" w:rsidP="00627B4E">
      <w:pPr>
        <w:pStyle w:val="Heading1"/>
        <w:spacing w:line="360" w:lineRule="auto"/>
        <w:rPr>
          <w:rFonts w:ascii="Times New Roman" w:hAnsi="Times New Roman" w:cs="Times New Roman"/>
          <w:sz w:val="24"/>
          <w:szCs w:val="24"/>
          <w:lang w:eastAsia="en-IN"/>
        </w:rPr>
      </w:pPr>
      <w:proofErr w:type="gramStart"/>
      <w:r>
        <w:rPr>
          <w:rFonts w:ascii="Times New Roman" w:hAnsi="Times New Roman" w:cs="Times New Roman"/>
          <w:sz w:val="24"/>
          <w:szCs w:val="24"/>
          <w:lang w:eastAsia="en-IN"/>
        </w:rPr>
        <w:t>Ans 1.</w:t>
      </w:r>
      <w:proofErr w:type="gramEnd"/>
    </w:p>
    <w:p w:rsidR="000B630C" w:rsidRPr="00627B4E" w:rsidRDefault="007D64BD" w:rsidP="00627B4E">
      <w:pPr>
        <w:pStyle w:val="Heading1"/>
        <w:spacing w:line="360" w:lineRule="auto"/>
        <w:rPr>
          <w:rFonts w:ascii="Times New Roman" w:hAnsi="Times New Roman" w:cs="Times New Roman"/>
          <w:sz w:val="24"/>
          <w:szCs w:val="24"/>
          <w:lang w:eastAsia="en-IN"/>
        </w:rPr>
      </w:pPr>
      <w:r w:rsidRPr="00627B4E">
        <w:rPr>
          <w:rFonts w:ascii="Times New Roman" w:hAnsi="Times New Roman" w:cs="Times New Roman"/>
          <w:sz w:val="24"/>
          <w:szCs w:val="24"/>
          <w:lang w:eastAsia="en-IN"/>
        </w:rPr>
        <w:t>Introduction</w:t>
      </w:r>
    </w:p>
    <w:p w:rsidR="000B630C" w:rsidRPr="00627B4E" w:rsidRDefault="000B630C" w:rsidP="00627B4E">
      <w:pPr>
        <w:spacing w:line="360" w:lineRule="auto"/>
        <w:rPr>
          <w:szCs w:val="24"/>
        </w:rPr>
      </w:pPr>
      <w:r w:rsidRPr="00627B4E">
        <w:rPr>
          <w:szCs w:val="24"/>
        </w:rPr>
        <w:t>A capital market is a financial market in which long-lasting debts, financial safety, and securities are bought and sold by customers. The significant difference between the capital and cash markets is that the cash market handles temporary debts and loans, while the long-term debts sell long-lasting loans and debts. There are two various main types of capital markets that are adhered to:</w:t>
      </w:r>
    </w:p>
    <w:p w:rsidR="000B630C" w:rsidRPr="00627B4E" w:rsidRDefault="000B630C" w:rsidP="00627B4E">
      <w:pPr>
        <w:spacing w:line="360" w:lineRule="auto"/>
        <w:rPr>
          <w:szCs w:val="24"/>
        </w:rPr>
      </w:pPr>
      <w:r w:rsidRPr="00627B4E">
        <w:rPr>
          <w:szCs w:val="24"/>
        </w:rPr>
        <w:t>1. Equity markets</w:t>
      </w:r>
    </w:p>
    <w:p w:rsidR="000B630C" w:rsidRPr="00627B4E" w:rsidRDefault="000B630C" w:rsidP="00627B4E">
      <w:pPr>
        <w:spacing w:line="360" w:lineRule="auto"/>
        <w:rPr>
          <w:szCs w:val="24"/>
        </w:rPr>
      </w:pPr>
      <w:r w:rsidRPr="00627B4E">
        <w:rPr>
          <w:szCs w:val="24"/>
        </w:rPr>
        <w:t>2. Debt markets</w:t>
      </w:r>
    </w:p>
    <w:p w:rsidR="000B630C" w:rsidRPr="00627B4E" w:rsidRDefault="00501547" w:rsidP="009C788D">
      <w:pPr>
        <w:pStyle w:val="Heading1"/>
        <w:spacing w:line="360" w:lineRule="auto"/>
        <w:rPr>
          <w:szCs w:val="24"/>
        </w:rPr>
      </w:pPr>
      <w:r w:rsidRPr="00627B4E">
        <w:rPr>
          <w:rFonts w:ascii="Times New Roman" w:eastAsia="Calibri" w:hAnsi="Times New Roman" w:cs="Times New Roman"/>
          <w:b w:val="0"/>
          <w:bCs w:val="0"/>
          <w:kern w:val="0"/>
          <w:sz w:val="24"/>
          <w:szCs w:val="24"/>
        </w:rPr>
        <w:t xml:space="preserve">The equity market is a kind of capital market in which the shares of various firms and legal </w:t>
      </w:r>
    </w:p>
    <w:p w:rsidR="00E7607E" w:rsidRDefault="00E7607E" w:rsidP="00E7607E">
      <w:pPr>
        <w:shd w:val="clear" w:color="auto" w:fill="FFFFFF"/>
        <w:spacing w:after="240"/>
        <w:rPr>
          <w:sz w:val="27"/>
          <w:szCs w:val="27"/>
        </w:rPr>
      </w:pPr>
      <w:r>
        <w:rPr>
          <w:rFonts w:ascii="Georgia" w:hAnsi="Georgia"/>
          <w:sz w:val="33"/>
          <w:szCs w:val="33"/>
          <w:highlight w:val="red"/>
          <w:shd w:val="clear" w:color="auto" w:fill="FFFF00"/>
        </w:rPr>
        <w:t>It is only half solved</w:t>
      </w:r>
    </w:p>
    <w:p w:rsidR="00E7607E" w:rsidRDefault="00E7607E" w:rsidP="00E7607E">
      <w:pPr>
        <w:shd w:val="clear" w:color="auto" w:fill="FFFFFF"/>
        <w:spacing w:after="0" w:line="360" w:lineRule="auto"/>
        <w:jc w:val="center"/>
        <w:rPr>
          <w:rFonts w:ascii="Georgia" w:hAnsi="Georgia" w:cs="Calibri"/>
          <w:color w:val="222222"/>
          <w:sz w:val="33"/>
          <w:szCs w:val="33"/>
          <w:shd w:val="clear" w:color="auto" w:fill="FFFF00"/>
        </w:rPr>
      </w:pPr>
    </w:p>
    <w:p w:rsidR="00E7607E" w:rsidRDefault="00E7607E" w:rsidP="00E7607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7607E" w:rsidRDefault="00E7607E" w:rsidP="00E7607E">
      <w:pPr>
        <w:shd w:val="clear" w:color="auto" w:fill="FFFFFF"/>
        <w:spacing w:after="0" w:line="360" w:lineRule="auto"/>
        <w:jc w:val="center"/>
        <w:rPr>
          <w:rFonts w:cs="Calibri"/>
          <w:color w:val="222222"/>
        </w:rPr>
      </w:pPr>
    </w:p>
    <w:p w:rsidR="00E7607E" w:rsidRDefault="00E7607E" w:rsidP="00E7607E">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E7607E" w:rsidRDefault="00E7607E" w:rsidP="00E7607E">
      <w:pPr>
        <w:shd w:val="clear" w:color="auto" w:fill="FFFFFF"/>
        <w:spacing w:after="0" w:line="360" w:lineRule="auto"/>
        <w:jc w:val="center"/>
        <w:rPr>
          <w:rFonts w:cs="Calibri"/>
          <w:color w:val="222222"/>
        </w:rPr>
      </w:pPr>
    </w:p>
    <w:p w:rsidR="00E7607E" w:rsidRDefault="00E7607E" w:rsidP="00E7607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7607E" w:rsidRDefault="00E7607E" w:rsidP="00E7607E">
      <w:pPr>
        <w:shd w:val="clear" w:color="auto" w:fill="FFFFFF"/>
        <w:spacing w:after="0" w:line="360" w:lineRule="auto"/>
        <w:jc w:val="center"/>
        <w:rPr>
          <w:rFonts w:ascii="Arial" w:hAnsi="Arial" w:cs="Calibri"/>
          <w:color w:val="222222"/>
        </w:rPr>
      </w:pPr>
    </w:p>
    <w:p w:rsidR="00E7607E" w:rsidRDefault="00E7607E" w:rsidP="00E7607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E7607E" w:rsidRDefault="00E7607E" w:rsidP="00E7607E">
      <w:pPr>
        <w:shd w:val="clear" w:color="auto" w:fill="FFFFFF"/>
        <w:spacing w:after="0" w:line="360" w:lineRule="auto"/>
        <w:jc w:val="center"/>
        <w:rPr>
          <w:rFonts w:ascii="Georgia" w:hAnsi="Georgia" w:cs="Calibri"/>
          <w:color w:val="500050"/>
          <w:sz w:val="33"/>
          <w:szCs w:val="33"/>
        </w:rPr>
      </w:pPr>
    </w:p>
    <w:p w:rsidR="00E7607E" w:rsidRDefault="00E7607E" w:rsidP="00E7607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7607E" w:rsidRDefault="00E7607E" w:rsidP="00E7607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7607E" w:rsidRDefault="00E7607E" w:rsidP="00E7607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E7607E" w:rsidRDefault="00E7607E" w:rsidP="00E7607E">
      <w:pPr>
        <w:shd w:val="clear" w:color="auto" w:fill="FFFFFF"/>
        <w:spacing w:after="0" w:line="360" w:lineRule="auto"/>
        <w:jc w:val="center"/>
        <w:rPr>
          <w:rFonts w:cs="Calibri"/>
          <w:color w:val="500050"/>
        </w:rPr>
      </w:pPr>
    </w:p>
    <w:p w:rsidR="00E7607E" w:rsidRDefault="00E7607E" w:rsidP="00E7607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E7607E" w:rsidRDefault="00E7607E" w:rsidP="00E7607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7607E" w:rsidRDefault="00E7607E" w:rsidP="00E7607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7607E" w:rsidRDefault="00E7607E" w:rsidP="00E7607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7607E" w:rsidRDefault="00E7607E" w:rsidP="00E7607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7607E" w:rsidRDefault="00E7607E" w:rsidP="00E7607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B630C" w:rsidRPr="00627B4E" w:rsidRDefault="000B630C" w:rsidP="00627B4E">
      <w:pPr>
        <w:spacing w:line="360" w:lineRule="auto"/>
        <w:rPr>
          <w:szCs w:val="24"/>
        </w:rPr>
      </w:pPr>
    </w:p>
    <w:p w:rsidR="000B630C" w:rsidRPr="00627B4E" w:rsidRDefault="000B630C" w:rsidP="00627B4E">
      <w:pPr>
        <w:autoSpaceDE w:val="0"/>
        <w:autoSpaceDN w:val="0"/>
        <w:adjustRightInd w:val="0"/>
        <w:spacing w:after="0" w:line="360" w:lineRule="auto"/>
        <w:rPr>
          <w:b/>
          <w:bCs/>
          <w:szCs w:val="24"/>
          <w:lang w:eastAsia="en-IN"/>
        </w:rPr>
      </w:pPr>
      <w:r w:rsidRPr="00627B4E">
        <w:rPr>
          <w:b/>
          <w:bCs/>
          <w:szCs w:val="24"/>
          <w:lang w:eastAsia="en-IN"/>
        </w:rPr>
        <w:t>2. You are given the following information on two stocks BI and B2. The stock B1</w:t>
      </w:r>
    </w:p>
    <w:p w:rsidR="000B630C" w:rsidRPr="00627B4E" w:rsidRDefault="000B630C" w:rsidP="00627B4E">
      <w:pPr>
        <w:autoSpaceDE w:val="0"/>
        <w:autoSpaceDN w:val="0"/>
        <w:adjustRightInd w:val="0"/>
        <w:spacing w:after="0" w:line="360" w:lineRule="auto"/>
        <w:rPr>
          <w:b/>
          <w:bCs/>
          <w:szCs w:val="24"/>
          <w:lang w:eastAsia="en-IN"/>
        </w:rPr>
      </w:pPr>
      <w:proofErr w:type="gramStart"/>
      <w:r w:rsidRPr="00627B4E">
        <w:rPr>
          <w:b/>
          <w:bCs/>
          <w:szCs w:val="24"/>
          <w:lang w:eastAsia="en-IN"/>
        </w:rPr>
        <w:t>performed</w:t>
      </w:r>
      <w:proofErr w:type="gramEnd"/>
      <w:r w:rsidRPr="00627B4E">
        <w:rPr>
          <w:b/>
          <w:bCs/>
          <w:szCs w:val="24"/>
          <w:lang w:eastAsia="en-IN"/>
        </w:rPr>
        <w:t xml:space="preserve"> well in a slowdown as compared to B2. Both the shares are selling at Rs.90 per share. The estimated rupee return of the stock is given as follows:</w:t>
      </w:r>
    </w:p>
    <w:p w:rsidR="000B630C" w:rsidRPr="00627B4E" w:rsidRDefault="000B630C" w:rsidP="00627B4E">
      <w:pPr>
        <w:autoSpaceDE w:val="0"/>
        <w:autoSpaceDN w:val="0"/>
        <w:adjustRightInd w:val="0"/>
        <w:spacing w:after="0" w:line="360" w:lineRule="auto"/>
        <w:rPr>
          <w:b/>
          <w:bCs/>
          <w:szCs w:val="24"/>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848"/>
        <w:gridCol w:w="1848"/>
        <w:gridCol w:w="1849"/>
        <w:gridCol w:w="1849"/>
      </w:tblGrid>
      <w:tr w:rsidR="000B630C" w:rsidRPr="00627B4E" w:rsidTr="004C5A63">
        <w:tc>
          <w:tcPr>
            <w:tcW w:w="1848" w:type="dxa"/>
          </w:tcPr>
          <w:p w:rsidR="000B630C" w:rsidRPr="00627B4E" w:rsidRDefault="000B630C" w:rsidP="00627B4E">
            <w:pPr>
              <w:autoSpaceDE w:val="0"/>
              <w:autoSpaceDN w:val="0"/>
              <w:adjustRightInd w:val="0"/>
              <w:spacing w:after="0" w:line="360" w:lineRule="auto"/>
              <w:rPr>
                <w:b/>
                <w:bCs/>
                <w:szCs w:val="24"/>
                <w:lang w:eastAsia="en-IN"/>
              </w:rPr>
            </w:pPr>
            <w:r w:rsidRPr="00627B4E">
              <w:rPr>
                <w:b/>
                <w:bCs/>
                <w:szCs w:val="24"/>
                <w:lang w:eastAsia="en-IN"/>
              </w:rPr>
              <w:t>Economy’s</w:t>
            </w:r>
          </w:p>
          <w:p w:rsidR="000B630C" w:rsidRPr="00627B4E" w:rsidRDefault="000B630C" w:rsidP="00627B4E">
            <w:pPr>
              <w:spacing w:line="360" w:lineRule="auto"/>
              <w:rPr>
                <w:b/>
                <w:bCs/>
                <w:szCs w:val="24"/>
              </w:rPr>
            </w:pPr>
            <w:r w:rsidRPr="00627B4E">
              <w:rPr>
                <w:b/>
                <w:bCs/>
                <w:szCs w:val="24"/>
                <w:lang w:eastAsia="en-IN"/>
              </w:rPr>
              <w:t>Behavior</w:t>
            </w:r>
          </w:p>
        </w:tc>
        <w:tc>
          <w:tcPr>
            <w:tcW w:w="1848" w:type="dxa"/>
          </w:tcPr>
          <w:p w:rsidR="000B630C" w:rsidRPr="00627B4E" w:rsidRDefault="000B630C" w:rsidP="00627B4E">
            <w:pPr>
              <w:spacing w:line="360" w:lineRule="auto"/>
              <w:rPr>
                <w:b/>
                <w:bCs/>
                <w:szCs w:val="24"/>
              </w:rPr>
            </w:pPr>
          </w:p>
        </w:tc>
        <w:tc>
          <w:tcPr>
            <w:tcW w:w="1848" w:type="dxa"/>
          </w:tcPr>
          <w:p w:rsidR="000B630C" w:rsidRPr="00627B4E" w:rsidRDefault="000B630C" w:rsidP="00627B4E">
            <w:pPr>
              <w:spacing w:line="360" w:lineRule="auto"/>
              <w:rPr>
                <w:b/>
                <w:bCs/>
                <w:szCs w:val="24"/>
              </w:rPr>
            </w:pPr>
          </w:p>
        </w:tc>
        <w:tc>
          <w:tcPr>
            <w:tcW w:w="1849" w:type="dxa"/>
          </w:tcPr>
          <w:p w:rsidR="000B630C" w:rsidRPr="00627B4E" w:rsidRDefault="000B630C" w:rsidP="00627B4E">
            <w:pPr>
              <w:spacing w:line="360" w:lineRule="auto"/>
              <w:rPr>
                <w:b/>
                <w:bCs/>
                <w:szCs w:val="24"/>
              </w:rPr>
            </w:pPr>
          </w:p>
        </w:tc>
        <w:tc>
          <w:tcPr>
            <w:tcW w:w="1849" w:type="dxa"/>
          </w:tcPr>
          <w:p w:rsidR="000B630C" w:rsidRPr="00627B4E" w:rsidRDefault="000B630C" w:rsidP="00627B4E">
            <w:pPr>
              <w:spacing w:line="360" w:lineRule="auto"/>
              <w:rPr>
                <w:b/>
                <w:bCs/>
                <w:szCs w:val="24"/>
              </w:rPr>
            </w:pPr>
          </w:p>
        </w:tc>
      </w:tr>
      <w:tr w:rsidR="000B630C" w:rsidRPr="00627B4E" w:rsidTr="004C5A63">
        <w:tc>
          <w:tcPr>
            <w:tcW w:w="1848" w:type="dxa"/>
          </w:tcPr>
          <w:p w:rsidR="000B630C" w:rsidRPr="00627B4E" w:rsidRDefault="000B630C" w:rsidP="00627B4E">
            <w:pPr>
              <w:spacing w:line="360" w:lineRule="auto"/>
              <w:rPr>
                <w:b/>
                <w:bCs/>
                <w:szCs w:val="24"/>
              </w:rPr>
            </w:pPr>
          </w:p>
        </w:tc>
        <w:tc>
          <w:tcPr>
            <w:tcW w:w="1848" w:type="dxa"/>
          </w:tcPr>
          <w:p w:rsidR="000B630C" w:rsidRPr="00627B4E" w:rsidRDefault="000B630C" w:rsidP="00627B4E">
            <w:pPr>
              <w:spacing w:line="360" w:lineRule="auto"/>
              <w:rPr>
                <w:b/>
                <w:bCs/>
                <w:szCs w:val="24"/>
              </w:rPr>
            </w:pPr>
            <w:r w:rsidRPr="00627B4E">
              <w:rPr>
                <w:b/>
                <w:bCs/>
                <w:szCs w:val="24"/>
                <w:lang w:eastAsia="en-IN"/>
              </w:rPr>
              <w:t>High Growth</w:t>
            </w:r>
          </w:p>
        </w:tc>
        <w:tc>
          <w:tcPr>
            <w:tcW w:w="1848" w:type="dxa"/>
          </w:tcPr>
          <w:p w:rsidR="000B630C" w:rsidRPr="00627B4E" w:rsidRDefault="000B630C" w:rsidP="00627B4E">
            <w:pPr>
              <w:spacing w:line="360" w:lineRule="auto"/>
              <w:rPr>
                <w:b/>
                <w:bCs/>
                <w:szCs w:val="24"/>
              </w:rPr>
            </w:pPr>
            <w:r w:rsidRPr="00627B4E">
              <w:rPr>
                <w:b/>
                <w:bCs/>
                <w:szCs w:val="24"/>
                <w:lang w:eastAsia="en-IN"/>
              </w:rPr>
              <w:t>Low Growth</w:t>
            </w:r>
          </w:p>
        </w:tc>
        <w:tc>
          <w:tcPr>
            <w:tcW w:w="1849" w:type="dxa"/>
          </w:tcPr>
          <w:p w:rsidR="000B630C" w:rsidRPr="00627B4E" w:rsidRDefault="000B630C" w:rsidP="00627B4E">
            <w:pPr>
              <w:spacing w:line="360" w:lineRule="auto"/>
              <w:rPr>
                <w:b/>
                <w:bCs/>
                <w:szCs w:val="24"/>
              </w:rPr>
            </w:pPr>
            <w:r w:rsidRPr="00627B4E">
              <w:rPr>
                <w:b/>
                <w:bCs/>
                <w:szCs w:val="24"/>
                <w:lang w:eastAsia="en-IN"/>
              </w:rPr>
              <w:t>Stagnation</w:t>
            </w:r>
          </w:p>
        </w:tc>
        <w:tc>
          <w:tcPr>
            <w:tcW w:w="1849" w:type="dxa"/>
          </w:tcPr>
          <w:p w:rsidR="000B630C" w:rsidRPr="00627B4E" w:rsidRDefault="000B630C" w:rsidP="00627B4E">
            <w:pPr>
              <w:spacing w:line="360" w:lineRule="auto"/>
              <w:rPr>
                <w:b/>
                <w:bCs/>
                <w:szCs w:val="24"/>
              </w:rPr>
            </w:pPr>
            <w:r w:rsidRPr="00627B4E">
              <w:rPr>
                <w:b/>
                <w:bCs/>
                <w:szCs w:val="24"/>
                <w:lang w:eastAsia="en-IN"/>
              </w:rPr>
              <w:t>Recession</w:t>
            </w:r>
          </w:p>
        </w:tc>
      </w:tr>
      <w:tr w:rsidR="000B630C" w:rsidRPr="00627B4E" w:rsidTr="004C5A63">
        <w:tc>
          <w:tcPr>
            <w:tcW w:w="1848" w:type="dxa"/>
          </w:tcPr>
          <w:p w:rsidR="000B630C" w:rsidRPr="00627B4E" w:rsidRDefault="000B630C" w:rsidP="00627B4E">
            <w:pPr>
              <w:spacing w:line="360" w:lineRule="auto"/>
              <w:rPr>
                <w:b/>
                <w:bCs/>
                <w:szCs w:val="24"/>
              </w:rPr>
            </w:pPr>
            <w:r w:rsidRPr="00627B4E">
              <w:rPr>
                <w:b/>
                <w:bCs/>
                <w:szCs w:val="24"/>
                <w:lang w:eastAsia="en-IN"/>
              </w:rPr>
              <w:t>Probability</w:t>
            </w:r>
          </w:p>
        </w:tc>
        <w:tc>
          <w:tcPr>
            <w:tcW w:w="1848" w:type="dxa"/>
          </w:tcPr>
          <w:p w:rsidR="000B630C" w:rsidRPr="00627B4E" w:rsidRDefault="000B630C" w:rsidP="00627B4E">
            <w:pPr>
              <w:spacing w:line="360" w:lineRule="auto"/>
              <w:rPr>
                <w:b/>
                <w:bCs/>
                <w:szCs w:val="24"/>
              </w:rPr>
            </w:pPr>
            <w:r w:rsidRPr="00627B4E">
              <w:rPr>
                <w:b/>
                <w:bCs/>
                <w:szCs w:val="24"/>
                <w:lang w:eastAsia="en-IN"/>
              </w:rPr>
              <w:t>0.45</w:t>
            </w:r>
          </w:p>
        </w:tc>
        <w:tc>
          <w:tcPr>
            <w:tcW w:w="1848" w:type="dxa"/>
          </w:tcPr>
          <w:p w:rsidR="000B630C" w:rsidRPr="00627B4E" w:rsidRDefault="000B630C" w:rsidP="00627B4E">
            <w:pPr>
              <w:spacing w:line="360" w:lineRule="auto"/>
              <w:rPr>
                <w:b/>
                <w:bCs/>
                <w:szCs w:val="24"/>
              </w:rPr>
            </w:pPr>
            <w:r w:rsidRPr="00627B4E">
              <w:rPr>
                <w:b/>
                <w:bCs/>
                <w:szCs w:val="24"/>
                <w:lang w:eastAsia="en-IN"/>
              </w:rPr>
              <w:t>0.25</w:t>
            </w:r>
          </w:p>
        </w:tc>
        <w:tc>
          <w:tcPr>
            <w:tcW w:w="1849" w:type="dxa"/>
          </w:tcPr>
          <w:p w:rsidR="000B630C" w:rsidRPr="00627B4E" w:rsidRDefault="000B630C" w:rsidP="00627B4E">
            <w:pPr>
              <w:spacing w:line="360" w:lineRule="auto"/>
              <w:rPr>
                <w:b/>
                <w:bCs/>
                <w:szCs w:val="24"/>
              </w:rPr>
            </w:pPr>
            <w:r w:rsidRPr="00627B4E">
              <w:rPr>
                <w:b/>
                <w:bCs/>
                <w:szCs w:val="24"/>
                <w:lang w:eastAsia="en-IN"/>
              </w:rPr>
              <w:t>0.2</w:t>
            </w:r>
          </w:p>
        </w:tc>
        <w:tc>
          <w:tcPr>
            <w:tcW w:w="1849" w:type="dxa"/>
          </w:tcPr>
          <w:p w:rsidR="000B630C" w:rsidRPr="00627B4E" w:rsidRDefault="000B630C" w:rsidP="00627B4E">
            <w:pPr>
              <w:spacing w:line="360" w:lineRule="auto"/>
              <w:rPr>
                <w:b/>
                <w:bCs/>
                <w:szCs w:val="24"/>
              </w:rPr>
            </w:pPr>
            <w:r w:rsidRPr="00627B4E">
              <w:rPr>
                <w:b/>
                <w:bCs/>
                <w:szCs w:val="24"/>
                <w:lang w:eastAsia="en-IN"/>
              </w:rPr>
              <w:t>0.1</w:t>
            </w:r>
          </w:p>
        </w:tc>
      </w:tr>
      <w:tr w:rsidR="000B630C" w:rsidRPr="00627B4E" w:rsidTr="004C5A63">
        <w:tc>
          <w:tcPr>
            <w:tcW w:w="1848" w:type="dxa"/>
          </w:tcPr>
          <w:p w:rsidR="000B630C" w:rsidRPr="00627B4E" w:rsidRDefault="000B630C" w:rsidP="00627B4E">
            <w:pPr>
              <w:spacing w:line="360" w:lineRule="auto"/>
              <w:rPr>
                <w:b/>
                <w:bCs/>
                <w:szCs w:val="24"/>
              </w:rPr>
            </w:pPr>
            <w:r w:rsidRPr="00627B4E">
              <w:rPr>
                <w:b/>
                <w:bCs/>
                <w:szCs w:val="24"/>
                <w:lang w:eastAsia="en-IN"/>
              </w:rPr>
              <w:t>Return on B1</w:t>
            </w:r>
          </w:p>
        </w:tc>
        <w:tc>
          <w:tcPr>
            <w:tcW w:w="1848" w:type="dxa"/>
          </w:tcPr>
          <w:p w:rsidR="000B630C" w:rsidRPr="00627B4E" w:rsidRDefault="000B630C" w:rsidP="00627B4E">
            <w:pPr>
              <w:spacing w:line="360" w:lineRule="auto"/>
              <w:rPr>
                <w:b/>
                <w:bCs/>
                <w:szCs w:val="24"/>
              </w:rPr>
            </w:pPr>
            <w:r w:rsidRPr="00627B4E">
              <w:rPr>
                <w:b/>
                <w:bCs/>
                <w:szCs w:val="24"/>
                <w:lang w:eastAsia="en-IN"/>
              </w:rPr>
              <w:t>90</w:t>
            </w:r>
          </w:p>
        </w:tc>
        <w:tc>
          <w:tcPr>
            <w:tcW w:w="1848" w:type="dxa"/>
          </w:tcPr>
          <w:p w:rsidR="000B630C" w:rsidRPr="00627B4E" w:rsidRDefault="000B630C" w:rsidP="00627B4E">
            <w:pPr>
              <w:spacing w:line="360" w:lineRule="auto"/>
              <w:rPr>
                <w:b/>
                <w:bCs/>
                <w:szCs w:val="24"/>
              </w:rPr>
            </w:pPr>
            <w:r w:rsidRPr="00627B4E">
              <w:rPr>
                <w:b/>
                <w:bCs/>
                <w:szCs w:val="24"/>
                <w:lang w:eastAsia="en-IN"/>
              </w:rPr>
              <w:t>98</w:t>
            </w:r>
          </w:p>
        </w:tc>
        <w:tc>
          <w:tcPr>
            <w:tcW w:w="1849" w:type="dxa"/>
          </w:tcPr>
          <w:p w:rsidR="000B630C" w:rsidRPr="00627B4E" w:rsidRDefault="000B630C" w:rsidP="00627B4E">
            <w:pPr>
              <w:spacing w:line="360" w:lineRule="auto"/>
              <w:rPr>
                <w:b/>
                <w:bCs/>
                <w:szCs w:val="24"/>
              </w:rPr>
            </w:pPr>
            <w:r w:rsidRPr="00627B4E">
              <w:rPr>
                <w:b/>
                <w:bCs/>
                <w:szCs w:val="24"/>
                <w:lang w:eastAsia="en-IN"/>
              </w:rPr>
              <w:t>106</w:t>
            </w:r>
          </w:p>
        </w:tc>
        <w:tc>
          <w:tcPr>
            <w:tcW w:w="1849" w:type="dxa"/>
          </w:tcPr>
          <w:p w:rsidR="000B630C" w:rsidRPr="00627B4E" w:rsidRDefault="000B630C" w:rsidP="00627B4E">
            <w:pPr>
              <w:spacing w:line="360" w:lineRule="auto"/>
              <w:rPr>
                <w:b/>
                <w:bCs/>
                <w:szCs w:val="24"/>
              </w:rPr>
            </w:pPr>
            <w:r w:rsidRPr="00627B4E">
              <w:rPr>
                <w:b/>
                <w:bCs/>
                <w:szCs w:val="24"/>
                <w:lang w:eastAsia="en-IN"/>
              </w:rPr>
              <w:t>122</w:t>
            </w:r>
          </w:p>
        </w:tc>
      </w:tr>
      <w:tr w:rsidR="000B630C" w:rsidRPr="00627B4E" w:rsidTr="004C5A63">
        <w:tc>
          <w:tcPr>
            <w:tcW w:w="1848" w:type="dxa"/>
          </w:tcPr>
          <w:p w:rsidR="000B630C" w:rsidRPr="00627B4E" w:rsidRDefault="000B630C" w:rsidP="00627B4E">
            <w:pPr>
              <w:spacing w:line="360" w:lineRule="auto"/>
              <w:rPr>
                <w:b/>
                <w:bCs/>
                <w:szCs w:val="24"/>
              </w:rPr>
            </w:pPr>
            <w:r w:rsidRPr="00627B4E">
              <w:rPr>
                <w:b/>
                <w:bCs/>
                <w:szCs w:val="24"/>
                <w:lang w:eastAsia="en-IN"/>
              </w:rPr>
              <w:t>Return on B2</w:t>
            </w:r>
          </w:p>
        </w:tc>
        <w:tc>
          <w:tcPr>
            <w:tcW w:w="1848" w:type="dxa"/>
          </w:tcPr>
          <w:p w:rsidR="000B630C" w:rsidRPr="00627B4E" w:rsidRDefault="000B630C" w:rsidP="00627B4E">
            <w:pPr>
              <w:spacing w:line="360" w:lineRule="auto"/>
              <w:rPr>
                <w:b/>
                <w:bCs/>
                <w:szCs w:val="24"/>
              </w:rPr>
            </w:pPr>
            <w:r w:rsidRPr="00627B4E">
              <w:rPr>
                <w:b/>
                <w:bCs/>
                <w:szCs w:val="24"/>
                <w:lang w:eastAsia="en-IN"/>
              </w:rPr>
              <w:t>120</w:t>
            </w:r>
          </w:p>
        </w:tc>
        <w:tc>
          <w:tcPr>
            <w:tcW w:w="1848" w:type="dxa"/>
          </w:tcPr>
          <w:p w:rsidR="000B630C" w:rsidRPr="00627B4E" w:rsidRDefault="000B630C" w:rsidP="00627B4E">
            <w:pPr>
              <w:spacing w:line="360" w:lineRule="auto"/>
              <w:rPr>
                <w:b/>
                <w:bCs/>
                <w:szCs w:val="24"/>
              </w:rPr>
            </w:pPr>
            <w:r w:rsidRPr="00627B4E">
              <w:rPr>
                <w:b/>
                <w:bCs/>
                <w:szCs w:val="24"/>
                <w:lang w:eastAsia="en-IN"/>
              </w:rPr>
              <w:t>104</w:t>
            </w:r>
          </w:p>
        </w:tc>
        <w:tc>
          <w:tcPr>
            <w:tcW w:w="1849" w:type="dxa"/>
          </w:tcPr>
          <w:p w:rsidR="000B630C" w:rsidRPr="00627B4E" w:rsidRDefault="000B630C" w:rsidP="00627B4E">
            <w:pPr>
              <w:spacing w:line="360" w:lineRule="auto"/>
              <w:rPr>
                <w:b/>
                <w:bCs/>
                <w:szCs w:val="24"/>
              </w:rPr>
            </w:pPr>
            <w:r w:rsidRPr="00627B4E">
              <w:rPr>
                <w:b/>
                <w:bCs/>
                <w:szCs w:val="24"/>
                <w:lang w:eastAsia="en-IN"/>
              </w:rPr>
              <w:t>72</w:t>
            </w:r>
          </w:p>
        </w:tc>
        <w:tc>
          <w:tcPr>
            <w:tcW w:w="1849" w:type="dxa"/>
          </w:tcPr>
          <w:p w:rsidR="000B630C" w:rsidRPr="00627B4E" w:rsidRDefault="000B630C" w:rsidP="00627B4E">
            <w:pPr>
              <w:spacing w:line="360" w:lineRule="auto"/>
              <w:rPr>
                <w:b/>
                <w:bCs/>
                <w:szCs w:val="24"/>
              </w:rPr>
            </w:pPr>
            <w:r w:rsidRPr="00627B4E">
              <w:rPr>
                <w:b/>
                <w:bCs/>
                <w:szCs w:val="24"/>
                <w:lang w:eastAsia="en-IN"/>
              </w:rPr>
              <w:t>48</w:t>
            </w:r>
          </w:p>
        </w:tc>
      </w:tr>
    </w:tbl>
    <w:p w:rsidR="000B630C" w:rsidRPr="00627B4E" w:rsidRDefault="000B630C" w:rsidP="00627B4E">
      <w:pPr>
        <w:spacing w:line="360" w:lineRule="auto"/>
        <w:rPr>
          <w:b/>
          <w:bCs/>
          <w:szCs w:val="24"/>
        </w:rPr>
      </w:pPr>
    </w:p>
    <w:p w:rsidR="000B630C" w:rsidRPr="00627B4E" w:rsidRDefault="000B630C" w:rsidP="00627B4E">
      <w:pPr>
        <w:autoSpaceDE w:val="0"/>
        <w:autoSpaceDN w:val="0"/>
        <w:adjustRightInd w:val="0"/>
        <w:spacing w:after="0" w:line="360" w:lineRule="auto"/>
        <w:rPr>
          <w:b/>
          <w:bCs/>
          <w:color w:val="000000"/>
          <w:szCs w:val="24"/>
          <w:lang w:eastAsia="en-IN"/>
        </w:rPr>
      </w:pPr>
      <w:r w:rsidRPr="00627B4E">
        <w:rPr>
          <w:b/>
          <w:bCs/>
          <w:color w:val="000000"/>
          <w:szCs w:val="24"/>
          <w:lang w:eastAsia="en-IN"/>
        </w:rPr>
        <w:t>Calculate the expected return and risk in the following cases:</w:t>
      </w:r>
    </w:p>
    <w:p w:rsidR="000B630C" w:rsidRPr="00627B4E" w:rsidRDefault="000B630C" w:rsidP="00627B4E">
      <w:pPr>
        <w:autoSpaceDE w:val="0"/>
        <w:autoSpaceDN w:val="0"/>
        <w:adjustRightInd w:val="0"/>
        <w:spacing w:after="0" w:line="360" w:lineRule="auto"/>
        <w:rPr>
          <w:b/>
          <w:bCs/>
          <w:color w:val="000000"/>
          <w:szCs w:val="24"/>
          <w:lang w:eastAsia="en-IN"/>
        </w:rPr>
      </w:pPr>
      <w:r w:rsidRPr="00627B4E">
        <w:rPr>
          <w:b/>
          <w:bCs/>
          <w:color w:val="000000"/>
          <w:szCs w:val="24"/>
          <w:lang w:eastAsia="en-IN"/>
        </w:rPr>
        <w:lastRenderedPageBreak/>
        <w:t>1. When you invested 5000 in B1</w:t>
      </w:r>
    </w:p>
    <w:p w:rsidR="000B630C" w:rsidRPr="00627B4E" w:rsidRDefault="000B630C" w:rsidP="00627B4E">
      <w:pPr>
        <w:autoSpaceDE w:val="0"/>
        <w:autoSpaceDN w:val="0"/>
        <w:adjustRightInd w:val="0"/>
        <w:spacing w:after="0" w:line="360" w:lineRule="auto"/>
        <w:rPr>
          <w:b/>
          <w:bCs/>
          <w:color w:val="000000"/>
          <w:szCs w:val="24"/>
          <w:lang w:eastAsia="en-IN"/>
        </w:rPr>
      </w:pPr>
      <w:r w:rsidRPr="00627B4E">
        <w:rPr>
          <w:b/>
          <w:bCs/>
          <w:color w:val="000000"/>
          <w:szCs w:val="24"/>
          <w:lang w:eastAsia="en-IN"/>
        </w:rPr>
        <w:t>2. When you invested 5000 in B2</w:t>
      </w:r>
    </w:p>
    <w:p w:rsidR="009C788D" w:rsidRPr="009C788D" w:rsidRDefault="000B630C" w:rsidP="00627B4E">
      <w:pPr>
        <w:autoSpaceDE w:val="0"/>
        <w:autoSpaceDN w:val="0"/>
        <w:adjustRightInd w:val="0"/>
        <w:spacing w:after="0" w:line="360" w:lineRule="auto"/>
        <w:rPr>
          <w:b/>
          <w:bCs/>
          <w:color w:val="000000"/>
          <w:szCs w:val="24"/>
          <w:lang w:val="en-CA" w:eastAsia="en-IN"/>
        </w:rPr>
      </w:pPr>
      <w:r w:rsidRPr="00627B4E">
        <w:rPr>
          <w:b/>
          <w:bCs/>
          <w:color w:val="000000"/>
          <w:szCs w:val="24"/>
          <w:lang w:eastAsia="en-IN"/>
        </w:rPr>
        <w:t xml:space="preserve">Write down your preferences (10 Marks) </w:t>
      </w:r>
    </w:p>
    <w:p w:rsidR="000B630C" w:rsidRPr="00627B4E" w:rsidRDefault="0084687C" w:rsidP="00627B4E">
      <w:pPr>
        <w:autoSpaceDE w:val="0"/>
        <w:autoSpaceDN w:val="0"/>
        <w:adjustRightInd w:val="0"/>
        <w:spacing w:after="0" w:line="360" w:lineRule="auto"/>
        <w:rPr>
          <w:b/>
          <w:bCs/>
          <w:color w:val="000000"/>
          <w:szCs w:val="24"/>
          <w:lang w:val="en-CA" w:eastAsia="en-IN"/>
        </w:rPr>
      </w:pPr>
      <w:proofErr w:type="gramStart"/>
      <w:r>
        <w:rPr>
          <w:b/>
          <w:bCs/>
          <w:color w:val="000000"/>
          <w:szCs w:val="24"/>
          <w:lang w:val="en-CA" w:eastAsia="en-IN"/>
        </w:rPr>
        <w:t>Ans 2.</w:t>
      </w:r>
      <w:proofErr w:type="gramEnd"/>
    </w:p>
    <w:p w:rsidR="000B630C" w:rsidRPr="00627B4E" w:rsidRDefault="000B630C" w:rsidP="00627B4E">
      <w:pPr>
        <w:autoSpaceDE w:val="0"/>
        <w:autoSpaceDN w:val="0"/>
        <w:adjustRightInd w:val="0"/>
        <w:spacing w:after="0" w:line="360" w:lineRule="auto"/>
        <w:rPr>
          <w:b/>
          <w:bCs/>
          <w:color w:val="000000"/>
          <w:szCs w:val="24"/>
          <w:lang w:val="en-CA" w:eastAsia="en-IN"/>
        </w:rPr>
      </w:pPr>
      <w:r w:rsidRPr="00627B4E">
        <w:rPr>
          <w:b/>
          <w:bCs/>
          <w:color w:val="000000"/>
          <w:szCs w:val="24"/>
          <w:lang w:val="en-CA" w:eastAsia="en-IN"/>
        </w:rPr>
        <w:t xml:space="preserve">Introduction: </w:t>
      </w:r>
    </w:p>
    <w:p w:rsidR="00294962" w:rsidRPr="00627B4E" w:rsidRDefault="00294962" w:rsidP="00627B4E">
      <w:pPr>
        <w:spacing w:line="360" w:lineRule="auto"/>
        <w:rPr>
          <w:szCs w:val="24"/>
        </w:rPr>
      </w:pPr>
    </w:p>
    <w:p w:rsidR="00294962" w:rsidRPr="00627B4E" w:rsidRDefault="00294962" w:rsidP="009C788D">
      <w:pPr>
        <w:spacing w:line="360" w:lineRule="auto"/>
        <w:rPr>
          <w:szCs w:val="24"/>
        </w:rPr>
      </w:pPr>
      <w:r w:rsidRPr="00627B4E">
        <w:rPr>
          <w:szCs w:val="24"/>
        </w:rPr>
        <w:t xml:space="preserve">When an investor invests in more than one supply on the market, his investments </w:t>
      </w:r>
      <w:proofErr w:type="gramStart"/>
      <w:r w:rsidRPr="00627B4E">
        <w:rPr>
          <w:szCs w:val="24"/>
        </w:rPr>
        <w:t>are</w:t>
      </w:r>
      <w:proofErr w:type="gramEnd"/>
      <w:r w:rsidRPr="00627B4E">
        <w:rPr>
          <w:szCs w:val="24"/>
        </w:rPr>
        <w:t xml:space="preserve"> jointly referred to as the portfolio of investment. The return earned by the investor on his investments instead of the risks he takes by investing his resources is known as the return from the portfolio. An investor constantly anticipates a positive return from the funds invested. The actual return may or may not be a good number. The investor might, in some cases, lose money. Hence, before investing, the investors examine the stock's previous performance under different conditions to establish their anticipated return from the value </w:t>
      </w:r>
    </w:p>
    <w:p w:rsidR="00294962" w:rsidRPr="00627B4E" w:rsidRDefault="00294962" w:rsidP="00627B4E">
      <w:pPr>
        <w:spacing w:line="360" w:lineRule="auto"/>
        <w:rPr>
          <w:szCs w:val="24"/>
        </w:rPr>
      </w:pPr>
    </w:p>
    <w:p w:rsidR="00294962" w:rsidRPr="00627B4E" w:rsidRDefault="00294962" w:rsidP="00627B4E">
      <w:pPr>
        <w:autoSpaceDE w:val="0"/>
        <w:autoSpaceDN w:val="0"/>
        <w:adjustRightInd w:val="0"/>
        <w:spacing w:after="0" w:line="360" w:lineRule="auto"/>
        <w:rPr>
          <w:b/>
          <w:bCs/>
          <w:color w:val="000000"/>
          <w:szCs w:val="24"/>
          <w:lang w:eastAsia="en-IN"/>
        </w:rPr>
      </w:pPr>
      <w:r w:rsidRPr="00627B4E">
        <w:rPr>
          <w:b/>
          <w:bCs/>
          <w:color w:val="222222"/>
          <w:szCs w:val="24"/>
          <w:lang w:eastAsia="en-IN"/>
        </w:rPr>
        <w:t xml:space="preserve">3. </w:t>
      </w:r>
      <w:r w:rsidRPr="00627B4E">
        <w:rPr>
          <w:b/>
          <w:bCs/>
          <w:color w:val="000000"/>
          <w:szCs w:val="24"/>
          <w:lang w:eastAsia="en-IN"/>
        </w:rPr>
        <w:t>There is an ongoing debate regarding fundamental analysis and technical analysis. One school of thought supports fundamental analysis, while the other school supports that the stock market cannot work effectively without technical analysis" these statements have raised confusion among the investors.</w:t>
      </w:r>
    </w:p>
    <w:p w:rsidR="00294962" w:rsidRPr="00627B4E" w:rsidRDefault="00294962" w:rsidP="00627B4E">
      <w:pPr>
        <w:autoSpaceDE w:val="0"/>
        <w:autoSpaceDN w:val="0"/>
        <w:adjustRightInd w:val="0"/>
        <w:spacing w:after="0" w:line="360" w:lineRule="auto"/>
        <w:rPr>
          <w:b/>
          <w:bCs/>
          <w:color w:val="000000"/>
          <w:szCs w:val="24"/>
          <w:lang w:eastAsia="en-IN"/>
        </w:rPr>
      </w:pPr>
    </w:p>
    <w:p w:rsidR="00294962" w:rsidRPr="00627B4E" w:rsidRDefault="00294962" w:rsidP="00627B4E">
      <w:pPr>
        <w:autoSpaceDE w:val="0"/>
        <w:autoSpaceDN w:val="0"/>
        <w:adjustRightInd w:val="0"/>
        <w:spacing w:after="0" w:line="360" w:lineRule="auto"/>
        <w:rPr>
          <w:b/>
          <w:bCs/>
          <w:color w:val="000000"/>
          <w:szCs w:val="24"/>
          <w:lang w:eastAsia="en-IN"/>
        </w:rPr>
      </w:pPr>
      <w:r w:rsidRPr="00627B4E">
        <w:rPr>
          <w:b/>
          <w:bCs/>
          <w:color w:val="000000"/>
          <w:szCs w:val="24"/>
          <w:lang w:eastAsia="en-IN"/>
        </w:rPr>
        <w:t xml:space="preserve">a. As a security analyst how do you effectively explain the difference between fundamental and technical analysis to the investors? (5 Marks) </w:t>
      </w:r>
    </w:p>
    <w:p w:rsidR="0084687C" w:rsidRDefault="0084687C" w:rsidP="00627B4E">
      <w:pPr>
        <w:autoSpaceDE w:val="0"/>
        <w:autoSpaceDN w:val="0"/>
        <w:adjustRightInd w:val="0"/>
        <w:spacing w:after="0" w:line="360" w:lineRule="auto"/>
        <w:rPr>
          <w:b/>
          <w:bCs/>
          <w:color w:val="000000"/>
          <w:szCs w:val="24"/>
          <w:lang w:eastAsia="en-IN"/>
        </w:rPr>
      </w:pPr>
      <w:proofErr w:type="gramStart"/>
      <w:r>
        <w:rPr>
          <w:b/>
          <w:bCs/>
          <w:color w:val="000000"/>
          <w:szCs w:val="24"/>
          <w:lang w:eastAsia="en-IN"/>
        </w:rPr>
        <w:t>Ans 3a.</w:t>
      </w:r>
      <w:proofErr w:type="gramEnd"/>
    </w:p>
    <w:p w:rsidR="00294962" w:rsidRPr="00627B4E" w:rsidRDefault="00294962" w:rsidP="00627B4E">
      <w:pPr>
        <w:autoSpaceDE w:val="0"/>
        <w:autoSpaceDN w:val="0"/>
        <w:adjustRightInd w:val="0"/>
        <w:spacing w:after="0" w:line="360" w:lineRule="auto"/>
        <w:rPr>
          <w:b/>
          <w:bCs/>
          <w:color w:val="000000"/>
          <w:szCs w:val="24"/>
          <w:lang w:eastAsia="en-IN"/>
        </w:rPr>
      </w:pPr>
      <w:r w:rsidRPr="00627B4E">
        <w:rPr>
          <w:b/>
          <w:bCs/>
          <w:color w:val="000000"/>
          <w:szCs w:val="24"/>
          <w:lang w:eastAsia="en-IN"/>
        </w:rPr>
        <w:t>Introduction</w:t>
      </w:r>
    </w:p>
    <w:p w:rsidR="00294962" w:rsidRPr="00627B4E" w:rsidRDefault="00294962" w:rsidP="00627B4E">
      <w:pPr>
        <w:pStyle w:val="NormalWeb"/>
        <w:spacing w:before="0" w:beforeAutospacing="0" w:after="0" w:afterAutospacing="0" w:line="360" w:lineRule="auto"/>
        <w:jc w:val="both"/>
        <w:rPr>
          <w:color w:val="0E101A"/>
        </w:rPr>
      </w:pPr>
    </w:p>
    <w:p w:rsidR="00294962" w:rsidRPr="00627B4E" w:rsidRDefault="00294962" w:rsidP="009C788D">
      <w:pPr>
        <w:pStyle w:val="NormalWeb"/>
        <w:spacing w:before="0" w:beforeAutospacing="0" w:after="0" w:afterAutospacing="0" w:line="360" w:lineRule="auto"/>
        <w:jc w:val="both"/>
        <w:rPr>
          <w:color w:val="0E101A"/>
        </w:rPr>
      </w:pPr>
      <w:r w:rsidRPr="00627B4E">
        <w:rPr>
          <w:color w:val="0E101A"/>
        </w:rPr>
        <w:t xml:space="preserve">In the capital market, the security analyst plays a vital function. The main job of the security analyst is to run technical and fundamental analyses of the securities sold on the market. The security analyst helps the investors of the capital markets a great deal to decide the investment options that they can use themselves. The security analyst uses many different </w:t>
      </w:r>
    </w:p>
    <w:p w:rsidR="00501547" w:rsidRPr="00627B4E" w:rsidRDefault="00501547" w:rsidP="00627B4E">
      <w:pPr>
        <w:spacing w:line="360" w:lineRule="auto"/>
        <w:rPr>
          <w:szCs w:val="24"/>
        </w:rPr>
      </w:pPr>
    </w:p>
    <w:p w:rsidR="00294962" w:rsidRPr="00627B4E" w:rsidRDefault="00294962" w:rsidP="00627B4E">
      <w:pPr>
        <w:autoSpaceDE w:val="0"/>
        <w:autoSpaceDN w:val="0"/>
        <w:adjustRightInd w:val="0"/>
        <w:spacing w:after="0" w:line="360" w:lineRule="auto"/>
        <w:rPr>
          <w:b/>
          <w:bCs/>
          <w:color w:val="000000"/>
          <w:szCs w:val="24"/>
          <w:lang w:eastAsia="en-IN"/>
        </w:rPr>
      </w:pPr>
      <w:r w:rsidRPr="00627B4E">
        <w:rPr>
          <w:b/>
          <w:bCs/>
          <w:color w:val="000000"/>
          <w:szCs w:val="24"/>
          <w:lang w:eastAsia="en-IN"/>
        </w:rPr>
        <w:t xml:space="preserve">b. Do you prefer one analysis over the other? Give reasons for your choice. (5 Marks) </w:t>
      </w:r>
    </w:p>
    <w:p w:rsidR="0084687C" w:rsidRDefault="0084687C" w:rsidP="00627B4E">
      <w:pPr>
        <w:pStyle w:val="Heading1"/>
        <w:spacing w:line="360" w:lineRule="auto"/>
        <w:rPr>
          <w:rFonts w:ascii="Times New Roman" w:hAnsi="Times New Roman" w:cs="Times New Roman"/>
          <w:sz w:val="24"/>
          <w:szCs w:val="24"/>
        </w:rPr>
      </w:pPr>
      <w:r>
        <w:rPr>
          <w:rFonts w:ascii="Times New Roman" w:hAnsi="Times New Roman" w:cs="Times New Roman"/>
          <w:sz w:val="24"/>
          <w:szCs w:val="24"/>
        </w:rPr>
        <w:lastRenderedPageBreak/>
        <w:t>Ans 3b.</w:t>
      </w:r>
    </w:p>
    <w:p w:rsidR="00294962" w:rsidRPr="00627B4E" w:rsidRDefault="00294962" w:rsidP="00627B4E">
      <w:pPr>
        <w:pStyle w:val="Heading1"/>
        <w:spacing w:line="360" w:lineRule="auto"/>
        <w:rPr>
          <w:rFonts w:ascii="Times New Roman" w:hAnsi="Times New Roman" w:cs="Times New Roman"/>
          <w:sz w:val="24"/>
          <w:szCs w:val="24"/>
        </w:rPr>
      </w:pPr>
      <w:r w:rsidRPr="00627B4E">
        <w:rPr>
          <w:rFonts w:ascii="Times New Roman" w:hAnsi="Times New Roman" w:cs="Times New Roman"/>
          <w:sz w:val="24"/>
          <w:szCs w:val="24"/>
        </w:rPr>
        <w:t>Introduction</w:t>
      </w:r>
    </w:p>
    <w:p w:rsidR="00294962" w:rsidRPr="00627B4E" w:rsidRDefault="00294962" w:rsidP="009C788D">
      <w:pPr>
        <w:spacing w:line="360" w:lineRule="auto"/>
        <w:rPr>
          <w:szCs w:val="24"/>
        </w:rPr>
      </w:pPr>
      <w:r w:rsidRPr="00627B4E">
        <w:rPr>
          <w:szCs w:val="24"/>
        </w:rPr>
        <w:t xml:space="preserve">Security analysts perform an essential task </w:t>
      </w:r>
      <w:proofErr w:type="gramStart"/>
      <w:r w:rsidRPr="00627B4E">
        <w:rPr>
          <w:szCs w:val="24"/>
        </w:rPr>
        <w:t>In</w:t>
      </w:r>
      <w:proofErr w:type="gramEnd"/>
      <w:r w:rsidRPr="00627B4E">
        <w:rPr>
          <w:szCs w:val="24"/>
        </w:rPr>
        <w:t xml:space="preserve"> the capital market. The security analyst expects an extremely fundamental component. The necessary control of the security master is to run technical and essential analyses of the insurances being traded in the marketplace. The </w:t>
      </w:r>
    </w:p>
    <w:sectPr w:rsidR="00294962" w:rsidRPr="00627B4E"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D64BD"/>
    <w:rsid w:val="00053B36"/>
    <w:rsid w:val="000B630C"/>
    <w:rsid w:val="001045B6"/>
    <w:rsid w:val="00107874"/>
    <w:rsid w:val="00294962"/>
    <w:rsid w:val="002A5F0F"/>
    <w:rsid w:val="002D68D9"/>
    <w:rsid w:val="003A7316"/>
    <w:rsid w:val="00474C3C"/>
    <w:rsid w:val="00501547"/>
    <w:rsid w:val="00606FD8"/>
    <w:rsid w:val="00627B4E"/>
    <w:rsid w:val="00697FA9"/>
    <w:rsid w:val="006A2296"/>
    <w:rsid w:val="0071686B"/>
    <w:rsid w:val="007220E0"/>
    <w:rsid w:val="007A5ABF"/>
    <w:rsid w:val="007D64BD"/>
    <w:rsid w:val="0084687C"/>
    <w:rsid w:val="009335BC"/>
    <w:rsid w:val="009C788D"/>
    <w:rsid w:val="009F6069"/>
    <w:rsid w:val="00AA3560"/>
    <w:rsid w:val="00D0696F"/>
    <w:rsid w:val="00D45C67"/>
    <w:rsid w:val="00E7607E"/>
    <w:rsid w:val="00EF7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BD"/>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294962"/>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E7607E"/>
    <w:rPr>
      <w:color w:val="0000FF"/>
      <w:u w:val="single"/>
    </w:rPr>
  </w:style>
</w:styles>
</file>

<file path=word/webSettings.xml><?xml version="1.0" encoding="utf-8"?>
<w:webSettings xmlns:r="http://schemas.openxmlformats.org/officeDocument/2006/relationships" xmlns:w="http://schemas.openxmlformats.org/wordprocessingml/2006/main">
  <w:divs>
    <w:div w:id="1073043721">
      <w:bodyDiv w:val="1"/>
      <w:marLeft w:val="0"/>
      <w:marRight w:val="0"/>
      <w:marTop w:val="0"/>
      <w:marBottom w:val="0"/>
      <w:divBdr>
        <w:top w:val="none" w:sz="0" w:space="0" w:color="auto"/>
        <w:left w:val="none" w:sz="0" w:space="0" w:color="auto"/>
        <w:bottom w:val="none" w:sz="0" w:space="0" w:color="auto"/>
        <w:right w:val="none" w:sz="0" w:space="0" w:color="auto"/>
      </w:divBdr>
    </w:div>
    <w:div w:id="11346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126</cp:revision>
  <dcterms:created xsi:type="dcterms:W3CDTF">2022-10-04T08:44:00Z</dcterms:created>
  <dcterms:modified xsi:type="dcterms:W3CDTF">2022-10-05T13:34:00Z</dcterms:modified>
</cp:coreProperties>
</file>