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1E" w:rsidRPr="006C7D4E" w:rsidRDefault="00AD041E" w:rsidP="006C7D4E">
      <w:pPr>
        <w:spacing w:after="0" w:line="360" w:lineRule="auto"/>
        <w:jc w:val="center"/>
        <w:rPr>
          <w:rFonts w:eastAsia="Times New Roman"/>
          <w:b/>
          <w:bCs/>
          <w:color w:val="0E101A"/>
          <w:szCs w:val="24"/>
          <w:lang w:val="en-US"/>
        </w:rPr>
      </w:pPr>
      <w:r w:rsidRPr="006C7D4E">
        <w:rPr>
          <w:rFonts w:eastAsia="Times New Roman"/>
          <w:b/>
          <w:bCs/>
          <w:color w:val="0E101A"/>
          <w:szCs w:val="24"/>
          <w:lang w:val="en-US"/>
        </w:rPr>
        <w:t>Project Management</w:t>
      </w:r>
    </w:p>
    <w:p w:rsidR="008F6492" w:rsidRDefault="008F6492" w:rsidP="008F6492">
      <w:pPr>
        <w:spacing w:line="360" w:lineRule="auto"/>
        <w:jc w:val="center"/>
        <w:rPr>
          <w:rFonts w:eastAsia="Times New Roman"/>
          <w:b/>
          <w:bCs/>
          <w:szCs w:val="24"/>
          <w:lang w:val="en-US"/>
        </w:rPr>
      </w:pPr>
      <w:r>
        <w:rPr>
          <w:b/>
          <w:szCs w:val="24"/>
        </w:rPr>
        <w:t>D</w:t>
      </w:r>
      <w:r>
        <w:rPr>
          <w:b/>
          <w:spacing w:val="-3"/>
          <w:szCs w:val="24"/>
        </w:rPr>
        <w:t>e</w:t>
      </w:r>
      <w:r>
        <w:rPr>
          <w:b/>
          <w:spacing w:val="1"/>
          <w:szCs w:val="24"/>
        </w:rPr>
        <w:t>c</w:t>
      </w:r>
      <w:r>
        <w:rPr>
          <w:b/>
          <w:spacing w:val="-1"/>
          <w:szCs w:val="24"/>
        </w:rPr>
        <w:t>e</w:t>
      </w:r>
      <w:r>
        <w:rPr>
          <w:b/>
          <w:szCs w:val="24"/>
        </w:rPr>
        <w:t>mb</w:t>
      </w:r>
      <w:r>
        <w:rPr>
          <w:b/>
          <w:spacing w:val="-1"/>
          <w:szCs w:val="24"/>
        </w:rPr>
        <w:t>e</w:t>
      </w:r>
      <w:r>
        <w:rPr>
          <w:b/>
          <w:szCs w:val="24"/>
        </w:rPr>
        <w:t>r</w:t>
      </w:r>
      <w:r>
        <w:rPr>
          <w:b/>
          <w:spacing w:val="-1"/>
          <w:szCs w:val="24"/>
        </w:rPr>
        <w:t xml:space="preserve"> </w:t>
      </w:r>
      <w:r>
        <w:rPr>
          <w:b/>
          <w:spacing w:val="-2"/>
          <w:szCs w:val="24"/>
        </w:rPr>
        <w:t>2</w:t>
      </w:r>
      <w:r>
        <w:rPr>
          <w:b/>
          <w:spacing w:val="1"/>
          <w:szCs w:val="24"/>
        </w:rPr>
        <w:t>0</w:t>
      </w:r>
      <w:r>
        <w:rPr>
          <w:b/>
          <w:spacing w:val="-2"/>
          <w:szCs w:val="24"/>
        </w:rPr>
        <w:t>2</w:t>
      </w:r>
      <w:r>
        <w:rPr>
          <w:b/>
          <w:szCs w:val="24"/>
        </w:rPr>
        <w:t>2</w:t>
      </w:r>
      <w:r>
        <w:rPr>
          <w:b/>
          <w:spacing w:val="2"/>
          <w:szCs w:val="24"/>
        </w:rPr>
        <w:t xml:space="preserve"> </w:t>
      </w:r>
      <w:r>
        <w:rPr>
          <w:b/>
          <w:spacing w:val="-2"/>
          <w:szCs w:val="24"/>
        </w:rPr>
        <w:t>E</w:t>
      </w:r>
      <w:r>
        <w:rPr>
          <w:b/>
          <w:szCs w:val="24"/>
        </w:rPr>
        <w:t>x</w:t>
      </w:r>
      <w:r>
        <w:rPr>
          <w:b/>
          <w:spacing w:val="-2"/>
          <w:szCs w:val="24"/>
        </w:rPr>
        <w:t>a</w:t>
      </w:r>
      <w:r>
        <w:rPr>
          <w:b/>
          <w:szCs w:val="24"/>
        </w:rPr>
        <w:t>m</w:t>
      </w:r>
      <w:r>
        <w:rPr>
          <w:b/>
          <w:spacing w:val="1"/>
          <w:szCs w:val="24"/>
        </w:rPr>
        <w:t>i</w:t>
      </w:r>
      <w:r>
        <w:rPr>
          <w:b/>
          <w:spacing w:val="-1"/>
          <w:szCs w:val="24"/>
        </w:rPr>
        <w:t>na</w:t>
      </w:r>
      <w:r>
        <w:rPr>
          <w:b/>
          <w:szCs w:val="24"/>
        </w:rPr>
        <w:t>t</w:t>
      </w:r>
      <w:r>
        <w:rPr>
          <w:b/>
          <w:spacing w:val="1"/>
          <w:szCs w:val="24"/>
        </w:rPr>
        <w:t>i</w:t>
      </w:r>
      <w:r>
        <w:rPr>
          <w:b/>
          <w:spacing w:val="-1"/>
          <w:szCs w:val="24"/>
        </w:rPr>
        <w:t>o</w:t>
      </w:r>
      <w:r>
        <w:rPr>
          <w:b/>
          <w:szCs w:val="24"/>
        </w:rPr>
        <w:t>n</w:t>
      </w:r>
    </w:p>
    <w:p w:rsidR="006C7D4E" w:rsidRPr="006C7D4E" w:rsidRDefault="006C7D4E" w:rsidP="006C7D4E">
      <w:pPr>
        <w:spacing w:after="0" w:line="360" w:lineRule="auto"/>
        <w:jc w:val="center"/>
        <w:rPr>
          <w:rFonts w:eastAsia="Times New Roman"/>
          <w:b/>
          <w:bCs/>
          <w:color w:val="0E101A"/>
          <w:szCs w:val="24"/>
          <w:lang w:val="en-US"/>
        </w:rPr>
      </w:pPr>
    </w:p>
    <w:p w:rsidR="006C7D4E" w:rsidRPr="006C7D4E" w:rsidRDefault="006C7D4E" w:rsidP="006C7D4E">
      <w:pPr>
        <w:spacing w:after="0" w:line="360" w:lineRule="auto"/>
        <w:jc w:val="center"/>
        <w:rPr>
          <w:rFonts w:eastAsia="Times New Roman"/>
          <w:b/>
          <w:bCs/>
          <w:color w:val="0E101A"/>
          <w:szCs w:val="24"/>
          <w:lang w:val="en-US"/>
        </w:rPr>
      </w:pPr>
    </w:p>
    <w:p w:rsidR="00AD041E" w:rsidRPr="006C7D4E" w:rsidRDefault="00AD041E" w:rsidP="006C7D4E">
      <w:pPr>
        <w:spacing w:after="0" w:line="360" w:lineRule="auto"/>
        <w:rPr>
          <w:rFonts w:eastAsia="Times New Roman"/>
          <w:color w:val="0E101A"/>
          <w:szCs w:val="24"/>
          <w:lang w:val="en-US"/>
        </w:rPr>
      </w:pPr>
    </w:p>
    <w:p w:rsidR="00AD041E" w:rsidRPr="006C7D4E" w:rsidRDefault="003D00FA" w:rsidP="006C7D4E">
      <w:pPr>
        <w:spacing w:after="0" w:line="360" w:lineRule="auto"/>
        <w:rPr>
          <w:rFonts w:eastAsia="Times New Roman"/>
          <w:b/>
          <w:color w:val="0E101A"/>
          <w:szCs w:val="24"/>
          <w:lang w:val="en-US"/>
        </w:rPr>
      </w:pPr>
      <w:r w:rsidRPr="006C7D4E">
        <w:rPr>
          <w:rFonts w:eastAsia="Times New Roman"/>
          <w:b/>
          <w:color w:val="0E101A"/>
          <w:szCs w:val="24"/>
          <w:lang w:val="en-US"/>
        </w:rPr>
        <w:t xml:space="preserve">1. </w:t>
      </w:r>
      <w:r w:rsidR="00AD041E" w:rsidRPr="006C7D4E">
        <w:rPr>
          <w:rFonts w:eastAsia="Times New Roman"/>
          <w:b/>
          <w:color w:val="0E101A"/>
          <w:szCs w:val="24"/>
          <w:lang w:val="en-US"/>
        </w:rPr>
        <w:t>You are going to organize a dinner party with your 60 batch mates. Prepare a project proposal indicating the project charter and a detailed project budget. </w:t>
      </w:r>
      <w:r w:rsidR="00AD041E" w:rsidRPr="006C7D4E">
        <w:rPr>
          <w:rFonts w:eastAsia="Times New Roman"/>
          <w:b/>
          <w:bCs/>
          <w:color w:val="0E101A"/>
          <w:szCs w:val="24"/>
          <w:lang w:val="en-US"/>
        </w:rPr>
        <w:t xml:space="preserve">(10 Marks) </w:t>
      </w:r>
    </w:p>
    <w:p w:rsidR="00AD041E" w:rsidRPr="006C7D4E" w:rsidRDefault="00AD041E" w:rsidP="006C7D4E">
      <w:pPr>
        <w:spacing w:after="0" w:line="360" w:lineRule="auto"/>
        <w:rPr>
          <w:rFonts w:eastAsia="Times New Roman"/>
          <w:b/>
          <w:bCs/>
          <w:color w:val="0E101A"/>
          <w:szCs w:val="24"/>
          <w:lang w:val="en-US"/>
        </w:rPr>
      </w:pPr>
    </w:p>
    <w:p w:rsidR="006C7D4E" w:rsidRDefault="006C7D4E" w:rsidP="006C7D4E">
      <w:pPr>
        <w:spacing w:after="0" w:line="360" w:lineRule="auto"/>
        <w:rPr>
          <w:rFonts w:eastAsia="Times New Roman"/>
          <w:b/>
          <w:bCs/>
          <w:color w:val="0E101A"/>
          <w:szCs w:val="24"/>
          <w:lang w:val="en-US"/>
        </w:rPr>
      </w:pPr>
      <w:proofErr w:type="gramStart"/>
      <w:r>
        <w:rPr>
          <w:rFonts w:eastAsia="Times New Roman"/>
          <w:b/>
          <w:bCs/>
          <w:color w:val="0E101A"/>
          <w:szCs w:val="24"/>
          <w:lang w:val="en-US"/>
        </w:rPr>
        <w:t>Ans 1.</w:t>
      </w:r>
      <w:proofErr w:type="gramEnd"/>
    </w:p>
    <w:p w:rsidR="00542725" w:rsidRPr="006C7D4E" w:rsidRDefault="00AD041E" w:rsidP="006C7D4E">
      <w:pPr>
        <w:spacing w:after="0" w:line="360" w:lineRule="auto"/>
        <w:rPr>
          <w:rFonts w:eastAsia="Times New Roman"/>
          <w:b/>
          <w:bCs/>
          <w:color w:val="0E101A"/>
          <w:szCs w:val="24"/>
          <w:lang w:val="en-US"/>
        </w:rPr>
      </w:pPr>
      <w:r w:rsidRPr="006C7D4E">
        <w:rPr>
          <w:rFonts w:eastAsia="Times New Roman"/>
          <w:b/>
          <w:bCs/>
          <w:color w:val="0E101A"/>
          <w:szCs w:val="24"/>
          <w:lang w:val="en-US"/>
        </w:rPr>
        <w:t>Introduction:</w:t>
      </w:r>
    </w:p>
    <w:p w:rsidR="00161E33" w:rsidRPr="006C7D4E" w:rsidRDefault="00AD041E" w:rsidP="00161E33">
      <w:pPr>
        <w:pStyle w:val="NormalWeb"/>
        <w:spacing w:before="0" w:beforeAutospacing="0" w:after="0" w:afterAutospacing="0" w:line="360" w:lineRule="auto"/>
        <w:jc w:val="both"/>
        <w:rPr>
          <w:color w:val="0E101A"/>
        </w:rPr>
      </w:pPr>
      <w:r w:rsidRPr="006C7D4E">
        <w:rPr>
          <w:color w:val="0E101A"/>
        </w:rPr>
        <w:t xml:space="preserve">A project charter is an official project approval that is a memorandum of understanding concerning the challenge's scope, development, and goals. Simultaneously, the roles and obligations of each party involved are determined. The finances evolved at this level aren't always meant to be as distinctive or accurate because the final finances submitted with the secondary project notion. The purpose is to provide leadership and clients with expected figures for further decision-making. They evaluate budgets to make specific values regular with enjoyment. Estimated finance allows clients to determine if they can access an affordable </w:t>
      </w:r>
    </w:p>
    <w:p w:rsidR="00580BEE" w:rsidRPr="006C7D4E" w:rsidRDefault="00580BEE" w:rsidP="006C7D4E">
      <w:pPr>
        <w:pStyle w:val="NormalWeb"/>
        <w:spacing w:before="0" w:beforeAutospacing="0" w:after="0" w:afterAutospacing="0" w:line="360" w:lineRule="auto"/>
        <w:jc w:val="both"/>
        <w:rPr>
          <w:color w:val="0E101A"/>
        </w:rPr>
      </w:pPr>
      <w:proofErr w:type="gramStart"/>
      <w:r w:rsidRPr="006C7D4E">
        <w:rPr>
          <w:color w:val="0E101A"/>
        </w:rPr>
        <w:t>of</w:t>
      </w:r>
      <w:proofErr w:type="gramEnd"/>
      <w:r w:rsidRPr="006C7D4E">
        <w:rPr>
          <w:color w:val="0E101A"/>
        </w:rPr>
        <w:t xml:space="preserve"> pictures. </w:t>
      </w:r>
      <w:r w:rsidR="00542725" w:rsidRPr="006C7D4E">
        <w:rPr>
          <w:color w:val="0E101A"/>
        </w:rPr>
        <w:t>For</w:t>
      </w:r>
      <w:r w:rsidRPr="006C7D4E">
        <w:rPr>
          <w:color w:val="0E101A"/>
        </w:rPr>
        <w:t xml:space="preserve"> many task tenants, milestones are quality ideal for conversion.</w:t>
      </w:r>
    </w:p>
    <w:p w:rsidR="00161E33" w:rsidRDefault="00161E33" w:rsidP="00161E33">
      <w:pPr>
        <w:shd w:val="clear" w:color="auto" w:fill="FFFFFF"/>
        <w:spacing w:after="240"/>
        <w:rPr>
          <w:sz w:val="27"/>
          <w:szCs w:val="27"/>
        </w:rPr>
      </w:pPr>
      <w:r>
        <w:rPr>
          <w:rFonts w:ascii="Georgia" w:hAnsi="Georgia"/>
          <w:sz w:val="33"/>
          <w:szCs w:val="33"/>
          <w:highlight w:val="red"/>
          <w:shd w:val="clear" w:color="auto" w:fill="FFFF00"/>
        </w:rPr>
        <w:t>It is only half solved</w:t>
      </w:r>
    </w:p>
    <w:p w:rsidR="00161E33" w:rsidRDefault="00161E33" w:rsidP="00161E33">
      <w:pPr>
        <w:shd w:val="clear" w:color="auto" w:fill="FFFFFF"/>
        <w:spacing w:after="0" w:line="360" w:lineRule="auto"/>
        <w:jc w:val="center"/>
        <w:rPr>
          <w:rFonts w:ascii="Georgia" w:hAnsi="Georgia" w:cs="Calibri"/>
          <w:color w:val="222222"/>
          <w:sz w:val="33"/>
          <w:szCs w:val="33"/>
          <w:shd w:val="clear" w:color="auto" w:fill="FFFF00"/>
        </w:rPr>
      </w:pPr>
    </w:p>
    <w:p w:rsidR="00161E33" w:rsidRDefault="00161E33" w:rsidP="00161E3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61E33" w:rsidRDefault="00161E33" w:rsidP="00161E33">
      <w:pPr>
        <w:shd w:val="clear" w:color="auto" w:fill="FFFFFF"/>
        <w:spacing w:after="0" w:line="360" w:lineRule="auto"/>
        <w:jc w:val="center"/>
        <w:rPr>
          <w:rFonts w:cs="Calibri"/>
          <w:color w:val="222222"/>
        </w:rPr>
      </w:pPr>
    </w:p>
    <w:p w:rsidR="00161E33" w:rsidRDefault="00161E33" w:rsidP="00161E33">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161E33" w:rsidRDefault="00161E33" w:rsidP="00161E33">
      <w:pPr>
        <w:shd w:val="clear" w:color="auto" w:fill="FFFFFF"/>
        <w:spacing w:after="0" w:line="360" w:lineRule="auto"/>
        <w:jc w:val="center"/>
        <w:rPr>
          <w:rFonts w:cs="Calibri"/>
          <w:color w:val="222222"/>
        </w:rPr>
      </w:pPr>
    </w:p>
    <w:p w:rsidR="00161E33" w:rsidRDefault="00161E33" w:rsidP="00161E3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161E33" w:rsidRDefault="00161E33" w:rsidP="00161E33">
      <w:pPr>
        <w:shd w:val="clear" w:color="auto" w:fill="FFFFFF"/>
        <w:spacing w:after="0" w:line="360" w:lineRule="auto"/>
        <w:jc w:val="center"/>
        <w:rPr>
          <w:rFonts w:ascii="Arial" w:hAnsi="Arial" w:cs="Calibri"/>
          <w:color w:val="222222"/>
        </w:rPr>
      </w:pPr>
    </w:p>
    <w:p w:rsidR="00161E33" w:rsidRDefault="00161E33" w:rsidP="00161E3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161E33" w:rsidRDefault="00161E33" w:rsidP="00161E33">
      <w:pPr>
        <w:shd w:val="clear" w:color="auto" w:fill="FFFFFF"/>
        <w:spacing w:after="0" w:line="360" w:lineRule="auto"/>
        <w:jc w:val="center"/>
        <w:rPr>
          <w:rFonts w:ascii="Georgia" w:hAnsi="Georgia" w:cs="Calibri"/>
          <w:color w:val="500050"/>
          <w:sz w:val="33"/>
          <w:szCs w:val="33"/>
        </w:rPr>
      </w:pPr>
    </w:p>
    <w:p w:rsidR="00161E33" w:rsidRDefault="00161E33" w:rsidP="00161E3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61E33" w:rsidRDefault="00161E33" w:rsidP="00161E3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61E33" w:rsidRDefault="00161E33" w:rsidP="00161E3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61E33" w:rsidRDefault="00161E33" w:rsidP="00161E33">
      <w:pPr>
        <w:shd w:val="clear" w:color="auto" w:fill="FFFFFF"/>
        <w:spacing w:after="0" w:line="360" w:lineRule="auto"/>
        <w:jc w:val="center"/>
        <w:rPr>
          <w:rFonts w:cs="Calibri"/>
          <w:color w:val="500050"/>
        </w:rPr>
      </w:pPr>
    </w:p>
    <w:p w:rsidR="00161E33" w:rsidRDefault="00161E33" w:rsidP="00161E3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161E33" w:rsidRDefault="00161E33" w:rsidP="00161E3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61E33" w:rsidRDefault="00161E33" w:rsidP="00161E3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61E33" w:rsidRDefault="00161E33" w:rsidP="00161E3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61E33" w:rsidRDefault="00161E33" w:rsidP="00161E3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61E33" w:rsidRDefault="00161E33" w:rsidP="00161E3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61E33" w:rsidRDefault="00161E33" w:rsidP="00161E33"/>
    <w:p w:rsidR="00580BEE" w:rsidRPr="006C7D4E" w:rsidRDefault="00580BEE" w:rsidP="006C7D4E">
      <w:pPr>
        <w:spacing w:line="360" w:lineRule="auto"/>
        <w:rPr>
          <w:szCs w:val="24"/>
        </w:rPr>
      </w:pPr>
    </w:p>
    <w:p w:rsidR="00580BEE" w:rsidRPr="006C7D4E" w:rsidRDefault="00580BEE" w:rsidP="006C7D4E">
      <w:pPr>
        <w:spacing w:line="360" w:lineRule="auto"/>
        <w:rPr>
          <w:szCs w:val="24"/>
        </w:rPr>
      </w:pPr>
    </w:p>
    <w:p w:rsidR="00580BEE" w:rsidRPr="006C7D4E" w:rsidRDefault="00580BEE" w:rsidP="006C7D4E">
      <w:pPr>
        <w:spacing w:after="0" w:line="360" w:lineRule="auto"/>
        <w:rPr>
          <w:rFonts w:eastAsia="Times New Roman"/>
          <w:b/>
          <w:color w:val="0E101A"/>
          <w:szCs w:val="24"/>
          <w:lang w:val="en-US"/>
        </w:rPr>
      </w:pPr>
      <w:r w:rsidRPr="006C7D4E">
        <w:rPr>
          <w:rFonts w:eastAsia="Times New Roman"/>
          <w:b/>
          <w:color w:val="0E101A"/>
          <w:szCs w:val="24"/>
          <w:lang w:val="en-US"/>
        </w:rPr>
        <w:t xml:space="preserve">2. </w:t>
      </w:r>
      <w:proofErr w:type="gramStart"/>
      <w:r w:rsidRPr="006C7D4E">
        <w:rPr>
          <w:rFonts w:eastAsia="Times New Roman"/>
          <w:b/>
          <w:color w:val="0E101A"/>
          <w:szCs w:val="24"/>
          <w:lang w:val="en-US"/>
        </w:rPr>
        <w:t>To</w:t>
      </w:r>
      <w:proofErr w:type="gramEnd"/>
      <w:r w:rsidRPr="006C7D4E">
        <w:rPr>
          <w:rFonts w:eastAsia="Times New Roman"/>
          <w:b/>
          <w:color w:val="0E101A"/>
          <w:szCs w:val="24"/>
          <w:lang w:val="en-US"/>
        </w:rPr>
        <w:t xml:space="preserve"> successfully organize the dinner party, analyze the project's feasibility in different life cycle phases with corresponding risks. </w:t>
      </w:r>
      <w:r w:rsidRPr="006C7D4E">
        <w:rPr>
          <w:rFonts w:eastAsia="Times New Roman"/>
          <w:b/>
          <w:bCs/>
          <w:color w:val="0E101A"/>
          <w:szCs w:val="24"/>
          <w:lang w:val="en-US"/>
        </w:rPr>
        <w:t xml:space="preserve">(10 Marks) </w:t>
      </w:r>
    </w:p>
    <w:p w:rsidR="00580BEE" w:rsidRPr="006C7D4E" w:rsidRDefault="00580BEE" w:rsidP="006C7D4E">
      <w:pPr>
        <w:spacing w:after="0" w:line="360" w:lineRule="auto"/>
        <w:rPr>
          <w:rFonts w:eastAsia="Times New Roman"/>
          <w:color w:val="0E101A"/>
          <w:szCs w:val="24"/>
          <w:lang w:val="en-US"/>
        </w:rPr>
      </w:pPr>
    </w:p>
    <w:p w:rsidR="006C7D4E" w:rsidRDefault="006C7D4E" w:rsidP="006C7D4E">
      <w:pPr>
        <w:spacing w:after="0" w:line="360" w:lineRule="auto"/>
        <w:rPr>
          <w:rFonts w:eastAsia="Times New Roman"/>
          <w:b/>
          <w:bCs/>
          <w:color w:val="0E101A"/>
          <w:szCs w:val="24"/>
          <w:lang w:val="en-US"/>
        </w:rPr>
      </w:pPr>
      <w:proofErr w:type="gramStart"/>
      <w:r>
        <w:rPr>
          <w:rFonts w:eastAsia="Times New Roman"/>
          <w:b/>
          <w:bCs/>
          <w:color w:val="0E101A"/>
          <w:szCs w:val="24"/>
          <w:lang w:val="en-US"/>
        </w:rPr>
        <w:t>Ans 2.</w:t>
      </w:r>
      <w:proofErr w:type="gramEnd"/>
    </w:p>
    <w:p w:rsidR="00542725" w:rsidRPr="006C7D4E" w:rsidRDefault="00580BEE" w:rsidP="006C7D4E">
      <w:pPr>
        <w:spacing w:after="0" w:line="360" w:lineRule="auto"/>
        <w:rPr>
          <w:rFonts w:eastAsia="Times New Roman"/>
          <w:b/>
          <w:bCs/>
          <w:color w:val="0E101A"/>
          <w:szCs w:val="24"/>
          <w:lang w:val="en-US"/>
        </w:rPr>
      </w:pPr>
      <w:r w:rsidRPr="006C7D4E">
        <w:rPr>
          <w:rFonts w:eastAsia="Times New Roman"/>
          <w:b/>
          <w:bCs/>
          <w:color w:val="0E101A"/>
          <w:szCs w:val="24"/>
          <w:lang w:val="en-US"/>
        </w:rPr>
        <w:t>Introduction:</w:t>
      </w:r>
    </w:p>
    <w:p w:rsidR="00D4389D" w:rsidRPr="006C7D4E" w:rsidRDefault="00D4389D" w:rsidP="00161E33">
      <w:pPr>
        <w:spacing w:line="360" w:lineRule="auto"/>
        <w:rPr>
          <w:szCs w:val="24"/>
        </w:rPr>
      </w:pPr>
      <w:r w:rsidRPr="006C7D4E">
        <w:rPr>
          <w:szCs w:val="24"/>
        </w:rPr>
        <w:t xml:space="preserve">Project managers and project teams have a commonplace goal: put into effect the assignment to obtain the project goals. Every project has a starting point, halfway between sports that circulate the challenge to success and the cease. A popular venture commonly has four fundamental steps: every stage has its timetable and troubles: Initiation, making plans, Implementation, and closing. </w:t>
      </w:r>
      <w:r w:rsidRPr="006C7D4E">
        <w:rPr>
          <w:szCs w:val="24"/>
        </w:rPr>
        <w:lastRenderedPageBreak/>
        <w:t xml:space="preserve">These steps constitute the course an assignment takes from start to completion and are usually called the "lifecycle" of the challenge. Hence, every project has a starting, middle, and finishing </w:t>
      </w:r>
    </w:p>
    <w:p w:rsidR="00D4389D" w:rsidRDefault="00D4389D" w:rsidP="006C7D4E">
      <w:pPr>
        <w:spacing w:line="360" w:lineRule="auto"/>
        <w:rPr>
          <w:b/>
          <w:szCs w:val="24"/>
        </w:rPr>
      </w:pPr>
    </w:p>
    <w:p w:rsidR="00161E33" w:rsidRPr="006C7D4E" w:rsidRDefault="00161E33" w:rsidP="006C7D4E">
      <w:pPr>
        <w:spacing w:line="360" w:lineRule="auto"/>
        <w:rPr>
          <w:b/>
          <w:szCs w:val="24"/>
        </w:rPr>
      </w:pPr>
    </w:p>
    <w:p w:rsidR="00D4389D" w:rsidRPr="006C7D4E" w:rsidRDefault="00D4389D" w:rsidP="006C7D4E">
      <w:pPr>
        <w:spacing w:after="0" w:line="360" w:lineRule="auto"/>
        <w:rPr>
          <w:rFonts w:eastAsia="Times New Roman"/>
          <w:b/>
          <w:color w:val="0E101A"/>
          <w:szCs w:val="24"/>
          <w:lang w:val="en-US"/>
        </w:rPr>
      </w:pPr>
      <w:r w:rsidRPr="006C7D4E">
        <w:rPr>
          <w:rFonts w:eastAsia="Times New Roman"/>
          <w:b/>
          <w:color w:val="0E101A"/>
          <w:szCs w:val="24"/>
          <w:lang w:val="en-US"/>
        </w:rPr>
        <w:t xml:space="preserve">3. </w:t>
      </w:r>
      <w:proofErr w:type="gramStart"/>
      <w:r w:rsidRPr="006C7D4E">
        <w:rPr>
          <w:rFonts w:eastAsia="Times New Roman"/>
          <w:b/>
          <w:color w:val="0E101A"/>
          <w:szCs w:val="24"/>
          <w:lang w:val="en-US"/>
        </w:rPr>
        <w:t>For</w:t>
      </w:r>
      <w:proofErr w:type="gramEnd"/>
      <w:r w:rsidRPr="006C7D4E">
        <w:rPr>
          <w:rFonts w:eastAsia="Times New Roman"/>
          <w:b/>
          <w:color w:val="0E101A"/>
          <w:szCs w:val="24"/>
          <w:lang w:val="en-US"/>
        </w:rPr>
        <w:t xml:space="preserve"> the same dinner party</w:t>
      </w:r>
    </w:p>
    <w:p w:rsidR="00D4389D" w:rsidRPr="006C7D4E" w:rsidRDefault="00D4389D" w:rsidP="006C7D4E">
      <w:pPr>
        <w:pStyle w:val="ListParagraph"/>
        <w:spacing w:after="0" w:line="360" w:lineRule="auto"/>
        <w:rPr>
          <w:rFonts w:eastAsia="Times New Roman"/>
          <w:b/>
          <w:color w:val="0E101A"/>
          <w:szCs w:val="24"/>
          <w:lang w:val="en-US"/>
        </w:rPr>
      </w:pPr>
    </w:p>
    <w:p w:rsidR="00D4389D" w:rsidRPr="006C7D4E" w:rsidRDefault="00D4389D" w:rsidP="006C7D4E">
      <w:pPr>
        <w:spacing w:after="0" w:line="360" w:lineRule="auto"/>
        <w:rPr>
          <w:rFonts w:eastAsia="Times New Roman"/>
          <w:b/>
          <w:color w:val="0E101A"/>
          <w:szCs w:val="24"/>
          <w:lang w:val="en-US"/>
        </w:rPr>
      </w:pPr>
      <w:r w:rsidRPr="006C7D4E">
        <w:rPr>
          <w:rFonts w:eastAsia="Times New Roman"/>
          <w:b/>
          <w:color w:val="0E101A"/>
          <w:szCs w:val="24"/>
          <w:lang w:val="en-US"/>
        </w:rPr>
        <w:t>a. Prepare a work breakdown structure. </w:t>
      </w:r>
      <w:r w:rsidRPr="006C7D4E">
        <w:rPr>
          <w:rFonts w:eastAsia="Times New Roman"/>
          <w:b/>
          <w:bCs/>
          <w:color w:val="0E101A"/>
          <w:szCs w:val="24"/>
          <w:lang w:val="en-US"/>
        </w:rPr>
        <w:t xml:space="preserve">(5 Marks) </w:t>
      </w:r>
    </w:p>
    <w:p w:rsidR="00D4389D" w:rsidRPr="006C7D4E" w:rsidRDefault="00D4389D" w:rsidP="006C7D4E">
      <w:pPr>
        <w:spacing w:after="0" w:line="360" w:lineRule="auto"/>
        <w:rPr>
          <w:rFonts w:eastAsia="Times New Roman"/>
          <w:color w:val="0E101A"/>
          <w:szCs w:val="24"/>
          <w:lang w:val="en-US"/>
        </w:rPr>
      </w:pPr>
    </w:p>
    <w:p w:rsidR="006C7D4E" w:rsidRDefault="006C7D4E" w:rsidP="006C7D4E">
      <w:pPr>
        <w:spacing w:after="0" w:line="360" w:lineRule="auto"/>
        <w:rPr>
          <w:rFonts w:eastAsia="Times New Roman"/>
          <w:b/>
          <w:bCs/>
          <w:color w:val="0E101A"/>
          <w:szCs w:val="24"/>
          <w:lang w:val="en-US"/>
        </w:rPr>
      </w:pPr>
      <w:proofErr w:type="gramStart"/>
      <w:r>
        <w:rPr>
          <w:rFonts w:eastAsia="Times New Roman"/>
          <w:b/>
          <w:bCs/>
          <w:color w:val="0E101A"/>
          <w:szCs w:val="24"/>
          <w:lang w:val="en-US"/>
        </w:rPr>
        <w:t>Ans 3a.</w:t>
      </w:r>
      <w:proofErr w:type="gramEnd"/>
    </w:p>
    <w:p w:rsidR="00D4389D" w:rsidRPr="00161E33" w:rsidRDefault="00D4389D" w:rsidP="006C7D4E">
      <w:pPr>
        <w:spacing w:after="0" w:line="360" w:lineRule="auto"/>
        <w:rPr>
          <w:rFonts w:eastAsia="Times New Roman"/>
          <w:b/>
          <w:bCs/>
          <w:color w:val="0E101A"/>
          <w:szCs w:val="24"/>
          <w:lang w:val="en-US"/>
        </w:rPr>
      </w:pPr>
      <w:r w:rsidRPr="006C7D4E">
        <w:rPr>
          <w:rFonts w:eastAsia="Times New Roman"/>
          <w:b/>
          <w:bCs/>
          <w:color w:val="0E101A"/>
          <w:szCs w:val="24"/>
          <w:lang w:val="en-US"/>
        </w:rPr>
        <w:t>Introduction:</w:t>
      </w:r>
    </w:p>
    <w:p w:rsidR="00D4389D" w:rsidRPr="006C7D4E" w:rsidRDefault="003D00FA" w:rsidP="00161E33">
      <w:pPr>
        <w:spacing w:line="360" w:lineRule="auto"/>
        <w:rPr>
          <w:szCs w:val="24"/>
        </w:rPr>
      </w:pPr>
      <w:r w:rsidRPr="006C7D4E">
        <w:rPr>
          <w:szCs w:val="24"/>
        </w:rPr>
        <w:t xml:space="preserve">The work breakdown shape starts with a massive project or goal and breaks it down into smaller, more excellent practicable pieces which you can reasonably compare and assign to the team. Rather than focusing on the character movements that have to be taken to complete a challenge, WBS typically focuses on concrete and measurable achievements or milestones. Those </w:t>
      </w:r>
    </w:p>
    <w:p w:rsidR="003D00FA" w:rsidRPr="006C7D4E" w:rsidRDefault="003D00FA" w:rsidP="006C7D4E">
      <w:pPr>
        <w:spacing w:line="360" w:lineRule="auto"/>
        <w:rPr>
          <w:szCs w:val="24"/>
        </w:rPr>
      </w:pPr>
    </w:p>
    <w:p w:rsidR="003D00FA" w:rsidRPr="006C7D4E" w:rsidRDefault="003D00FA" w:rsidP="006C7D4E">
      <w:pPr>
        <w:spacing w:after="0" w:line="360" w:lineRule="auto"/>
        <w:rPr>
          <w:rFonts w:eastAsia="Times New Roman"/>
          <w:b/>
          <w:color w:val="0E101A"/>
          <w:szCs w:val="24"/>
          <w:lang w:val="en-US"/>
        </w:rPr>
      </w:pPr>
      <w:r w:rsidRPr="006C7D4E">
        <w:rPr>
          <w:rFonts w:eastAsia="Times New Roman"/>
          <w:b/>
          <w:color w:val="0E101A"/>
          <w:szCs w:val="24"/>
          <w:lang w:val="en-US"/>
        </w:rPr>
        <w:t>b. Draw the Gantt chart indicating the progress and resource used in each task. </w:t>
      </w:r>
      <w:r w:rsidRPr="006C7D4E">
        <w:rPr>
          <w:rFonts w:eastAsia="Times New Roman"/>
          <w:b/>
          <w:bCs/>
          <w:color w:val="0E101A"/>
          <w:szCs w:val="24"/>
          <w:lang w:val="en-US"/>
        </w:rPr>
        <w:t xml:space="preserve">(5 Marks) </w:t>
      </w:r>
    </w:p>
    <w:p w:rsidR="003D00FA" w:rsidRPr="006C7D4E" w:rsidRDefault="003D00FA" w:rsidP="006C7D4E">
      <w:pPr>
        <w:spacing w:after="0" w:line="360" w:lineRule="auto"/>
        <w:rPr>
          <w:rFonts w:eastAsia="Times New Roman"/>
          <w:color w:val="0E101A"/>
          <w:szCs w:val="24"/>
          <w:lang w:val="en-US"/>
        </w:rPr>
      </w:pPr>
    </w:p>
    <w:p w:rsidR="006C7D4E" w:rsidRDefault="006C7D4E" w:rsidP="006C7D4E">
      <w:pPr>
        <w:spacing w:after="0" w:line="360" w:lineRule="auto"/>
        <w:rPr>
          <w:rFonts w:eastAsia="Times New Roman"/>
          <w:b/>
          <w:bCs/>
          <w:color w:val="0E101A"/>
          <w:szCs w:val="24"/>
          <w:lang w:val="en-US"/>
        </w:rPr>
      </w:pPr>
      <w:proofErr w:type="gramStart"/>
      <w:r>
        <w:rPr>
          <w:rFonts w:eastAsia="Times New Roman"/>
          <w:b/>
          <w:bCs/>
          <w:color w:val="0E101A"/>
          <w:szCs w:val="24"/>
          <w:lang w:val="en-US"/>
        </w:rPr>
        <w:t>Ans 3b.</w:t>
      </w:r>
      <w:proofErr w:type="gramEnd"/>
    </w:p>
    <w:p w:rsidR="00542725" w:rsidRPr="006C7D4E" w:rsidRDefault="003D00FA" w:rsidP="006C7D4E">
      <w:pPr>
        <w:spacing w:after="0" w:line="360" w:lineRule="auto"/>
        <w:rPr>
          <w:rFonts w:eastAsia="Times New Roman"/>
          <w:b/>
          <w:bCs/>
          <w:color w:val="0E101A"/>
          <w:szCs w:val="24"/>
          <w:lang w:val="en-US"/>
        </w:rPr>
      </w:pPr>
      <w:r w:rsidRPr="006C7D4E">
        <w:rPr>
          <w:rFonts w:eastAsia="Times New Roman"/>
          <w:b/>
          <w:bCs/>
          <w:color w:val="0E101A"/>
          <w:szCs w:val="24"/>
          <w:lang w:val="en-US"/>
        </w:rPr>
        <w:t>Introduction:</w:t>
      </w:r>
    </w:p>
    <w:p w:rsidR="003D00FA" w:rsidRPr="006C7D4E" w:rsidRDefault="003D00FA" w:rsidP="00161E33">
      <w:pPr>
        <w:spacing w:line="360" w:lineRule="auto"/>
        <w:rPr>
          <w:szCs w:val="24"/>
        </w:rPr>
      </w:pPr>
      <w:r w:rsidRPr="006C7D4E">
        <w:rPr>
          <w:szCs w:val="24"/>
        </w:rPr>
        <w:t xml:space="preserve">Gantt charts are project management gear that assists marketers in visualizing project timelines, development, and deliverables. It facilitates managers to allocate their time and responsibilities correctly—visible lines or stripes display which duties were completed and which of them are </w:t>
      </w:r>
    </w:p>
    <w:sectPr w:rsidR="003D00FA" w:rsidRPr="006C7D4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6B00"/>
    <w:multiLevelType w:val="hybridMultilevel"/>
    <w:tmpl w:val="D714AF54"/>
    <w:lvl w:ilvl="0" w:tplc="44303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910AB"/>
    <w:multiLevelType w:val="multilevel"/>
    <w:tmpl w:val="553C5E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05986"/>
    <w:multiLevelType w:val="hybridMultilevel"/>
    <w:tmpl w:val="D714AF54"/>
    <w:lvl w:ilvl="0" w:tplc="44303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E1M7a0NDU0sTBT0lEKTi0uzszPAykwqgUA96wjxywAAAA="/>
  </w:docVars>
  <w:rsids>
    <w:rsidRoot w:val="00AD041E"/>
    <w:rsid w:val="000B2EBE"/>
    <w:rsid w:val="00161E33"/>
    <w:rsid w:val="00286B14"/>
    <w:rsid w:val="002A0711"/>
    <w:rsid w:val="003D00FA"/>
    <w:rsid w:val="005329B5"/>
    <w:rsid w:val="00542725"/>
    <w:rsid w:val="00580BEE"/>
    <w:rsid w:val="005B71C1"/>
    <w:rsid w:val="005C2B85"/>
    <w:rsid w:val="006748E4"/>
    <w:rsid w:val="006C7D4E"/>
    <w:rsid w:val="008F6492"/>
    <w:rsid w:val="009F0CE1"/>
    <w:rsid w:val="00A931C8"/>
    <w:rsid w:val="00AB5127"/>
    <w:rsid w:val="00AD041E"/>
    <w:rsid w:val="00C15341"/>
    <w:rsid w:val="00D4389D"/>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1E"/>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41E"/>
    <w:pPr>
      <w:ind w:left="720"/>
      <w:contextualSpacing/>
    </w:pPr>
  </w:style>
  <w:style w:type="paragraph" w:styleId="NormalWeb">
    <w:name w:val="Normal (Web)"/>
    <w:basedOn w:val="Normal"/>
    <w:uiPriority w:val="99"/>
    <w:unhideWhenUsed/>
    <w:rsid w:val="00AD041E"/>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AD041E"/>
    <w:rPr>
      <w:b/>
      <w:bCs/>
    </w:rPr>
  </w:style>
  <w:style w:type="character" w:styleId="Hyperlink">
    <w:name w:val="Hyperlink"/>
    <w:basedOn w:val="DefaultParagraphFont"/>
    <w:uiPriority w:val="99"/>
    <w:semiHidden/>
    <w:unhideWhenUsed/>
    <w:rsid w:val="00161E33"/>
    <w:rPr>
      <w:color w:val="0000FF"/>
      <w:u w:val="single"/>
    </w:rPr>
  </w:style>
</w:styles>
</file>

<file path=word/webSettings.xml><?xml version="1.0" encoding="utf-8"?>
<w:webSettings xmlns:r="http://schemas.openxmlformats.org/officeDocument/2006/relationships" xmlns:w="http://schemas.openxmlformats.org/wordprocessingml/2006/main">
  <w:divs>
    <w:div w:id="44793015">
      <w:bodyDiv w:val="1"/>
      <w:marLeft w:val="0"/>
      <w:marRight w:val="0"/>
      <w:marTop w:val="0"/>
      <w:marBottom w:val="0"/>
      <w:divBdr>
        <w:top w:val="none" w:sz="0" w:space="0" w:color="auto"/>
        <w:left w:val="none" w:sz="0" w:space="0" w:color="auto"/>
        <w:bottom w:val="none" w:sz="0" w:space="0" w:color="auto"/>
        <w:right w:val="none" w:sz="0" w:space="0" w:color="auto"/>
      </w:divBdr>
    </w:div>
    <w:div w:id="822159646">
      <w:bodyDiv w:val="1"/>
      <w:marLeft w:val="0"/>
      <w:marRight w:val="0"/>
      <w:marTop w:val="0"/>
      <w:marBottom w:val="0"/>
      <w:divBdr>
        <w:top w:val="none" w:sz="0" w:space="0" w:color="auto"/>
        <w:left w:val="none" w:sz="0" w:space="0" w:color="auto"/>
        <w:bottom w:val="none" w:sz="0" w:space="0" w:color="auto"/>
        <w:right w:val="none" w:sz="0" w:space="0" w:color="auto"/>
      </w:divBdr>
    </w:div>
    <w:div w:id="1844081016">
      <w:bodyDiv w:val="1"/>
      <w:marLeft w:val="0"/>
      <w:marRight w:val="0"/>
      <w:marTop w:val="0"/>
      <w:marBottom w:val="0"/>
      <w:divBdr>
        <w:top w:val="none" w:sz="0" w:space="0" w:color="auto"/>
        <w:left w:val="none" w:sz="0" w:space="0" w:color="auto"/>
        <w:bottom w:val="none" w:sz="0" w:space="0" w:color="auto"/>
        <w:right w:val="none" w:sz="0" w:space="0" w:color="auto"/>
      </w:divBdr>
    </w:div>
    <w:div w:id="20119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2022-09-26T09:40:00Z</dcterms:created>
  <dcterms:modified xsi:type="dcterms:W3CDTF">2022-09-27T13:47:00Z</dcterms:modified>
</cp:coreProperties>
</file>