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86" w:rsidRPr="00AF329C" w:rsidRDefault="00DA0F86" w:rsidP="00AF329C">
      <w:pPr>
        <w:jc w:val="center"/>
        <w:rPr>
          <w:b/>
        </w:rPr>
      </w:pPr>
      <w:r w:rsidRPr="00AF329C">
        <w:rPr>
          <w:b/>
        </w:rPr>
        <w:t>Human Resource Auditing</w:t>
      </w:r>
    </w:p>
    <w:p w:rsidR="00BA0C43" w:rsidRPr="00997959" w:rsidRDefault="00BA0C43" w:rsidP="00BA0C43">
      <w:pPr>
        <w:jc w:val="center"/>
        <w:rPr>
          <w:b/>
          <w:bCs/>
        </w:rPr>
      </w:pPr>
      <w:r w:rsidRPr="00997959">
        <w:rPr>
          <w:b/>
        </w:rPr>
        <w:t>D</w:t>
      </w:r>
      <w:r w:rsidRPr="00997959">
        <w:rPr>
          <w:b/>
          <w:spacing w:val="-3"/>
        </w:rPr>
        <w:t>e</w:t>
      </w:r>
      <w:r w:rsidRPr="00997959">
        <w:rPr>
          <w:b/>
          <w:spacing w:val="1"/>
        </w:rPr>
        <w:t>c</w:t>
      </w:r>
      <w:r w:rsidRPr="00997959">
        <w:rPr>
          <w:b/>
          <w:spacing w:val="-1"/>
        </w:rPr>
        <w:t>e</w:t>
      </w:r>
      <w:r w:rsidRPr="00997959">
        <w:rPr>
          <w:b/>
        </w:rPr>
        <w:t>mb</w:t>
      </w:r>
      <w:r w:rsidRPr="00997959">
        <w:rPr>
          <w:b/>
          <w:spacing w:val="-1"/>
        </w:rPr>
        <w:t>e</w:t>
      </w:r>
      <w:r w:rsidRPr="00997959">
        <w:rPr>
          <w:b/>
        </w:rPr>
        <w:t>r</w:t>
      </w:r>
      <w:r w:rsidRPr="00997959">
        <w:rPr>
          <w:b/>
          <w:spacing w:val="-1"/>
        </w:rPr>
        <w:t xml:space="preserve"> </w:t>
      </w:r>
      <w:r w:rsidRPr="00997959">
        <w:rPr>
          <w:b/>
          <w:spacing w:val="-2"/>
        </w:rPr>
        <w:t>2</w:t>
      </w:r>
      <w:r w:rsidRPr="00997959">
        <w:rPr>
          <w:b/>
          <w:spacing w:val="1"/>
        </w:rPr>
        <w:t>0</w:t>
      </w:r>
      <w:r w:rsidRPr="00997959">
        <w:rPr>
          <w:b/>
          <w:spacing w:val="-2"/>
        </w:rPr>
        <w:t>2</w:t>
      </w:r>
      <w:r w:rsidRPr="00997959">
        <w:rPr>
          <w:b/>
        </w:rPr>
        <w:t>2</w:t>
      </w:r>
      <w:r w:rsidRPr="00997959">
        <w:rPr>
          <w:b/>
          <w:spacing w:val="2"/>
        </w:rPr>
        <w:t xml:space="preserve"> </w:t>
      </w:r>
      <w:r w:rsidRPr="00997959">
        <w:rPr>
          <w:b/>
          <w:spacing w:val="-2"/>
        </w:rPr>
        <w:t>E</w:t>
      </w:r>
      <w:r w:rsidRPr="00997959">
        <w:rPr>
          <w:b/>
        </w:rPr>
        <w:t>x</w:t>
      </w:r>
      <w:r w:rsidRPr="00997959">
        <w:rPr>
          <w:b/>
          <w:spacing w:val="-2"/>
        </w:rPr>
        <w:t>a</w:t>
      </w:r>
      <w:r w:rsidRPr="00997959">
        <w:rPr>
          <w:b/>
        </w:rPr>
        <w:t>m</w:t>
      </w:r>
      <w:r w:rsidRPr="00997959">
        <w:rPr>
          <w:b/>
          <w:spacing w:val="1"/>
        </w:rPr>
        <w:t>i</w:t>
      </w:r>
      <w:r w:rsidRPr="00997959">
        <w:rPr>
          <w:b/>
          <w:spacing w:val="-1"/>
        </w:rPr>
        <w:t>na</w:t>
      </w:r>
      <w:r w:rsidRPr="00997959">
        <w:rPr>
          <w:b/>
        </w:rPr>
        <w:t>t</w:t>
      </w:r>
      <w:r w:rsidRPr="00997959">
        <w:rPr>
          <w:b/>
          <w:spacing w:val="1"/>
        </w:rPr>
        <w:t>i</w:t>
      </w:r>
      <w:r w:rsidRPr="00997959">
        <w:rPr>
          <w:b/>
          <w:spacing w:val="-1"/>
        </w:rPr>
        <w:t>o</w:t>
      </w:r>
      <w:r w:rsidRPr="00997959">
        <w:rPr>
          <w:b/>
        </w:rPr>
        <w:t>n</w:t>
      </w:r>
    </w:p>
    <w:p w:rsidR="000A515A" w:rsidRPr="00AF329C" w:rsidRDefault="000A515A" w:rsidP="00AF329C">
      <w:pPr>
        <w:jc w:val="center"/>
        <w:rPr>
          <w:b/>
        </w:rPr>
      </w:pPr>
    </w:p>
    <w:p w:rsidR="00DA0F86" w:rsidRPr="00AF329C" w:rsidRDefault="00DA0F86" w:rsidP="00AF329C">
      <w:pPr>
        <w:pStyle w:val="Heading1"/>
        <w:rPr>
          <w:sz w:val="24"/>
          <w:szCs w:val="24"/>
        </w:rPr>
      </w:pPr>
      <w:bookmarkStart w:id="0" w:name="_Toc114769818"/>
      <w:r w:rsidRPr="00AF329C">
        <w:rPr>
          <w:sz w:val="24"/>
          <w:szCs w:val="24"/>
        </w:rPr>
        <w:t>Question 1</w:t>
      </w:r>
      <w:bookmarkEnd w:id="0"/>
    </w:p>
    <w:p w:rsidR="00C44002" w:rsidRPr="00AF329C" w:rsidRDefault="00DA0F86" w:rsidP="00AF329C">
      <w:pPr>
        <w:pStyle w:val="Heading2"/>
        <w:rPr>
          <w:szCs w:val="24"/>
        </w:rPr>
      </w:pPr>
      <w:bookmarkStart w:id="1" w:name="_Toc114769819"/>
      <w:r w:rsidRPr="00AF329C">
        <w:rPr>
          <w:szCs w:val="24"/>
        </w:rPr>
        <w:t>Introduction</w:t>
      </w:r>
      <w:bookmarkEnd w:id="1"/>
    </w:p>
    <w:p w:rsidR="00C44002" w:rsidRPr="00AF329C" w:rsidRDefault="00C44002" w:rsidP="00AF329C">
      <w:pPr>
        <w:spacing w:after="0"/>
      </w:pPr>
    </w:p>
    <w:p w:rsidR="00502233" w:rsidRPr="00AF329C" w:rsidRDefault="00502233" w:rsidP="00AF329C">
      <w:r w:rsidRPr="00AF329C">
        <w:t>It is essential to understand or determine your downfalls in the business industry. And afterward, improvise to eliminate those downfalls to aid your business in growing. In this case, bookkeeping has shown to be the most effective option to determine and improvise your company's existing and future downfall.</w:t>
      </w:r>
    </w:p>
    <w:p w:rsidR="00BF167A" w:rsidRPr="00AF329C" w:rsidRDefault="00502233" w:rsidP="00A52B70">
      <w:r w:rsidRPr="00AF329C">
        <w:t xml:space="preserve">A human resources audit is a process to examine the objective of your organization's human resources treatment or policies. The primary objective is to recognize the issue and locate an effective means to conquer that particular issue. It is recommended to assign an auditor that is </w:t>
      </w:r>
    </w:p>
    <w:p w:rsidR="00A52B70" w:rsidRDefault="00A52B70" w:rsidP="00A52B70">
      <w:pPr>
        <w:shd w:val="clear" w:color="auto" w:fill="FFFFFF"/>
        <w:spacing w:after="240"/>
        <w:rPr>
          <w:sz w:val="27"/>
          <w:szCs w:val="27"/>
        </w:rPr>
      </w:pPr>
      <w:r>
        <w:rPr>
          <w:rFonts w:ascii="Georgia" w:hAnsi="Georgia"/>
          <w:sz w:val="33"/>
          <w:szCs w:val="33"/>
          <w:highlight w:val="red"/>
          <w:shd w:val="clear" w:color="auto" w:fill="FFFF00"/>
        </w:rPr>
        <w:t>It is only half solved</w:t>
      </w:r>
    </w:p>
    <w:p w:rsidR="00A52B70" w:rsidRDefault="00A52B70" w:rsidP="00A52B70">
      <w:pPr>
        <w:shd w:val="clear" w:color="auto" w:fill="FFFFFF"/>
        <w:spacing w:after="0"/>
        <w:jc w:val="center"/>
        <w:rPr>
          <w:rFonts w:ascii="Georgia" w:hAnsi="Georgia" w:cs="Calibri"/>
          <w:color w:val="222222"/>
          <w:sz w:val="33"/>
          <w:szCs w:val="33"/>
          <w:shd w:val="clear" w:color="auto" w:fill="FFFF00"/>
        </w:rPr>
      </w:pPr>
    </w:p>
    <w:p w:rsidR="00A52B70" w:rsidRDefault="00A52B70" w:rsidP="00A52B70">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A52B70" w:rsidRDefault="00A52B70" w:rsidP="00A52B70">
      <w:pPr>
        <w:shd w:val="clear" w:color="auto" w:fill="FFFFFF"/>
        <w:spacing w:after="0"/>
        <w:jc w:val="center"/>
        <w:rPr>
          <w:rFonts w:cs="Calibri"/>
          <w:color w:val="222222"/>
        </w:rPr>
      </w:pPr>
    </w:p>
    <w:p w:rsidR="00A52B70" w:rsidRDefault="00A52B70" w:rsidP="00A52B70">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52B70" w:rsidRDefault="00A52B70" w:rsidP="00A52B70">
      <w:pPr>
        <w:shd w:val="clear" w:color="auto" w:fill="FFFFFF"/>
        <w:spacing w:after="0"/>
        <w:jc w:val="center"/>
        <w:rPr>
          <w:rFonts w:cs="Calibri"/>
          <w:color w:val="222222"/>
        </w:rPr>
      </w:pPr>
    </w:p>
    <w:p w:rsidR="00A52B70" w:rsidRDefault="00A52B70" w:rsidP="00A52B70">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52B70" w:rsidRDefault="00A52B70" w:rsidP="00A52B70">
      <w:pPr>
        <w:shd w:val="clear" w:color="auto" w:fill="FFFFFF"/>
        <w:spacing w:after="0"/>
        <w:jc w:val="center"/>
        <w:rPr>
          <w:rFonts w:ascii="Arial" w:hAnsi="Arial" w:cs="Calibri"/>
          <w:color w:val="222222"/>
        </w:rPr>
      </w:pPr>
    </w:p>
    <w:p w:rsidR="00A52B70" w:rsidRDefault="00A52B70" w:rsidP="00A52B70">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A52B70" w:rsidRDefault="00A52B70" w:rsidP="00A52B70">
      <w:pPr>
        <w:shd w:val="clear" w:color="auto" w:fill="FFFFFF"/>
        <w:spacing w:after="0"/>
        <w:jc w:val="center"/>
        <w:rPr>
          <w:rFonts w:ascii="Georgia" w:hAnsi="Georgia" w:cs="Calibri"/>
          <w:color w:val="500050"/>
          <w:sz w:val="33"/>
          <w:szCs w:val="33"/>
        </w:rPr>
      </w:pPr>
    </w:p>
    <w:p w:rsidR="00A52B70" w:rsidRDefault="00A52B70" w:rsidP="00A52B70">
      <w:pPr>
        <w:shd w:val="clear" w:color="auto" w:fill="FFFFFF"/>
        <w:spacing w:after="0"/>
        <w:jc w:val="center"/>
        <w:rPr>
          <w:rFonts w:cs="Calibri"/>
          <w:color w:val="500050"/>
        </w:rPr>
      </w:pPr>
      <w:r>
        <w:rPr>
          <w:rFonts w:ascii="Georgia" w:hAnsi="Georgia" w:cs="Calibri"/>
          <w:color w:val="500050"/>
          <w:sz w:val="33"/>
          <w:szCs w:val="33"/>
        </w:rPr>
        <w:lastRenderedPageBreak/>
        <w:t>Lowest price guarantee with quality.</w:t>
      </w:r>
    </w:p>
    <w:p w:rsidR="00A52B70" w:rsidRDefault="00A52B70" w:rsidP="00A52B70">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52B70" w:rsidRDefault="00A52B70" w:rsidP="00A52B70">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52B70" w:rsidRDefault="00A52B70" w:rsidP="00A52B70">
      <w:pPr>
        <w:shd w:val="clear" w:color="auto" w:fill="FFFFFF"/>
        <w:spacing w:after="0"/>
        <w:jc w:val="center"/>
        <w:rPr>
          <w:rFonts w:cs="Calibri"/>
          <w:color w:val="500050"/>
        </w:rPr>
      </w:pPr>
    </w:p>
    <w:p w:rsidR="00A52B70" w:rsidRDefault="00A52B70" w:rsidP="00A52B70">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52B70" w:rsidRDefault="00A52B70" w:rsidP="00A52B70">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A52B70" w:rsidRDefault="00A52B70" w:rsidP="00A52B70">
      <w:pPr>
        <w:shd w:val="clear" w:color="auto" w:fill="FFFFFF"/>
        <w:spacing w:after="0"/>
        <w:jc w:val="center"/>
        <w:rPr>
          <w:rFonts w:cs="Calibri"/>
          <w:color w:val="500050"/>
        </w:rPr>
      </w:pPr>
      <w:r>
        <w:rPr>
          <w:rFonts w:ascii="Georgia" w:hAnsi="Georgia" w:cs="Calibri"/>
          <w:color w:val="500050"/>
          <w:sz w:val="33"/>
          <w:szCs w:val="33"/>
        </w:rPr>
        <w:t>1 hour.</w:t>
      </w:r>
    </w:p>
    <w:p w:rsidR="00A52B70" w:rsidRDefault="00A52B70" w:rsidP="00A52B70">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52B70" w:rsidRDefault="00A52B70" w:rsidP="00A52B70">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52B70" w:rsidRDefault="00A52B70" w:rsidP="00A52B70">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A52B70" w:rsidRDefault="00A52B70" w:rsidP="00AF329C"/>
    <w:p w:rsidR="00A52B70" w:rsidRPr="00AF329C" w:rsidRDefault="00A52B70" w:rsidP="00AF329C"/>
    <w:p w:rsidR="00AF7C24" w:rsidRPr="00AF329C" w:rsidRDefault="00AF7C24" w:rsidP="00AF329C">
      <w:pPr>
        <w:pStyle w:val="Heading1"/>
        <w:rPr>
          <w:sz w:val="24"/>
          <w:szCs w:val="24"/>
        </w:rPr>
      </w:pPr>
      <w:bookmarkStart w:id="2" w:name="_Toc114769822"/>
      <w:r w:rsidRPr="00AF329C">
        <w:rPr>
          <w:sz w:val="24"/>
          <w:szCs w:val="24"/>
        </w:rPr>
        <w:t>Question 2</w:t>
      </w:r>
      <w:bookmarkEnd w:id="2"/>
    </w:p>
    <w:p w:rsidR="000A515A" w:rsidRPr="00A52B70" w:rsidRDefault="00AF7C24" w:rsidP="00A52B70">
      <w:pPr>
        <w:pStyle w:val="Heading2"/>
        <w:rPr>
          <w:szCs w:val="24"/>
        </w:rPr>
      </w:pPr>
      <w:bookmarkStart w:id="3" w:name="_Toc114769823"/>
      <w:r w:rsidRPr="00AF329C">
        <w:rPr>
          <w:szCs w:val="24"/>
        </w:rPr>
        <w:t>Introduction</w:t>
      </w:r>
      <w:bookmarkEnd w:id="3"/>
    </w:p>
    <w:p w:rsidR="00AF7C24" w:rsidRPr="00AF329C" w:rsidRDefault="00361EB9" w:rsidP="00A52B70">
      <w:r w:rsidRPr="00AF329C">
        <w:t xml:space="preserve">Human resources Auditing has been confirmed to be the best option to identify a failure on your service and will aid with options to get rid of. In this case, the firm needs to have constant human resources auditing to ensure the data are being taped for future reference. This will function as proof to develop an idea for a business. It must be borne in mind that the primary procedure throughout an audit should be carried out on a solitary function of human resources as an example to evaluate the compensation methods. These types of audits can help prepare work </w:t>
      </w:r>
    </w:p>
    <w:p w:rsidR="000A515A" w:rsidRPr="00AF329C" w:rsidRDefault="000A515A" w:rsidP="00AF329C"/>
    <w:p w:rsidR="009F404A" w:rsidRPr="00AF329C" w:rsidRDefault="009F404A" w:rsidP="00AF329C">
      <w:pPr>
        <w:pStyle w:val="Heading1"/>
        <w:rPr>
          <w:sz w:val="24"/>
          <w:szCs w:val="24"/>
        </w:rPr>
      </w:pPr>
      <w:bookmarkStart w:id="4" w:name="_Toc114769826"/>
      <w:r w:rsidRPr="00AF329C">
        <w:rPr>
          <w:sz w:val="24"/>
          <w:szCs w:val="24"/>
        </w:rPr>
        <w:lastRenderedPageBreak/>
        <w:t>Question 3</w:t>
      </w:r>
      <w:bookmarkEnd w:id="4"/>
    </w:p>
    <w:p w:rsidR="009F404A" w:rsidRPr="00AF329C" w:rsidRDefault="009F404A" w:rsidP="00AF329C">
      <w:pPr>
        <w:pStyle w:val="Heading1"/>
        <w:rPr>
          <w:sz w:val="24"/>
          <w:szCs w:val="24"/>
        </w:rPr>
      </w:pPr>
      <w:bookmarkStart w:id="5" w:name="_Toc114769827"/>
      <w:r w:rsidRPr="00AF329C">
        <w:rPr>
          <w:sz w:val="24"/>
          <w:szCs w:val="24"/>
        </w:rPr>
        <w:t>3a</w:t>
      </w:r>
      <w:bookmarkEnd w:id="5"/>
    </w:p>
    <w:p w:rsidR="000A515A" w:rsidRPr="00A52B70" w:rsidRDefault="009F404A" w:rsidP="00A52B70">
      <w:pPr>
        <w:pStyle w:val="Heading2"/>
        <w:rPr>
          <w:szCs w:val="24"/>
        </w:rPr>
      </w:pPr>
      <w:bookmarkStart w:id="6" w:name="_Toc114769828"/>
      <w:r w:rsidRPr="00AF329C">
        <w:rPr>
          <w:szCs w:val="24"/>
        </w:rPr>
        <w:t>Introduction</w:t>
      </w:r>
      <w:bookmarkEnd w:id="6"/>
    </w:p>
    <w:p w:rsidR="009F404A" w:rsidRPr="00AF329C" w:rsidRDefault="00112904" w:rsidP="00A52B70">
      <w:r w:rsidRPr="00AF329C">
        <w:t xml:space="preserve">The human resource audit evaluates an association's human resource features' plans, procedures, documentation, practices, and frameworks. The audit aims to highlight the toughness and the weak points in the organization's HR framework and to address any problem that requires a </w:t>
      </w:r>
    </w:p>
    <w:p w:rsidR="000A515A" w:rsidRPr="00AF329C" w:rsidRDefault="000A515A" w:rsidP="00AF329C"/>
    <w:p w:rsidR="00D115B5" w:rsidRPr="00AF329C" w:rsidRDefault="00D115B5" w:rsidP="00AF329C">
      <w:pPr>
        <w:pStyle w:val="Heading1"/>
        <w:rPr>
          <w:sz w:val="24"/>
          <w:szCs w:val="24"/>
        </w:rPr>
      </w:pPr>
      <w:bookmarkStart w:id="7" w:name="_Toc114769831"/>
      <w:r w:rsidRPr="00AF329C">
        <w:rPr>
          <w:sz w:val="24"/>
          <w:szCs w:val="24"/>
        </w:rPr>
        <w:t>3b</w:t>
      </w:r>
      <w:bookmarkEnd w:id="7"/>
    </w:p>
    <w:p w:rsidR="000A515A" w:rsidRPr="00A52B70" w:rsidRDefault="00D115B5" w:rsidP="00A52B70">
      <w:pPr>
        <w:pStyle w:val="Heading2"/>
        <w:rPr>
          <w:szCs w:val="24"/>
        </w:rPr>
      </w:pPr>
      <w:bookmarkStart w:id="8" w:name="_Toc114769832"/>
      <w:r w:rsidRPr="00AF329C">
        <w:rPr>
          <w:szCs w:val="24"/>
        </w:rPr>
        <w:t>Introduction</w:t>
      </w:r>
      <w:bookmarkEnd w:id="8"/>
    </w:p>
    <w:p w:rsidR="00D115B5" w:rsidRPr="00AF329C" w:rsidRDefault="00DA5F8E" w:rsidP="00A52B70">
      <w:r w:rsidRPr="00AF329C">
        <w:t xml:space="preserve">In a functional Audit, the preliminary schedule focuses on assessing the items' significant features and analyzing whether the product has met the need. It deals with greater than one function in any company. It concentrates on recruiting and </w:t>
      </w:r>
    </w:p>
    <w:sectPr w:rsidR="00D115B5" w:rsidRPr="00AF329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MzNjA2NDEzMTFQ0lEKTi0uzszPAykwrAUAUwpWVCwAAAA="/>
  </w:docVars>
  <w:rsids>
    <w:rsidRoot w:val="00DA0F86"/>
    <w:rsid w:val="00027726"/>
    <w:rsid w:val="000A515A"/>
    <w:rsid w:val="00112904"/>
    <w:rsid w:val="00361EB9"/>
    <w:rsid w:val="0044796B"/>
    <w:rsid w:val="00502233"/>
    <w:rsid w:val="0080666C"/>
    <w:rsid w:val="009F404A"/>
    <w:rsid w:val="00A52B70"/>
    <w:rsid w:val="00AF329C"/>
    <w:rsid w:val="00AF7C24"/>
    <w:rsid w:val="00B10C7D"/>
    <w:rsid w:val="00BA0C43"/>
    <w:rsid w:val="00BF167A"/>
    <w:rsid w:val="00C44002"/>
    <w:rsid w:val="00CF57B8"/>
    <w:rsid w:val="00D115B5"/>
    <w:rsid w:val="00DA0F86"/>
    <w:rsid w:val="00DA5F8E"/>
    <w:rsid w:val="00E26F71"/>
    <w:rsid w:val="00FB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86"/>
    <w:pPr>
      <w:spacing w:line="360" w:lineRule="auto"/>
      <w:jc w:val="both"/>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DA0F86"/>
    <w:pPr>
      <w:keepNext/>
      <w:keepLines/>
      <w:spacing w:before="480" w:after="0"/>
      <w:outlineLvl w:val="0"/>
    </w:pPr>
    <w:rPr>
      <w:b/>
      <w:bCs/>
      <w:sz w:val="28"/>
      <w:szCs w:val="28"/>
    </w:rPr>
  </w:style>
  <w:style w:type="paragraph" w:styleId="Heading2">
    <w:name w:val="heading 2"/>
    <w:basedOn w:val="Normal"/>
    <w:next w:val="Normal"/>
    <w:link w:val="Heading2Char"/>
    <w:uiPriority w:val="9"/>
    <w:unhideWhenUsed/>
    <w:qFormat/>
    <w:rsid w:val="00DA0F86"/>
    <w:pPr>
      <w:keepNext/>
      <w:keepLines/>
      <w:spacing w:before="200"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86"/>
    <w:rPr>
      <w:rFonts w:ascii="Times New Roman" w:eastAsia="Times New Roman" w:hAnsi="Times New Roman" w:cs="Times New Roman"/>
      <w:b/>
      <w:bCs/>
      <w:sz w:val="28"/>
      <w:szCs w:val="28"/>
      <w:lang w:eastAsia="en-IN"/>
    </w:rPr>
  </w:style>
  <w:style w:type="character" w:customStyle="1" w:styleId="Heading2Char">
    <w:name w:val="Heading 2 Char"/>
    <w:basedOn w:val="DefaultParagraphFont"/>
    <w:link w:val="Heading2"/>
    <w:uiPriority w:val="9"/>
    <w:rsid w:val="00DA0F86"/>
    <w:rPr>
      <w:rFonts w:ascii="Times New Roman" w:eastAsia="Times New Roman" w:hAnsi="Times New Roman" w:cs="Times New Roman"/>
      <w:b/>
      <w:bCs/>
      <w:sz w:val="24"/>
      <w:szCs w:val="26"/>
      <w:lang w:eastAsia="en-IN"/>
    </w:rPr>
  </w:style>
  <w:style w:type="character" w:styleId="Hyperlink">
    <w:name w:val="Hyperlink"/>
    <w:basedOn w:val="DefaultParagraphFont"/>
    <w:uiPriority w:val="99"/>
    <w:semiHidden/>
    <w:unhideWhenUsed/>
    <w:rsid w:val="00A52B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69</cp:revision>
  <dcterms:created xsi:type="dcterms:W3CDTF">2022-09-23T09:26:00Z</dcterms:created>
  <dcterms:modified xsi:type="dcterms:W3CDTF">2022-09-27T13:24:00Z</dcterms:modified>
</cp:coreProperties>
</file>