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4F" w:rsidRPr="00CA404F" w:rsidRDefault="00CA404F" w:rsidP="00CA404F">
      <w:pPr>
        <w:spacing w:line="360" w:lineRule="auto"/>
        <w:jc w:val="center"/>
        <w:rPr>
          <w:rFonts w:ascii="Times New Roman" w:eastAsia="Calibri" w:hAnsi="Times New Roman" w:cs="Times New Roman"/>
          <w:b/>
          <w:spacing w:val="-1"/>
          <w:sz w:val="24"/>
          <w:szCs w:val="24"/>
        </w:rPr>
      </w:pPr>
      <w:r w:rsidRPr="00CA404F">
        <w:rPr>
          <w:rFonts w:ascii="Times New Roman" w:eastAsia="Calibri" w:hAnsi="Times New Roman" w:cs="Times New Roman"/>
          <w:b/>
          <w:spacing w:val="1"/>
          <w:sz w:val="24"/>
          <w:szCs w:val="24"/>
        </w:rPr>
        <w:t>C</w:t>
      </w:r>
      <w:r w:rsidRPr="00CA404F">
        <w:rPr>
          <w:rFonts w:ascii="Times New Roman" w:eastAsia="Calibri" w:hAnsi="Times New Roman" w:cs="Times New Roman"/>
          <w:b/>
          <w:spacing w:val="-1"/>
          <w:sz w:val="24"/>
          <w:szCs w:val="24"/>
        </w:rPr>
        <w:t>o</w:t>
      </w:r>
      <w:r w:rsidRPr="00CA404F">
        <w:rPr>
          <w:rFonts w:ascii="Times New Roman" w:eastAsia="Calibri" w:hAnsi="Times New Roman" w:cs="Times New Roman"/>
          <w:b/>
          <w:spacing w:val="-2"/>
          <w:sz w:val="24"/>
          <w:szCs w:val="24"/>
        </w:rPr>
        <w:t>s</w:t>
      </w:r>
      <w:r w:rsidRPr="00CA404F">
        <w:rPr>
          <w:rFonts w:ascii="Times New Roman" w:eastAsia="Calibri" w:hAnsi="Times New Roman" w:cs="Times New Roman"/>
          <w:b/>
          <w:sz w:val="24"/>
          <w:szCs w:val="24"/>
        </w:rPr>
        <w:t>t</w:t>
      </w:r>
      <w:r w:rsidRPr="00CA404F">
        <w:rPr>
          <w:rFonts w:ascii="Times New Roman" w:eastAsia="Calibri" w:hAnsi="Times New Roman" w:cs="Times New Roman"/>
          <w:b/>
          <w:spacing w:val="1"/>
          <w:sz w:val="24"/>
          <w:szCs w:val="24"/>
        </w:rPr>
        <w:t xml:space="preserve"> </w:t>
      </w:r>
      <w:r w:rsidRPr="00CA404F">
        <w:rPr>
          <w:rFonts w:ascii="Times New Roman" w:eastAsia="Calibri" w:hAnsi="Times New Roman" w:cs="Times New Roman"/>
          <w:b/>
          <w:spacing w:val="-2"/>
          <w:sz w:val="24"/>
          <w:szCs w:val="24"/>
        </w:rPr>
        <w:t>A</w:t>
      </w:r>
      <w:r w:rsidRPr="00CA404F">
        <w:rPr>
          <w:rFonts w:ascii="Times New Roman" w:eastAsia="Calibri" w:hAnsi="Times New Roman" w:cs="Times New Roman"/>
          <w:b/>
          <w:spacing w:val="-1"/>
          <w:sz w:val="24"/>
          <w:szCs w:val="24"/>
        </w:rPr>
        <w:t>c</w:t>
      </w:r>
      <w:r w:rsidRPr="00CA404F">
        <w:rPr>
          <w:rFonts w:ascii="Times New Roman" w:eastAsia="Calibri" w:hAnsi="Times New Roman" w:cs="Times New Roman"/>
          <w:b/>
          <w:spacing w:val="1"/>
          <w:sz w:val="24"/>
          <w:szCs w:val="24"/>
        </w:rPr>
        <w:t>c</w:t>
      </w:r>
      <w:r w:rsidRPr="00CA404F">
        <w:rPr>
          <w:rFonts w:ascii="Times New Roman" w:eastAsia="Calibri" w:hAnsi="Times New Roman" w:cs="Times New Roman"/>
          <w:b/>
          <w:spacing w:val="-1"/>
          <w:sz w:val="24"/>
          <w:szCs w:val="24"/>
        </w:rPr>
        <w:t>oun</w:t>
      </w:r>
      <w:r w:rsidRPr="00CA404F">
        <w:rPr>
          <w:rFonts w:ascii="Times New Roman" w:eastAsia="Calibri" w:hAnsi="Times New Roman" w:cs="Times New Roman"/>
          <w:b/>
          <w:sz w:val="24"/>
          <w:szCs w:val="24"/>
        </w:rPr>
        <w:t>t</w:t>
      </w:r>
      <w:r w:rsidRPr="00CA404F">
        <w:rPr>
          <w:rFonts w:ascii="Times New Roman" w:eastAsia="Calibri" w:hAnsi="Times New Roman" w:cs="Times New Roman"/>
          <w:b/>
          <w:spacing w:val="1"/>
          <w:sz w:val="24"/>
          <w:szCs w:val="24"/>
        </w:rPr>
        <w:t>i</w:t>
      </w:r>
      <w:r w:rsidRPr="00CA404F">
        <w:rPr>
          <w:rFonts w:ascii="Times New Roman" w:eastAsia="Calibri" w:hAnsi="Times New Roman" w:cs="Times New Roman"/>
          <w:b/>
          <w:spacing w:val="-1"/>
          <w:sz w:val="24"/>
          <w:szCs w:val="24"/>
        </w:rPr>
        <w:t>n</w:t>
      </w:r>
      <w:r w:rsidRPr="00CA404F">
        <w:rPr>
          <w:rFonts w:ascii="Times New Roman" w:eastAsia="Calibri" w:hAnsi="Times New Roman" w:cs="Times New Roman"/>
          <w:b/>
          <w:sz w:val="24"/>
          <w:szCs w:val="24"/>
        </w:rPr>
        <w:t>g</w:t>
      </w:r>
    </w:p>
    <w:p w:rsidR="00CA404F" w:rsidRPr="00CA404F" w:rsidRDefault="00CA404F" w:rsidP="00CA404F">
      <w:pPr>
        <w:spacing w:line="360" w:lineRule="auto"/>
        <w:jc w:val="center"/>
        <w:rPr>
          <w:rFonts w:ascii="Times New Roman" w:hAnsi="Times New Roman" w:cs="Times New Roman"/>
          <w:b/>
          <w:sz w:val="24"/>
          <w:szCs w:val="24"/>
        </w:rPr>
      </w:pPr>
      <w:r w:rsidRPr="00CA404F">
        <w:rPr>
          <w:rFonts w:ascii="Times New Roman" w:eastAsia="Calibri" w:hAnsi="Times New Roman" w:cs="Times New Roman"/>
          <w:b/>
          <w:spacing w:val="-1"/>
          <w:sz w:val="24"/>
          <w:szCs w:val="24"/>
        </w:rPr>
        <w:t>Sep</w:t>
      </w:r>
      <w:r w:rsidRPr="00CA404F">
        <w:rPr>
          <w:rFonts w:ascii="Times New Roman" w:eastAsia="Calibri" w:hAnsi="Times New Roman" w:cs="Times New Roman"/>
          <w:b/>
          <w:sz w:val="24"/>
          <w:szCs w:val="24"/>
        </w:rPr>
        <w:t>tem</w:t>
      </w:r>
      <w:r w:rsidRPr="00CA404F">
        <w:rPr>
          <w:rFonts w:ascii="Times New Roman" w:eastAsia="Calibri" w:hAnsi="Times New Roman" w:cs="Times New Roman"/>
          <w:b/>
          <w:spacing w:val="-1"/>
          <w:sz w:val="24"/>
          <w:szCs w:val="24"/>
        </w:rPr>
        <w:t>be</w:t>
      </w:r>
      <w:r w:rsidRPr="00CA404F">
        <w:rPr>
          <w:rFonts w:ascii="Times New Roman" w:eastAsia="Calibri" w:hAnsi="Times New Roman" w:cs="Times New Roman"/>
          <w:b/>
          <w:sz w:val="24"/>
          <w:szCs w:val="24"/>
        </w:rPr>
        <w:t>r</w:t>
      </w:r>
      <w:r w:rsidRPr="00CA404F">
        <w:rPr>
          <w:rFonts w:ascii="Times New Roman" w:eastAsia="Calibri" w:hAnsi="Times New Roman" w:cs="Times New Roman"/>
          <w:b/>
          <w:spacing w:val="-1"/>
          <w:sz w:val="24"/>
          <w:szCs w:val="24"/>
        </w:rPr>
        <w:t xml:space="preserve"> </w:t>
      </w:r>
      <w:r w:rsidRPr="00CA404F">
        <w:rPr>
          <w:rFonts w:ascii="Times New Roman" w:eastAsia="Calibri" w:hAnsi="Times New Roman" w:cs="Times New Roman"/>
          <w:b/>
          <w:spacing w:val="1"/>
          <w:sz w:val="24"/>
          <w:szCs w:val="24"/>
        </w:rPr>
        <w:t>2</w:t>
      </w:r>
      <w:r w:rsidRPr="00CA404F">
        <w:rPr>
          <w:rFonts w:ascii="Times New Roman" w:eastAsia="Calibri" w:hAnsi="Times New Roman" w:cs="Times New Roman"/>
          <w:b/>
          <w:spacing w:val="-1"/>
          <w:sz w:val="24"/>
          <w:szCs w:val="24"/>
        </w:rPr>
        <w:t>0</w:t>
      </w:r>
      <w:r w:rsidRPr="00CA404F">
        <w:rPr>
          <w:rFonts w:ascii="Times New Roman" w:eastAsia="Calibri" w:hAnsi="Times New Roman" w:cs="Times New Roman"/>
          <w:b/>
          <w:spacing w:val="-2"/>
          <w:sz w:val="24"/>
          <w:szCs w:val="24"/>
        </w:rPr>
        <w:t>2</w:t>
      </w:r>
      <w:r w:rsidRPr="00CA404F">
        <w:rPr>
          <w:rFonts w:ascii="Times New Roman" w:eastAsia="Calibri" w:hAnsi="Times New Roman" w:cs="Times New Roman"/>
          <w:b/>
          <w:sz w:val="24"/>
          <w:szCs w:val="24"/>
        </w:rPr>
        <w:t>2</w:t>
      </w:r>
      <w:r w:rsidRPr="00CA404F">
        <w:rPr>
          <w:rFonts w:ascii="Times New Roman" w:eastAsia="Calibri" w:hAnsi="Times New Roman" w:cs="Times New Roman"/>
          <w:b/>
          <w:spacing w:val="-1"/>
          <w:sz w:val="24"/>
          <w:szCs w:val="24"/>
        </w:rPr>
        <w:t xml:space="preserve"> </w:t>
      </w:r>
      <w:r w:rsidRPr="00CA404F">
        <w:rPr>
          <w:rFonts w:ascii="Times New Roman" w:eastAsia="Calibri" w:hAnsi="Times New Roman" w:cs="Times New Roman"/>
          <w:b/>
          <w:sz w:val="24"/>
          <w:szCs w:val="24"/>
        </w:rPr>
        <w:t>Ex</w:t>
      </w:r>
      <w:r w:rsidRPr="00CA404F">
        <w:rPr>
          <w:rFonts w:ascii="Times New Roman" w:eastAsia="Calibri" w:hAnsi="Times New Roman" w:cs="Times New Roman"/>
          <w:b/>
          <w:spacing w:val="-1"/>
          <w:sz w:val="24"/>
          <w:szCs w:val="24"/>
        </w:rPr>
        <w:t>a</w:t>
      </w:r>
      <w:r w:rsidRPr="00CA404F">
        <w:rPr>
          <w:rFonts w:ascii="Times New Roman" w:eastAsia="Calibri" w:hAnsi="Times New Roman" w:cs="Times New Roman"/>
          <w:b/>
          <w:sz w:val="24"/>
          <w:szCs w:val="24"/>
        </w:rPr>
        <w:t>m</w:t>
      </w:r>
      <w:r w:rsidRPr="00CA404F">
        <w:rPr>
          <w:rFonts w:ascii="Times New Roman" w:eastAsia="Calibri" w:hAnsi="Times New Roman" w:cs="Times New Roman"/>
          <w:b/>
          <w:spacing w:val="1"/>
          <w:sz w:val="24"/>
          <w:szCs w:val="24"/>
        </w:rPr>
        <w:t>i</w:t>
      </w:r>
      <w:r w:rsidRPr="00CA404F">
        <w:rPr>
          <w:rFonts w:ascii="Times New Roman" w:eastAsia="Calibri" w:hAnsi="Times New Roman" w:cs="Times New Roman"/>
          <w:b/>
          <w:spacing w:val="-1"/>
          <w:sz w:val="24"/>
          <w:szCs w:val="24"/>
        </w:rPr>
        <w:t>na</w:t>
      </w:r>
      <w:r w:rsidRPr="00CA404F">
        <w:rPr>
          <w:rFonts w:ascii="Times New Roman" w:eastAsia="Calibri" w:hAnsi="Times New Roman" w:cs="Times New Roman"/>
          <w:b/>
          <w:sz w:val="24"/>
          <w:szCs w:val="24"/>
        </w:rPr>
        <w:t>t</w:t>
      </w:r>
      <w:r w:rsidRPr="00CA404F">
        <w:rPr>
          <w:rFonts w:ascii="Times New Roman" w:eastAsia="Calibri" w:hAnsi="Times New Roman" w:cs="Times New Roman"/>
          <w:b/>
          <w:spacing w:val="1"/>
          <w:sz w:val="24"/>
          <w:szCs w:val="24"/>
        </w:rPr>
        <w:t>i</w:t>
      </w:r>
      <w:r w:rsidRPr="00CA404F">
        <w:rPr>
          <w:rFonts w:ascii="Times New Roman" w:eastAsia="Calibri" w:hAnsi="Times New Roman" w:cs="Times New Roman"/>
          <w:b/>
          <w:spacing w:val="-1"/>
          <w:sz w:val="24"/>
          <w:szCs w:val="24"/>
        </w:rPr>
        <w:t>o</w:t>
      </w:r>
      <w:r w:rsidRPr="00CA404F">
        <w:rPr>
          <w:rFonts w:ascii="Times New Roman" w:eastAsia="Calibri" w:hAnsi="Times New Roman" w:cs="Times New Roman"/>
          <w:b/>
          <w:sz w:val="24"/>
          <w:szCs w:val="24"/>
        </w:rPr>
        <w:t>n</w:t>
      </w:r>
    </w:p>
    <w:p w:rsidR="00CA404F" w:rsidRDefault="00CA404F" w:rsidP="00CA404F">
      <w:pPr>
        <w:spacing w:line="360" w:lineRule="auto"/>
        <w:jc w:val="both"/>
        <w:rPr>
          <w:rFonts w:ascii="Times New Roman" w:hAnsi="Times New Roman" w:cs="Times New Roman"/>
          <w:b/>
          <w:sz w:val="24"/>
          <w:szCs w:val="24"/>
        </w:rPr>
      </w:pPr>
    </w:p>
    <w:p w:rsidR="00CA404F" w:rsidRDefault="00CA404F" w:rsidP="00CA404F">
      <w:pPr>
        <w:spacing w:line="360" w:lineRule="auto"/>
        <w:jc w:val="both"/>
        <w:rPr>
          <w:rFonts w:ascii="Times New Roman" w:hAnsi="Times New Roman" w:cs="Times New Roman"/>
          <w:b/>
          <w:sz w:val="24"/>
          <w:szCs w:val="24"/>
        </w:rPr>
      </w:pPr>
    </w:p>
    <w:p w:rsidR="00CA404F" w:rsidRPr="00CA404F" w:rsidRDefault="00CA404F" w:rsidP="00CA404F">
      <w:pPr>
        <w:spacing w:before="29" w:line="360" w:lineRule="auto"/>
        <w:ind w:right="221"/>
        <w:jc w:val="both"/>
        <w:rPr>
          <w:rFonts w:ascii="Times New Roman" w:eastAsia="Times New Roman" w:hAnsi="Times New Roman" w:cs="Times New Roman"/>
          <w:b/>
          <w:sz w:val="24"/>
          <w:szCs w:val="24"/>
        </w:rPr>
      </w:pPr>
      <w:r w:rsidRPr="00CA404F">
        <w:rPr>
          <w:rFonts w:ascii="Times New Roman" w:eastAsia="Times New Roman" w:hAnsi="Times New Roman" w:cs="Times New Roman"/>
          <w:b/>
          <w:sz w:val="24"/>
          <w:szCs w:val="24"/>
        </w:rPr>
        <w:t xml:space="preserve">Q1. You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re r</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z w:val="24"/>
          <w:szCs w:val="24"/>
        </w:rPr>
        <w:t>quir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to </w:t>
      </w:r>
      <w:r w:rsidRPr="00CA404F">
        <w:rPr>
          <w:rFonts w:ascii="Times New Roman" w:eastAsia="Times New Roman" w:hAnsi="Times New Roman" w:cs="Times New Roman"/>
          <w:b/>
          <w:spacing w:val="4"/>
          <w:sz w:val="24"/>
          <w:szCs w:val="24"/>
        </w:rPr>
        <w:t>p</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pacing w:val="2"/>
          <w:sz w:val="24"/>
          <w:szCs w:val="24"/>
        </w:rPr>
        <w:t>p</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re</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the S</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o</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k</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3"/>
          <w:sz w:val="24"/>
          <w:szCs w:val="24"/>
        </w:rPr>
        <w:t>L</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2"/>
          <w:sz w:val="24"/>
          <w:szCs w:val="24"/>
        </w:rPr>
        <w:t>d</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 usi</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w:t>
      </w:r>
      <w:r w:rsidRPr="00CA404F">
        <w:rPr>
          <w:rFonts w:ascii="Times New Roman" w:eastAsia="Times New Roman" w:hAnsi="Times New Roman" w:cs="Times New Roman"/>
          <w:b/>
          <w:spacing w:val="1"/>
          <w:sz w:val="24"/>
          <w:szCs w:val="24"/>
        </w:rPr>
        <w:t>W</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z w:val="24"/>
          <w:szCs w:val="24"/>
        </w:rPr>
        <w:t>h</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Av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ra</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3"/>
          <w:sz w:val="24"/>
          <w:szCs w:val="24"/>
        </w:rPr>
        <w:t>m</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thod of v</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lu</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ng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 xml:space="preserve">the issues </w:t>
      </w:r>
      <w:r w:rsidRPr="00CA404F">
        <w:rPr>
          <w:rFonts w:ascii="Times New Roman" w:eastAsia="Times New Roman" w:hAnsi="Times New Roman" w:cs="Times New Roman"/>
          <w:b/>
          <w:spacing w:val="2"/>
          <w:sz w:val="24"/>
          <w:szCs w:val="24"/>
        </w:rPr>
        <w:t>f</w:t>
      </w:r>
      <w:r w:rsidRPr="00CA404F">
        <w:rPr>
          <w:rFonts w:ascii="Times New Roman" w:eastAsia="Times New Roman" w:hAnsi="Times New Roman" w:cs="Times New Roman"/>
          <w:b/>
          <w:sz w:val="24"/>
          <w:szCs w:val="24"/>
        </w:rPr>
        <w:t xml:space="preserve">rom the </w:t>
      </w:r>
      <w:r w:rsidRPr="00CA404F">
        <w:rPr>
          <w:rFonts w:ascii="Times New Roman" w:eastAsia="Times New Roman" w:hAnsi="Times New Roman" w:cs="Times New Roman"/>
          <w:b/>
          <w:spacing w:val="-1"/>
          <w:sz w:val="24"/>
          <w:szCs w:val="24"/>
        </w:rPr>
        <w:t>f</w:t>
      </w:r>
      <w:r w:rsidRPr="00CA404F">
        <w:rPr>
          <w:rFonts w:ascii="Times New Roman" w:eastAsia="Times New Roman" w:hAnsi="Times New Roman" w:cs="Times New Roman"/>
          <w:b/>
          <w:sz w:val="24"/>
          <w:szCs w:val="24"/>
        </w:rPr>
        <w:t>ol</w:t>
      </w:r>
      <w:r w:rsidRPr="00CA404F">
        <w:rPr>
          <w:rFonts w:ascii="Times New Roman" w:eastAsia="Times New Roman" w:hAnsi="Times New Roman" w:cs="Times New Roman"/>
          <w:b/>
          <w:spacing w:val="1"/>
          <w:sz w:val="24"/>
          <w:szCs w:val="24"/>
        </w:rPr>
        <w:t>l</w:t>
      </w:r>
      <w:r w:rsidRPr="00CA404F">
        <w:rPr>
          <w:rFonts w:ascii="Times New Roman" w:eastAsia="Times New Roman" w:hAnsi="Times New Roman" w:cs="Times New Roman"/>
          <w:b/>
          <w:sz w:val="24"/>
          <w:szCs w:val="24"/>
        </w:rPr>
        <w:t>owing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2"/>
          <w:sz w:val="24"/>
          <w:szCs w:val="24"/>
        </w:rPr>
        <w:t>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tails of sto</w:t>
      </w:r>
      <w:r w:rsidRPr="00CA404F">
        <w:rPr>
          <w:rFonts w:ascii="Times New Roman" w:eastAsia="Times New Roman" w:hAnsi="Times New Roman" w:cs="Times New Roman"/>
          <w:b/>
          <w:spacing w:val="-1"/>
          <w:sz w:val="24"/>
          <w:szCs w:val="24"/>
        </w:rPr>
        <w:t>re</w:t>
      </w:r>
      <w:r w:rsidRPr="00CA404F">
        <w:rPr>
          <w:rFonts w:ascii="Times New Roman" w:eastAsia="Times New Roman" w:hAnsi="Times New Roman" w:cs="Times New Roman"/>
          <w:b/>
          <w:sz w:val="24"/>
          <w:szCs w:val="24"/>
        </w:rPr>
        <w:t>s 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ip</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 is</w:t>
      </w:r>
      <w:r w:rsidRPr="00CA404F">
        <w:rPr>
          <w:rFonts w:ascii="Times New Roman" w:eastAsia="Times New Roman" w:hAnsi="Times New Roman" w:cs="Times New Roman"/>
          <w:b/>
          <w:spacing w:val="1"/>
          <w:sz w:val="24"/>
          <w:szCs w:val="24"/>
        </w:rPr>
        <w:t>s</w:t>
      </w:r>
      <w:r w:rsidRPr="00CA404F">
        <w:rPr>
          <w:rFonts w:ascii="Times New Roman" w:eastAsia="Times New Roman" w:hAnsi="Times New Roman" w:cs="Times New Roman"/>
          <w:b/>
          <w:sz w:val="24"/>
          <w:szCs w:val="24"/>
        </w:rPr>
        <w:t>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2"/>
          <w:sz w:val="24"/>
          <w:szCs w:val="24"/>
        </w:rPr>
        <w:t>o</w:t>
      </w:r>
      <w:r w:rsidRPr="00CA404F">
        <w:rPr>
          <w:rFonts w:ascii="Times New Roman" w:eastAsia="Times New Roman" w:hAnsi="Times New Roman" w:cs="Times New Roman"/>
          <w:b/>
          <w:sz w:val="24"/>
          <w:szCs w:val="24"/>
        </w:rPr>
        <w:t>f 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ial in a</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manu</w:t>
      </w:r>
      <w:r w:rsidRPr="00CA404F">
        <w:rPr>
          <w:rFonts w:ascii="Times New Roman" w:eastAsia="Times New Roman" w:hAnsi="Times New Roman" w:cs="Times New Roman"/>
          <w:b/>
          <w:spacing w:val="-1"/>
          <w:sz w:val="24"/>
          <w:szCs w:val="24"/>
        </w:rPr>
        <w:t>f</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turi</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w:t>
      </w:r>
    </w:p>
    <w:tbl>
      <w:tblPr>
        <w:tblW w:w="0" w:type="auto"/>
        <w:tblInd w:w="99" w:type="dxa"/>
        <w:tblLayout w:type="fixed"/>
        <w:tblCellMar>
          <w:left w:w="0" w:type="dxa"/>
          <w:right w:w="0" w:type="dxa"/>
        </w:tblCellMar>
        <w:tblLook w:val="01E0"/>
      </w:tblPr>
      <w:tblGrid>
        <w:gridCol w:w="1637"/>
        <w:gridCol w:w="7120"/>
      </w:tblGrid>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1</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Op</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ning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S</w:t>
            </w:r>
            <w:r w:rsidRPr="00CA404F">
              <w:rPr>
                <w:rFonts w:ascii="Times New Roman" w:eastAsia="Times New Roman" w:hAnsi="Times New Roman" w:cs="Times New Roman"/>
                <w:b/>
                <w:sz w:val="24"/>
                <w:szCs w:val="24"/>
              </w:rPr>
              <w:t>tock 2,000 un</w:t>
            </w: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 xml:space="preserve">ts @ </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 xml:space="preserve">s. 5 </w:t>
            </w:r>
            <w:r w:rsidRPr="00CA404F">
              <w:rPr>
                <w:rFonts w:ascii="Times New Roman" w:eastAsia="Times New Roman" w:hAnsi="Times New Roman" w:cs="Times New Roman"/>
                <w:b/>
                <w:spacing w:val="-1"/>
                <w:sz w:val="24"/>
                <w:szCs w:val="24"/>
              </w:rPr>
              <w:t>eac</w:t>
            </w:r>
            <w:r w:rsidRPr="00CA404F">
              <w:rPr>
                <w:rFonts w:ascii="Times New Roman" w:eastAsia="Times New Roman" w:hAnsi="Times New Roman" w:cs="Times New Roman"/>
                <w:b/>
                <w:sz w:val="24"/>
                <w:szCs w:val="24"/>
              </w:rPr>
              <w:t>h</w:t>
            </w:r>
          </w:p>
        </w:tc>
      </w:tr>
      <w:tr w:rsidR="00CA404F" w:rsidRPr="00CA404F" w:rsidTr="00D77A48">
        <w:trPr>
          <w:trHeight w:hRule="exact" w:val="529"/>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3</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ss</w:t>
            </w:r>
            <w:r w:rsidRPr="00CA404F">
              <w:rPr>
                <w:rFonts w:ascii="Times New Roman" w:eastAsia="Times New Roman" w:hAnsi="Times New Roman" w:cs="Times New Roman"/>
                <w:b/>
                <w:spacing w:val="3"/>
                <w:sz w:val="24"/>
                <w:szCs w:val="24"/>
              </w:rPr>
              <w:t>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 1,500 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 xml:space="preserve">s to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w:t>
            </w:r>
          </w:p>
        </w:tc>
      </w:tr>
      <w:tr w:rsidR="00CA404F" w:rsidRPr="00CA404F" w:rsidTr="00D77A48">
        <w:trPr>
          <w:trHeight w:hRule="exact" w:val="526"/>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4</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ece</w:t>
            </w:r>
            <w:r w:rsidRPr="00CA404F">
              <w:rPr>
                <w:rFonts w:ascii="Times New Roman" w:eastAsia="Times New Roman" w:hAnsi="Times New Roman" w:cs="Times New Roman"/>
                <w:b/>
                <w:sz w:val="24"/>
                <w:szCs w:val="24"/>
              </w:rPr>
              <w:t>ived 4,500 units @</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 xml:space="preserve">Rs. 6.00 </w:t>
            </w:r>
            <w:r w:rsidRPr="00CA404F">
              <w:rPr>
                <w:rFonts w:ascii="Times New Roman" w:eastAsia="Times New Roman" w:hAnsi="Times New Roman" w:cs="Times New Roman"/>
                <w:b/>
                <w:spacing w:val="-1"/>
                <w:sz w:val="24"/>
                <w:szCs w:val="24"/>
              </w:rPr>
              <w:t>eac</w:t>
            </w:r>
            <w:r w:rsidRPr="00CA404F">
              <w:rPr>
                <w:rFonts w:ascii="Times New Roman" w:eastAsia="Times New Roman" w:hAnsi="Times New Roman" w:cs="Times New Roman"/>
                <w:b/>
                <w:sz w:val="24"/>
                <w:szCs w:val="24"/>
              </w:rPr>
              <w:t>h.</w:t>
            </w:r>
          </w:p>
        </w:tc>
      </w:tr>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8</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ss</w:t>
            </w:r>
            <w:r w:rsidRPr="00CA404F">
              <w:rPr>
                <w:rFonts w:ascii="Times New Roman" w:eastAsia="Times New Roman" w:hAnsi="Times New Roman" w:cs="Times New Roman"/>
                <w:b/>
                <w:spacing w:val="3"/>
                <w:sz w:val="24"/>
                <w:szCs w:val="24"/>
              </w:rPr>
              <w:t>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 1,600 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 xml:space="preserve">s to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w:t>
            </w:r>
          </w:p>
        </w:tc>
      </w:tr>
      <w:tr w:rsidR="00CA404F" w:rsidRPr="00CA404F" w:rsidTr="00D77A48">
        <w:trPr>
          <w:trHeight w:hRule="exact" w:val="845"/>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9</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turn</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 to stor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s 100 </w:t>
            </w:r>
            <w:r w:rsidRPr="00CA404F">
              <w:rPr>
                <w:rFonts w:ascii="Times New Roman" w:eastAsia="Times New Roman" w:hAnsi="Times New Roman" w:cs="Times New Roman"/>
                <w:b/>
                <w:spacing w:val="2"/>
                <w:sz w:val="24"/>
                <w:szCs w:val="24"/>
              </w:rPr>
              <w:t>u</w:t>
            </w:r>
            <w:r w:rsidRPr="00CA404F">
              <w:rPr>
                <w:rFonts w:ascii="Times New Roman" w:eastAsia="Times New Roman" w:hAnsi="Times New Roman" w:cs="Times New Roman"/>
                <w:b/>
                <w:sz w:val="24"/>
                <w:szCs w:val="24"/>
              </w:rPr>
              <w:t>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2"/>
                <w:sz w:val="24"/>
                <w:szCs w:val="24"/>
              </w:rPr>
              <w:t>b</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 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p</w:t>
            </w:r>
            <w:r w:rsidRPr="00CA404F">
              <w:rPr>
                <w:rFonts w:ascii="Times New Roman" w:eastAsia="Times New Roman" w:hAnsi="Times New Roman" w:cs="Times New Roman"/>
                <w:b/>
                <w:spacing w:val="1"/>
                <w:sz w:val="24"/>
                <w:szCs w:val="24"/>
              </w:rPr>
              <w:t>ar</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m</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nt (</w:t>
            </w:r>
            <w:r w:rsidRPr="00CA404F">
              <w:rPr>
                <w:rFonts w:ascii="Times New Roman" w:eastAsia="Times New Roman" w:hAnsi="Times New Roman" w:cs="Times New Roman"/>
                <w:b/>
                <w:spacing w:val="-1"/>
                <w:sz w:val="24"/>
                <w:szCs w:val="24"/>
              </w:rPr>
              <w:t>f</w:t>
            </w:r>
            <w:r w:rsidRPr="00CA404F">
              <w:rPr>
                <w:rFonts w:ascii="Times New Roman" w:eastAsia="Times New Roman" w:hAnsi="Times New Roman" w:cs="Times New Roman"/>
                <w:b/>
                <w:sz w:val="24"/>
                <w:szCs w:val="24"/>
              </w:rPr>
              <w:t>rom the issu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p>
          <w:p w:rsidR="00CA404F" w:rsidRPr="00CA404F" w:rsidRDefault="00CA404F" w:rsidP="00D77A48">
            <w:pPr>
              <w:spacing w:before="43"/>
              <w:ind w:left="102"/>
              <w:rPr>
                <w:b/>
                <w:sz w:val="24"/>
                <w:szCs w:val="24"/>
              </w:rPr>
            </w:pP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Nov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mber</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2"/>
                <w:sz w:val="24"/>
                <w:szCs w:val="24"/>
              </w:rPr>
              <w:t>3)</w:t>
            </w:r>
          </w:p>
        </w:tc>
      </w:tr>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16</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ece</w:t>
            </w:r>
            <w:r w:rsidRPr="00CA404F">
              <w:rPr>
                <w:rFonts w:ascii="Times New Roman" w:eastAsia="Times New Roman" w:hAnsi="Times New Roman" w:cs="Times New Roman"/>
                <w:b/>
                <w:sz w:val="24"/>
                <w:szCs w:val="24"/>
              </w:rPr>
              <w:t>ived 2,400 units @</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 xml:space="preserve">Rs. 6.50 </w:t>
            </w:r>
            <w:r w:rsidRPr="00CA404F">
              <w:rPr>
                <w:rFonts w:ascii="Times New Roman" w:eastAsia="Times New Roman" w:hAnsi="Times New Roman" w:cs="Times New Roman"/>
                <w:b/>
                <w:spacing w:val="-1"/>
                <w:sz w:val="24"/>
                <w:szCs w:val="24"/>
              </w:rPr>
              <w:t>eac</w:t>
            </w:r>
            <w:r w:rsidRPr="00CA404F">
              <w:rPr>
                <w:rFonts w:ascii="Times New Roman" w:eastAsia="Times New Roman" w:hAnsi="Times New Roman" w:cs="Times New Roman"/>
                <w:b/>
                <w:sz w:val="24"/>
                <w:szCs w:val="24"/>
              </w:rPr>
              <w:t>h.</w:t>
            </w:r>
          </w:p>
        </w:tc>
      </w:tr>
      <w:tr w:rsidR="00CA404F" w:rsidRPr="00CA404F" w:rsidTr="00D77A48">
        <w:trPr>
          <w:trHeight w:hRule="exact" w:val="845"/>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19</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turn</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to </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he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supplier</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200 unit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out of the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qu</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pacing w:val="3"/>
                <w:sz w:val="24"/>
                <w:szCs w:val="24"/>
              </w:rPr>
              <w:t>t</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z w:val="24"/>
                <w:szCs w:val="24"/>
              </w:rPr>
              <w:t>re</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ived on</w:t>
            </w:r>
          </w:p>
          <w:p w:rsidR="00CA404F" w:rsidRPr="00CA404F" w:rsidRDefault="00CA404F" w:rsidP="00D77A48">
            <w:pPr>
              <w:spacing w:before="43"/>
              <w:ind w:left="102"/>
              <w:rPr>
                <w:b/>
                <w:sz w:val="24"/>
                <w:szCs w:val="24"/>
              </w:rPr>
            </w:pPr>
            <w:r w:rsidRPr="00CA404F">
              <w:rPr>
                <w:rFonts w:ascii="Times New Roman" w:eastAsia="Times New Roman" w:hAnsi="Times New Roman" w:cs="Times New Roman"/>
                <w:b/>
                <w:sz w:val="24"/>
                <w:szCs w:val="24"/>
              </w:rPr>
              <w:t>Nov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mbe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 4</w:t>
            </w:r>
          </w:p>
        </w:tc>
      </w:tr>
      <w:tr w:rsidR="00CA404F" w:rsidRPr="00CA404F" w:rsidTr="00D77A48">
        <w:trPr>
          <w:trHeight w:hRule="exact" w:val="526"/>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20</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ece</w:t>
            </w:r>
            <w:r w:rsidRPr="00CA404F">
              <w:rPr>
                <w:rFonts w:ascii="Times New Roman" w:eastAsia="Times New Roman" w:hAnsi="Times New Roman" w:cs="Times New Roman"/>
                <w:b/>
                <w:sz w:val="24"/>
                <w:szCs w:val="24"/>
              </w:rPr>
              <w:t>ived 1,000 units @</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 xml:space="preserve">Rs. 7.00 </w:t>
            </w:r>
            <w:r w:rsidRPr="00CA404F">
              <w:rPr>
                <w:rFonts w:ascii="Times New Roman" w:eastAsia="Times New Roman" w:hAnsi="Times New Roman" w:cs="Times New Roman"/>
                <w:b/>
                <w:spacing w:val="-1"/>
                <w:sz w:val="24"/>
                <w:szCs w:val="24"/>
              </w:rPr>
              <w:t>eac</w:t>
            </w:r>
            <w:r w:rsidRPr="00CA404F">
              <w:rPr>
                <w:rFonts w:ascii="Times New Roman" w:eastAsia="Times New Roman" w:hAnsi="Times New Roman" w:cs="Times New Roman"/>
                <w:b/>
                <w:sz w:val="24"/>
                <w:szCs w:val="24"/>
              </w:rPr>
              <w:t>h.</w:t>
            </w:r>
          </w:p>
        </w:tc>
      </w:tr>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ind w:left="102"/>
              <w:rPr>
                <w:b/>
                <w:sz w:val="24"/>
                <w:szCs w:val="24"/>
              </w:rPr>
            </w:pPr>
            <w:r w:rsidRPr="00CA404F">
              <w:rPr>
                <w:rFonts w:ascii="Times New Roman" w:eastAsia="Times New Roman" w:hAnsi="Times New Roman" w:cs="Times New Roman"/>
                <w:b/>
                <w:color w:val="212121"/>
                <w:sz w:val="24"/>
                <w:szCs w:val="24"/>
              </w:rPr>
              <w:t>Nov. 24</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ss</w:t>
            </w:r>
            <w:r w:rsidRPr="00CA404F">
              <w:rPr>
                <w:rFonts w:ascii="Times New Roman" w:eastAsia="Times New Roman" w:hAnsi="Times New Roman" w:cs="Times New Roman"/>
                <w:b/>
                <w:spacing w:val="3"/>
                <w:sz w:val="24"/>
                <w:szCs w:val="24"/>
              </w:rPr>
              <w:t>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to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 2,100 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w:t>
            </w:r>
          </w:p>
        </w:tc>
      </w:tr>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27</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ece</w:t>
            </w:r>
            <w:r w:rsidRPr="00CA404F">
              <w:rPr>
                <w:rFonts w:ascii="Times New Roman" w:eastAsia="Times New Roman" w:hAnsi="Times New Roman" w:cs="Times New Roman"/>
                <w:b/>
                <w:sz w:val="24"/>
                <w:szCs w:val="24"/>
              </w:rPr>
              <w:t>ived 1,200 units @</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Rs. 7.50</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each</w:t>
            </w:r>
          </w:p>
        </w:tc>
      </w:tr>
      <w:tr w:rsidR="00CA404F" w:rsidRPr="00CA404F" w:rsidTr="00D77A48">
        <w:trPr>
          <w:trHeight w:hRule="exact" w:val="528"/>
        </w:trPr>
        <w:tc>
          <w:tcPr>
            <w:tcW w:w="1637"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color w:val="212121"/>
                <w:sz w:val="24"/>
                <w:szCs w:val="24"/>
              </w:rPr>
              <w:t>Nov. 29</w:t>
            </w:r>
          </w:p>
        </w:tc>
        <w:tc>
          <w:tcPr>
            <w:tcW w:w="7120" w:type="dxa"/>
            <w:tcBorders>
              <w:top w:val="single" w:sz="5" w:space="0" w:color="000000"/>
              <w:left w:val="single" w:sz="5" w:space="0" w:color="000000"/>
              <w:bottom w:val="single" w:sz="5" w:space="0" w:color="000000"/>
              <w:right w:val="single" w:sz="5" w:space="0" w:color="000000"/>
            </w:tcBorders>
          </w:tcPr>
          <w:p w:rsidR="00CA404F" w:rsidRPr="00CA404F" w:rsidRDefault="00CA404F" w:rsidP="00D77A48">
            <w:pPr>
              <w:spacing w:line="260" w:lineRule="exact"/>
              <w:ind w:left="102"/>
              <w:rPr>
                <w:b/>
                <w:sz w:val="24"/>
                <w:szCs w:val="24"/>
              </w:rPr>
            </w:pP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ss</w:t>
            </w:r>
            <w:r w:rsidRPr="00CA404F">
              <w:rPr>
                <w:rFonts w:ascii="Times New Roman" w:eastAsia="Times New Roman" w:hAnsi="Times New Roman" w:cs="Times New Roman"/>
                <w:b/>
                <w:spacing w:val="3"/>
                <w:sz w:val="24"/>
                <w:szCs w:val="24"/>
              </w:rPr>
              <w:t>u</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to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 2,800 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 (use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a</w:t>
            </w:r>
            <w:r w:rsidRPr="00CA404F">
              <w:rPr>
                <w:rFonts w:ascii="Times New Roman" w:eastAsia="Times New Roman" w:hAnsi="Times New Roman" w:cs="Times New Roman"/>
                <w:b/>
                <w:sz w:val="24"/>
                <w:szCs w:val="24"/>
              </w:rPr>
              <w:t>tes upto t</w:t>
            </w:r>
            <w:r w:rsidRPr="00CA404F">
              <w:rPr>
                <w:rFonts w:ascii="Times New Roman" w:eastAsia="Times New Roman" w:hAnsi="Times New Roman" w:cs="Times New Roman"/>
                <w:b/>
                <w:spacing w:val="2"/>
                <w:sz w:val="24"/>
                <w:szCs w:val="24"/>
              </w:rPr>
              <w:t>w</w:t>
            </w:r>
            <w:r w:rsidRPr="00CA404F">
              <w:rPr>
                <w:rFonts w:ascii="Times New Roman" w:eastAsia="Times New Roman" w:hAnsi="Times New Roman" w:cs="Times New Roman"/>
                <w:b/>
                <w:sz w:val="24"/>
                <w:szCs w:val="24"/>
              </w:rPr>
              <w:t>o d</w:t>
            </w:r>
            <w:r w:rsidRPr="00CA404F">
              <w:rPr>
                <w:rFonts w:ascii="Times New Roman" w:eastAsia="Times New Roman" w:hAnsi="Times New Roman" w:cs="Times New Roman"/>
                <w:b/>
                <w:spacing w:val="-1"/>
                <w:sz w:val="24"/>
                <w:szCs w:val="24"/>
              </w:rPr>
              <w:t>ec</w:t>
            </w:r>
            <w:r w:rsidRPr="00CA404F">
              <w:rPr>
                <w:rFonts w:ascii="Times New Roman" w:eastAsia="Times New Roman" w:hAnsi="Times New Roman" w:cs="Times New Roman"/>
                <w:b/>
                <w:sz w:val="24"/>
                <w:szCs w:val="24"/>
              </w:rPr>
              <w:t>i</w:t>
            </w:r>
            <w:r w:rsidRPr="00CA404F">
              <w:rPr>
                <w:rFonts w:ascii="Times New Roman" w:eastAsia="Times New Roman" w:hAnsi="Times New Roman" w:cs="Times New Roman"/>
                <w:b/>
                <w:spacing w:val="1"/>
                <w:sz w:val="24"/>
                <w:szCs w:val="24"/>
              </w:rPr>
              <w:t>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 p</w:t>
            </w:r>
            <w:r w:rsidRPr="00CA404F">
              <w:rPr>
                <w:rFonts w:ascii="Times New Roman" w:eastAsia="Times New Roman" w:hAnsi="Times New Roman" w:cs="Times New Roman"/>
                <w:b/>
                <w:spacing w:val="1"/>
                <w:sz w:val="24"/>
                <w:szCs w:val="24"/>
              </w:rPr>
              <w:t>l</w:t>
            </w:r>
            <w:r w:rsidRPr="00CA404F">
              <w:rPr>
                <w:rFonts w:ascii="Times New Roman" w:eastAsia="Times New Roman" w:hAnsi="Times New Roman" w:cs="Times New Roman"/>
                <w:b/>
                <w:spacing w:val="-1"/>
                <w:sz w:val="24"/>
                <w:szCs w:val="24"/>
              </w:rPr>
              <w:t>ace</w:t>
            </w:r>
            <w:r w:rsidRPr="00CA404F">
              <w:rPr>
                <w:rFonts w:ascii="Times New Roman" w:eastAsia="Times New Roman" w:hAnsi="Times New Roman" w:cs="Times New Roman"/>
                <w:b/>
                <w:spacing w:val="2"/>
                <w:sz w:val="24"/>
                <w:szCs w:val="24"/>
              </w:rPr>
              <w:t>s</w:t>
            </w:r>
            <w:r w:rsidRPr="00CA404F">
              <w:rPr>
                <w:rFonts w:ascii="Times New Roman" w:eastAsia="Times New Roman" w:hAnsi="Times New Roman" w:cs="Times New Roman"/>
                <w:b/>
                <w:sz w:val="24"/>
                <w:szCs w:val="24"/>
              </w:rPr>
              <w:t>).</w:t>
            </w:r>
          </w:p>
        </w:tc>
      </w:tr>
    </w:tbl>
    <w:p w:rsidR="00CA404F" w:rsidRDefault="00CA404F" w:rsidP="00CA404F">
      <w:pPr>
        <w:spacing w:before="29"/>
        <w:ind w:right="119"/>
        <w:rPr>
          <w:rFonts w:ascii="Times New Roman" w:eastAsia="Times New Roman" w:hAnsi="Times New Roman" w:cs="Times New Roman"/>
          <w:b/>
          <w:sz w:val="24"/>
          <w:szCs w:val="24"/>
        </w:rPr>
      </w:pPr>
    </w:p>
    <w:p w:rsidR="00CA404F" w:rsidRDefault="00CA404F" w:rsidP="00E0566A">
      <w:pPr>
        <w:spacing w:before="29"/>
        <w:ind w:right="119"/>
        <w:rPr>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pacing w:val="-2"/>
          <w:sz w:val="24"/>
          <w:szCs w:val="24"/>
        </w:rPr>
        <w:t>M</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s)</w:t>
      </w:r>
    </w:p>
    <w:p w:rsidR="00E0566A" w:rsidRPr="00E0566A" w:rsidRDefault="00E0566A" w:rsidP="00E0566A">
      <w:pPr>
        <w:spacing w:before="29"/>
        <w:ind w:right="119"/>
        <w:rPr>
          <w:sz w:val="24"/>
          <w:szCs w:val="24"/>
        </w:rPr>
      </w:pPr>
    </w:p>
    <w:p w:rsidR="00CA404F" w:rsidRDefault="00CA404F" w:rsidP="00CA404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040B5A" w:rsidRPr="00CA404F" w:rsidRDefault="00040B5A" w:rsidP="00CA404F">
      <w:pPr>
        <w:spacing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Introduction</w:t>
      </w:r>
    </w:p>
    <w:p w:rsidR="004F77AB" w:rsidRPr="00CA404F" w:rsidRDefault="004F77AB" w:rsidP="00CA404F">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lastRenderedPageBreak/>
        <w:t>A Stock Ledger Report is a thorough document that tracks sto</w:t>
      </w:r>
      <w:r w:rsidR="0097096C" w:rsidRPr="00CA404F">
        <w:rPr>
          <w:rFonts w:ascii="Times New Roman" w:hAnsi="Times New Roman" w:cs="Times New Roman"/>
          <w:sz w:val="24"/>
          <w:szCs w:val="24"/>
        </w:rPr>
        <w:t xml:space="preserve">ck transactions for a business. </w:t>
      </w:r>
      <w:r w:rsidRPr="00CA404F">
        <w:rPr>
          <w:rFonts w:ascii="Times New Roman" w:hAnsi="Times New Roman" w:cs="Times New Roman"/>
          <w:sz w:val="24"/>
          <w:szCs w:val="24"/>
        </w:rPr>
        <w:t>The Stock Ledger records all internal and external transactions pertaining to manufacturing, buying, selling, and stock transfers, which are then reflec</w:t>
      </w:r>
      <w:r w:rsidR="0097096C" w:rsidRPr="00CA404F">
        <w:rPr>
          <w:rFonts w:ascii="Times New Roman" w:hAnsi="Times New Roman" w:cs="Times New Roman"/>
          <w:sz w:val="24"/>
          <w:szCs w:val="24"/>
        </w:rPr>
        <w:t xml:space="preserve">ted in the Stock Ledger Report. </w:t>
      </w:r>
      <w:r w:rsidRPr="00CA404F">
        <w:rPr>
          <w:rFonts w:ascii="Times New Roman" w:hAnsi="Times New Roman" w:cs="Times New Roman"/>
          <w:sz w:val="24"/>
          <w:szCs w:val="24"/>
        </w:rPr>
        <w:t>Along with the stock item and associated warehouse information, it represents the quantity and value of stock that was issued, received, or transferred.</w:t>
      </w:r>
    </w:p>
    <w:p w:rsidR="00B90A85" w:rsidRDefault="004F77AB" w:rsidP="00E0566A">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 xml:space="preserve">When the Perpetual Inventory system is activated, it can be consulted because this report shows the history of all your stock transactions. It gives a more detailed account of the stock </w:t>
      </w:r>
    </w:p>
    <w:p w:rsidR="00E0566A" w:rsidRDefault="00E0566A" w:rsidP="00E0566A">
      <w:pPr>
        <w:shd w:val="clear" w:color="auto" w:fill="FFFFFF"/>
        <w:spacing w:after="240"/>
        <w:rPr>
          <w:sz w:val="27"/>
          <w:szCs w:val="27"/>
        </w:rPr>
      </w:pPr>
      <w:r>
        <w:rPr>
          <w:rFonts w:ascii="Georgia" w:hAnsi="Georgia"/>
          <w:sz w:val="33"/>
          <w:szCs w:val="33"/>
          <w:highlight w:val="red"/>
          <w:shd w:val="clear" w:color="auto" w:fill="FFFF00"/>
        </w:rPr>
        <w:t>It is only half solved</w:t>
      </w:r>
    </w:p>
    <w:p w:rsidR="00E0566A" w:rsidRDefault="00E0566A" w:rsidP="00E0566A">
      <w:pPr>
        <w:shd w:val="clear" w:color="auto" w:fill="FFFFFF"/>
        <w:spacing w:after="0" w:line="360" w:lineRule="auto"/>
        <w:jc w:val="center"/>
        <w:rPr>
          <w:rFonts w:ascii="Georgia" w:hAnsi="Georgia" w:cs="Calibri"/>
          <w:color w:val="222222"/>
          <w:sz w:val="33"/>
          <w:szCs w:val="33"/>
          <w:shd w:val="clear" w:color="auto" w:fill="FFFF00"/>
        </w:rPr>
      </w:pPr>
    </w:p>
    <w:p w:rsidR="00E0566A" w:rsidRDefault="00E0566A" w:rsidP="00E0566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0566A" w:rsidRDefault="00E0566A" w:rsidP="00E0566A">
      <w:pPr>
        <w:shd w:val="clear" w:color="auto" w:fill="FFFFFF"/>
        <w:spacing w:after="0" w:line="360" w:lineRule="auto"/>
        <w:jc w:val="center"/>
        <w:rPr>
          <w:rFonts w:cs="Calibri"/>
          <w:color w:val="222222"/>
        </w:rPr>
      </w:pPr>
    </w:p>
    <w:p w:rsidR="00E0566A" w:rsidRDefault="00E0566A" w:rsidP="00E0566A">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0566A" w:rsidRDefault="00E0566A" w:rsidP="00E0566A">
      <w:pPr>
        <w:shd w:val="clear" w:color="auto" w:fill="FFFFFF"/>
        <w:spacing w:after="0" w:line="360" w:lineRule="auto"/>
        <w:jc w:val="center"/>
        <w:rPr>
          <w:rFonts w:cs="Calibri"/>
          <w:color w:val="222222"/>
        </w:rPr>
      </w:pPr>
    </w:p>
    <w:p w:rsidR="00E0566A" w:rsidRDefault="00E0566A" w:rsidP="00E0566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0566A" w:rsidRDefault="00E0566A" w:rsidP="00E0566A">
      <w:pPr>
        <w:shd w:val="clear" w:color="auto" w:fill="FFFFFF"/>
        <w:spacing w:after="0" w:line="360" w:lineRule="auto"/>
        <w:jc w:val="center"/>
        <w:rPr>
          <w:rFonts w:ascii="Arial" w:hAnsi="Arial" w:cs="Calibri"/>
          <w:color w:val="222222"/>
        </w:rPr>
      </w:pPr>
    </w:p>
    <w:p w:rsidR="00E0566A" w:rsidRDefault="00E0566A" w:rsidP="00E0566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E0566A" w:rsidRDefault="00E0566A" w:rsidP="00E0566A">
      <w:pPr>
        <w:shd w:val="clear" w:color="auto" w:fill="FFFFFF"/>
        <w:spacing w:after="0" w:line="360" w:lineRule="auto"/>
        <w:jc w:val="center"/>
        <w:rPr>
          <w:rFonts w:ascii="Georgia" w:hAnsi="Georgia" w:cs="Calibri"/>
          <w:color w:val="500050"/>
          <w:sz w:val="33"/>
          <w:szCs w:val="33"/>
        </w:rPr>
      </w:pP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0566A" w:rsidRDefault="00E0566A" w:rsidP="00E0566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0566A" w:rsidRDefault="00E0566A" w:rsidP="00E0566A">
      <w:pPr>
        <w:shd w:val="clear" w:color="auto" w:fill="FFFFFF"/>
        <w:spacing w:after="0" w:line="360" w:lineRule="auto"/>
        <w:jc w:val="center"/>
        <w:rPr>
          <w:rFonts w:cs="Calibri"/>
          <w:color w:val="500050"/>
        </w:rPr>
      </w:pPr>
    </w:p>
    <w:p w:rsidR="00E0566A" w:rsidRDefault="00E0566A" w:rsidP="00E0566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E0566A" w:rsidRDefault="00E0566A" w:rsidP="00E0566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0566A" w:rsidRPr="00CA404F" w:rsidRDefault="00E0566A" w:rsidP="00E0566A">
      <w:pPr>
        <w:spacing w:line="360" w:lineRule="auto"/>
        <w:jc w:val="both"/>
        <w:rPr>
          <w:rFonts w:ascii="Times New Roman" w:hAnsi="Times New Roman" w:cs="Times New Roman"/>
          <w:sz w:val="24"/>
          <w:szCs w:val="24"/>
        </w:rPr>
      </w:pPr>
    </w:p>
    <w:p w:rsidR="003167EC" w:rsidRDefault="003167EC" w:rsidP="00CA404F">
      <w:pPr>
        <w:spacing w:line="360" w:lineRule="auto"/>
        <w:jc w:val="both"/>
        <w:rPr>
          <w:rFonts w:ascii="Times New Roman" w:hAnsi="Times New Roman" w:cs="Times New Roman"/>
          <w:b/>
          <w:sz w:val="24"/>
          <w:szCs w:val="24"/>
        </w:rPr>
      </w:pPr>
    </w:p>
    <w:p w:rsidR="00CA404F" w:rsidRPr="00CA404F" w:rsidRDefault="00CA404F" w:rsidP="00CA404F">
      <w:pPr>
        <w:spacing w:line="360" w:lineRule="auto"/>
        <w:ind w:right="78"/>
        <w:rPr>
          <w:b/>
          <w:sz w:val="24"/>
          <w:szCs w:val="24"/>
        </w:rPr>
      </w:pPr>
      <w:r w:rsidRPr="00CA404F">
        <w:rPr>
          <w:rFonts w:ascii="Times New Roman" w:eastAsia="Times New Roman" w:hAnsi="Times New Roman" w:cs="Times New Roman"/>
          <w:b/>
          <w:sz w:val="24"/>
          <w:szCs w:val="24"/>
        </w:rPr>
        <w:t>Q2. On</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1st</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Ap</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il</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2021</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16"/>
          <w:sz w:val="24"/>
          <w:szCs w:val="24"/>
        </w:rPr>
        <w:t xml:space="preserve"> </w:t>
      </w:r>
      <w:r w:rsidRPr="00CA404F">
        <w:rPr>
          <w:rFonts w:ascii="Times New Roman" w:eastAsia="Times New Roman" w:hAnsi="Times New Roman" w:cs="Times New Roman"/>
          <w:b/>
          <w:spacing w:val="-3"/>
          <w:sz w:val="24"/>
          <w:szCs w:val="24"/>
        </w:rPr>
        <w:t>L</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2"/>
          <w:sz w:val="24"/>
          <w:szCs w:val="24"/>
        </w:rPr>
        <w:t>d</w:t>
      </w: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und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rtook</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a</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on</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pacing w:val="2"/>
          <w:sz w:val="24"/>
          <w:szCs w:val="24"/>
        </w:rPr>
        <w:t>r</w:t>
      </w:r>
      <w:r w:rsidRPr="00CA404F">
        <w:rPr>
          <w:rFonts w:ascii="Times New Roman" w:eastAsia="Times New Roman" w:hAnsi="Times New Roman" w:cs="Times New Roman"/>
          <w:b/>
          <w:spacing w:val="-1"/>
          <w:sz w:val="24"/>
          <w:szCs w:val="24"/>
        </w:rPr>
        <w:t>ac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f</w:t>
      </w:r>
      <w:r w:rsidRPr="00CA404F">
        <w:rPr>
          <w:rFonts w:ascii="Times New Roman" w:eastAsia="Times New Roman" w:hAnsi="Times New Roman" w:cs="Times New Roman"/>
          <w:b/>
          <w:spacing w:val="1"/>
          <w:sz w:val="24"/>
          <w:szCs w:val="24"/>
        </w:rPr>
        <w:t>o</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1"/>
          <w:sz w:val="24"/>
          <w:szCs w:val="24"/>
        </w:rPr>
        <w:t xml:space="preserve"> </w:t>
      </w:r>
      <w:r w:rsidRPr="00CA404F">
        <w:rPr>
          <w:rFonts w:ascii="Times New Roman" w:eastAsia="Times New Roman" w:hAnsi="Times New Roman" w:cs="Times New Roman"/>
          <w:b/>
          <w:sz w:val="24"/>
          <w:szCs w:val="24"/>
        </w:rPr>
        <w:t>Rs.</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10,00,000.</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On</w:t>
      </w:r>
      <w:r w:rsidRPr="00CA404F">
        <w:rPr>
          <w:rFonts w:ascii="Times New Roman" w:eastAsia="Times New Roman" w:hAnsi="Times New Roman" w:cs="Times New Roman"/>
          <w:b/>
          <w:spacing w:val="11"/>
          <w:sz w:val="24"/>
          <w:szCs w:val="24"/>
        </w:rPr>
        <w:t xml:space="preserve"> </w:t>
      </w:r>
      <w:r w:rsidRPr="00CA404F">
        <w:rPr>
          <w:rFonts w:ascii="Times New Roman" w:eastAsia="Times New Roman" w:hAnsi="Times New Roman" w:cs="Times New Roman"/>
          <w:b/>
          <w:sz w:val="24"/>
          <w:szCs w:val="24"/>
        </w:rPr>
        <w:t>31st</w:t>
      </w:r>
      <w:r w:rsidRPr="00CA404F">
        <w:rPr>
          <w:rFonts w:ascii="Times New Roman" w:eastAsia="Times New Roman" w:hAnsi="Times New Roman" w:cs="Times New Roman"/>
          <w:b/>
          <w:spacing w:val="15"/>
          <w:sz w:val="24"/>
          <w:szCs w:val="24"/>
        </w:rPr>
        <w:t xml:space="preserve"> </w:t>
      </w:r>
      <w:r w:rsidRPr="00CA404F">
        <w:rPr>
          <w:rFonts w:ascii="Times New Roman" w:eastAsia="Times New Roman" w:hAnsi="Times New Roman" w:cs="Times New Roman"/>
          <w:b/>
          <w:sz w:val="24"/>
          <w:szCs w:val="24"/>
        </w:rPr>
        <w:t>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h</w:t>
      </w:r>
      <w:r w:rsidRPr="00CA404F">
        <w:rPr>
          <w:rFonts w:ascii="Times New Roman" w:eastAsia="Times New Roman" w:hAnsi="Times New Roman" w:cs="Times New Roman"/>
          <w:b/>
          <w:spacing w:val="16"/>
          <w:sz w:val="24"/>
          <w:szCs w:val="24"/>
        </w:rPr>
        <w:t xml:space="preserve"> </w:t>
      </w:r>
      <w:r w:rsidRPr="00CA404F">
        <w:rPr>
          <w:rFonts w:ascii="Times New Roman" w:eastAsia="Times New Roman" w:hAnsi="Times New Roman" w:cs="Times New Roman"/>
          <w:b/>
          <w:sz w:val="24"/>
          <w:szCs w:val="24"/>
        </w:rPr>
        <w:t>2022 wh</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n the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cc</w:t>
      </w:r>
      <w:r w:rsidRPr="00CA404F">
        <w:rPr>
          <w:rFonts w:ascii="Times New Roman" w:eastAsia="Times New Roman" w:hAnsi="Times New Roman" w:cs="Times New Roman"/>
          <w:b/>
          <w:sz w:val="24"/>
          <w:szCs w:val="24"/>
        </w:rPr>
        <w:t>ounts w</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re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losed, the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followi</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3"/>
          <w:sz w:val="24"/>
          <w:szCs w:val="24"/>
        </w:rPr>
        <w:t>t</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i</w:t>
      </w:r>
      <w:r w:rsidRPr="00CA404F">
        <w:rPr>
          <w:rFonts w:ascii="Times New Roman" w:eastAsia="Times New Roman" w:hAnsi="Times New Roman" w:cs="Times New Roman"/>
          <w:b/>
          <w:spacing w:val="1"/>
          <w:sz w:val="24"/>
          <w:szCs w:val="24"/>
        </w:rPr>
        <w:t>l</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 xml:space="preserve">bout </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he</w:t>
      </w:r>
      <w:r w:rsidRPr="00CA404F">
        <w:rPr>
          <w:rFonts w:ascii="Times New Roman" w:eastAsia="Times New Roman" w:hAnsi="Times New Roman" w:cs="Times New Roman"/>
          <w:b/>
          <w:spacing w:val="-1"/>
          <w:sz w:val="24"/>
          <w:szCs w:val="24"/>
        </w:rPr>
        <w:t xml:space="preserve"> c</w:t>
      </w:r>
      <w:r w:rsidRPr="00CA404F">
        <w:rPr>
          <w:rFonts w:ascii="Times New Roman" w:eastAsia="Times New Roman" w:hAnsi="Times New Roman" w:cs="Times New Roman"/>
          <w:b/>
          <w:sz w:val="24"/>
          <w:szCs w:val="24"/>
        </w:rPr>
        <w:t>ontr</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t w</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re </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th</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z w:val="24"/>
          <w:szCs w:val="24"/>
        </w:rPr>
        <w:t>d:</w:t>
      </w:r>
    </w:p>
    <w:p w:rsidR="00CA404F" w:rsidRDefault="00CA404F" w:rsidP="00CA404F">
      <w:pPr>
        <w:ind w:left="3521" w:right="3542"/>
        <w:jc w:val="center"/>
        <w:rPr>
          <w:rFonts w:ascii="Times New Roman" w:eastAsia="Times New Roman" w:hAnsi="Times New Roman" w:cs="Times New Roman"/>
          <w:b/>
          <w:color w:val="212121"/>
          <w:sz w:val="24"/>
          <w:szCs w:val="24"/>
        </w:rPr>
      </w:pPr>
      <w:r w:rsidRPr="00CA404F">
        <w:rPr>
          <w:rFonts w:ascii="Times New Roman" w:eastAsia="Times New Roman" w:hAnsi="Times New Roman" w:cs="Times New Roman"/>
          <w:b/>
          <w:color w:val="212121"/>
          <w:sz w:val="24"/>
          <w:szCs w:val="24"/>
        </w:rPr>
        <w:t>CHECK</w:t>
      </w:r>
      <w:r w:rsidRPr="00CA404F">
        <w:rPr>
          <w:rFonts w:ascii="Times New Roman" w:eastAsia="Times New Roman" w:hAnsi="Times New Roman" w:cs="Times New Roman"/>
          <w:b/>
          <w:color w:val="212121"/>
          <w:spacing w:val="-2"/>
          <w:sz w:val="24"/>
          <w:szCs w:val="24"/>
        </w:rPr>
        <w:t xml:space="preserve"> </w:t>
      </w:r>
      <w:r w:rsidRPr="00CA404F">
        <w:rPr>
          <w:rFonts w:ascii="Times New Roman" w:eastAsia="Times New Roman" w:hAnsi="Times New Roman" w:cs="Times New Roman"/>
          <w:b/>
          <w:color w:val="212121"/>
          <w:sz w:val="24"/>
          <w:szCs w:val="24"/>
        </w:rPr>
        <w:t>BELOW</w:t>
      </w:r>
    </w:p>
    <w:tbl>
      <w:tblPr>
        <w:tblW w:w="0" w:type="auto"/>
        <w:tblInd w:w="1662" w:type="dxa"/>
        <w:tblLayout w:type="fixed"/>
        <w:tblCellMar>
          <w:left w:w="0" w:type="dxa"/>
          <w:right w:w="0" w:type="dxa"/>
        </w:tblCellMar>
        <w:tblLook w:val="01E0"/>
      </w:tblPr>
      <w:tblGrid>
        <w:gridCol w:w="4505"/>
        <w:gridCol w:w="2287"/>
      </w:tblGrid>
      <w:tr w:rsidR="00CA404F" w:rsidRPr="00CA404F" w:rsidTr="00D77A48">
        <w:trPr>
          <w:trHeight w:hRule="exact" w:val="389"/>
        </w:trPr>
        <w:tc>
          <w:tcPr>
            <w:tcW w:w="4505" w:type="dxa"/>
            <w:tcBorders>
              <w:top w:val="nil"/>
              <w:left w:val="nil"/>
              <w:bottom w:val="nil"/>
              <w:right w:val="nil"/>
            </w:tcBorders>
          </w:tcPr>
          <w:p w:rsidR="00E0566A" w:rsidRDefault="00E0566A" w:rsidP="00D77A48">
            <w:pPr>
              <w:spacing w:before="69"/>
              <w:ind w:left="40"/>
              <w:rPr>
                <w:rFonts w:ascii="Times New Roman" w:eastAsia="Times New Roman" w:hAnsi="Times New Roman" w:cs="Times New Roman"/>
                <w:b/>
                <w:sz w:val="24"/>
                <w:szCs w:val="24"/>
              </w:rPr>
            </w:pPr>
          </w:p>
          <w:p w:rsidR="00E0566A" w:rsidRDefault="00E0566A" w:rsidP="00D77A48">
            <w:pPr>
              <w:spacing w:before="69"/>
              <w:ind w:left="40"/>
              <w:rPr>
                <w:rFonts w:ascii="Times New Roman" w:eastAsia="Times New Roman" w:hAnsi="Times New Roman" w:cs="Times New Roman"/>
                <w:b/>
                <w:sz w:val="24"/>
                <w:szCs w:val="24"/>
              </w:rPr>
            </w:pPr>
          </w:p>
          <w:p w:rsidR="00CA404F" w:rsidRPr="00CA404F" w:rsidRDefault="00CA404F" w:rsidP="00D77A48">
            <w:pPr>
              <w:spacing w:before="69"/>
              <w:ind w:left="40"/>
              <w:rPr>
                <w:b/>
                <w:sz w:val="24"/>
                <w:szCs w:val="24"/>
              </w:rPr>
            </w:pPr>
            <w:r w:rsidRPr="00CA404F">
              <w:rPr>
                <w:rFonts w:ascii="Times New Roman" w:eastAsia="Times New Roman" w:hAnsi="Times New Roman" w:cs="Times New Roman"/>
                <w:b/>
                <w:sz w:val="24"/>
                <w:szCs w:val="24"/>
              </w:rPr>
              <w:t>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ials pur</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pacing w:val="2"/>
                <w:sz w:val="24"/>
                <w:szCs w:val="24"/>
              </w:rPr>
              <w:t>h</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w:t>
            </w:r>
            <w:r w:rsidRPr="00CA404F">
              <w:rPr>
                <w:rFonts w:ascii="Times New Roman" w:eastAsia="Times New Roman" w:hAnsi="Times New Roman" w:cs="Times New Roman"/>
                <w:b/>
                <w:spacing w:val="1"/>
                <w:sz w:val="24"/>
                <w:szCs w:val="24"/>
              </w:rPr>
              <w:t>Wa</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 p</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id</w:t>
            </w:r>
          </w:p>
        </w:tc>
        <w:tc>
          <w:tcPr>
            <w:tcW w:w="2287" w:type="dxa"/>
            <w:tcBorders>
              <w:top w:val="nil"/>
              <w:left w:val="nil"/>
              <w:bottom w:val="nil"/>
              <w:right w:val="nil"/>
            </w:tcBorders>
          </w:tcPr>
          <w:p w:rsidR="00CA404F" w:rsidRPr="00CA404F" w:rsidRDefault="00CA404F" w:rsidP="00D77A48">
            <w:pPr>
              <w:spacing w:before="69"/>
              <w:ind w:left="1404"/>
              <w:rPr>
                <w:b/>
                <w:sz w:val="24"/>
                <w:szCs w:val="24"/>
              </w:rPr>
            </w:pPr>
            <w:r w:rsidRPr="00CA404F">
              <w:rPr>
                <w:rFonts w:ascii="Times New Roman" w:eastAsia="Times New Roman" w:hAnsi="Times New Roman" w:cs="Times New Roman"/>
                <w:b/>
                <w:sz w:val="24"/>
                <w:szCs w:val="24"/>
              </w:rPr>
              <w:t>2,00,000</w:t>
            </w:r>
          </w:p>
        </w:tc>
      </w:tr>
      <w:tr w:rsidR="00CA404F" w:rsidRPr="00CA404F" w:rsidTr="00D77A48">
        <w:trPr>
          <w:trHeight w:hRule="exact" w:val="350"/>
        </w:trPr>
        <w:tc>
          <w:tcPr>
            <w:tcW w:w="4505" w:type="dxa"/>
            <w:tcBorders>
              <w:top w:val="nil"/>
              <w:left w:val="nil"/>
              <w:bottom w:val="nil"/>
              <w:right w:val="nil"/>
            </w:tcBorders>
          </w:tcPr>
          <w:p w:rsidR="00CA404F" w:rsidRPr="00CA404F" w:rsidRDefault="00CA404F" w:rsidP="00D77A48">
            <w:pPr>
              <w:spacing w:before="18"/>
              <w:ind w:left="40"/>
              <w:rPr>
                <w:b/>
                <w:sz w:val="24"/>
                <w:szCs w:val="24"/>
              </w:rPr>
            </w:pP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n</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 e</w:t>
            </w:r>
            <w:r w:rsidRPr="00CA404F">
              <w:rPr>
                <w:rFonts w:ascii="Times New Roman" w:eastAsia="Times New Roman" w:hAnsi="Times New Roman" w:cs="Times New Roman"/>
                <w:b/>
                <w:spacing w:val="2"/>
                <w:sz w:val="24"/>
                <w:szCs w:val="24"/>
              </w:rPr>
              <w:t>x</w:t>
            </w:r>
            <w:r w:rsidRPr="00CA404F">
              <w:rPr>
                <w:rFonts w:ascii="Times New Roman" w:eastAsia="Times New Roman" w:hAnsi="Times New Roman" w:cs="Times New Roman"/>
                <w:b/>
                <w:sz w:val="24"/>
                <w:szCs w:val="24"/>
              </w:rPr>
              <w:t>p</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ns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p>
        </w:tc>
        <w:tc>
          <w:tcPr>
            <w:tcW w:w="2287" w:type="dxa"/>
            <w:tcBorders>
              <w:top w:val="nil"/>
              <w:left w:val="nil"/>
              <w:bottom w:val="nil"/>
              <w:right w:val="nil"/>
            </w:tcBorders>
          </w:tcPr>
          <w:p w:rsidR="00CA404F" w:rsidRPr="00CA404F" w:rsidRDefault="00CA404F" w:rsidP="00D77A48">
            <w:pPr>
              <w:spacing w:before="18"/>
              <w:ind w:right="40"/>
              <w:jc w:val="right"/>
              <w:rPr>
                <w:b/>
                <w:sz w:val="24"/>
                <w:szCs w:val="24"/>
              </w:rPr>
            </w:pPr>
            <w:r w:rsidRPr="00CA404F">
              <w:rPr>
                <w:rFonts w:ascii="Times New Roman" w:eastAsia="Times New Roman" w:hAnsi="Times New Roman" w:cs="Times New Roman"/>
                <w:b/>
                <w:sz w:val="24"/>
                <w:szCs w:val="24"/>
              </w:rPr>
              <w:t>90,000</w:t>
            </w:r>
          </w:p>
        </w:tc>
      </w:tr>
      <w:tr w:rsidR="00CA404F" w:rsidRPr="00CA404F" w:rsidTr="00D77A48">
        <w:trPr>
          <w:trHeight w:hRule="exact" w:val="359"/>
        </w:trPr>
        <w:tc>
          <w:tcPr>
            <w:tcW w:w="4505" w:type="dxa"/>
            <w:tcBorders>
              <w:top w:val="nil"/>
              <w:left w:val="nil"/>
              <w:bottom w:val="nil"/>
              <w:right w:val="nil"/>
            </w:tcBorders>
          </w:tcPr>
          <w:p w:rsidR="00CA404F" w:rsidRPr="00CA404F" w:rsidRDefault="00CA404F" w:rsidP="00D77A48">
            <w:pPr>
              <w:spacing w:before="29"/>
              <w:ind w:left="40"/>
              <w:rPr>
                <w:b/>
                <w:sz w:val="24"/>
                <w:szCs w:val="24"/>
              </w:rPr>
            </w:pP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lant pu</w:t>
            </w:r>
            <w:r w:rsidRPr="00CA404F">
              <w:rPr>
                <w:rFonts w:ascii="Times New Roman" w:eastAsia="Times New Roman" w:hAnsi="Times New Roman" w:cs="Times New Roman"/>
                <w:b/>
                <w:spacing w:val="-1"/>
                <w:sz w:val="24"/>
                <w:szCs w:val="24"/>
              </w:rPr>
              <w:t>rc</w:t>
            </w:r>
            <w:r w:rsidRPr="00CA404F">
              <w:rPr>
                <w:rFonts w:ascii="Times New Roman" w:eastAsia="Times New Roman" w:hAnsi="Times New Roman" w:cs="Times New Roman"/>
                <w:b/>
                <w:sz w:val="24"/>
                <w:szCs w:val="24"/>
              </w:rPr>
              <w:t>h</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p>
        </w:tc>
        <w:tc>
          <w:tcPr>
            <w:tcW w:w="2287" w:type="dxa"/>
            <w:tcBorders>
              <w:top w:val="nil"/>
              <w:left w:val="nil"/>
              <w:bottom w:val="nil"/>
              <w:right w:val="nil"/>
            </w:tcBorders>
          </w:tcPr>
          <w:p w:rsidR="00CA404F" w:rsidRPr="00CA404F" w:rsidRDefault="00CA404F" w:rsidP="00D77A48">
            <w:pPr>
              <w:spacing w:before="29"/>
              <w:ind w:right="40"/>
              <w:jc w:val="right"/>
              <w:rPr>
                <w:b/>
                <w:sz w:val="24"/>
                <w:szCs w:val="24"/>
              </w:rPr>
            </w:pPr>
            <w:r w:rsidRPr="00CA404F">
              <w:rPr>
                <w:rFonts w:ascii="Times New Roman" w:eastAsia="Times New Roman" w:hAnsi="Times New Roman" w:cs="Times New Roman"/>
                <w:b/>
                <w:sz w:val="24"/>
                <w:szCs w:val="24"/>
              </w:rPr>
              <w:t>20,000</w:t>
            </w:r>
          </w:p>
        </w:tc>
      </w:tr>
      <w:tr w:rsidR="00CA404F" w:rsidRPr="00CA404F" w:rsidTr="00D77A48">
        <w:trPr>
          <w:trHeight w:hRule="exact" w:val="359"/>
        </w:trPr>
        <w:tc>
          <w:tcPr>
            <w:tcW w:w="4505" w:type="dxa"/>
            <w:tcBorders>
              <w:top w:val="nil"/>
              <w:left w:val="nil"/>
              <w:bottom w:val="nil"/>
              <w:right w:val="nil"/>
            </w:tcBorders>
          </w:tcPr>
          <w:p w:rsidR="00CA404F" w:rsidRPr="00CA404F" w:rsidRDefault="00CA404F" w:rsidP="00D77A48">
            <w:pPr>
              <w:spacing w:before="28"/>
              <w:ind w:left="40"/>
              <w:rPr>
                <w:b/>
                <w:sz w:val="24"/>
                <w:szCs w:val="24"/>
              </w:rPr>
            </w:pPr>
            <w:r w:rsidRPr="00CA404F">
              <w:rPr>
                <w:rFonts w:ascii="Times New Roman" w:eastAsia="Times New Roman" w:hAnsi="Times New Roman" w:cs="Times New Roman"/>
                <w:b/>
                <w:sz w:val="24"/>
                <w:szCs w:val="24"/>
              </w:rPr>
              <w:t>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ials in h</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 31.3.</w:t>
            </w:r>
            <w:r w:rsidRPr="00CA404F">
              <w:rPr>
                <w:rFonts w:ascii="Times New Roman" w:eastAsia="Times New Roman" w:hAnsi="Times New Roman" w:cs="Times New Roman"/>
                <w:b/>
                <w:spacing w:val="2"/>
                <w:sz w:val="24"/>
                <w:szCs w:val="24"/>
              </w:rPr>
              <w:t>2</w:t>
            </w:r>
            <w:r w:rsidRPr="00CA404F">
              <w:rPr>
                <w:rFonts w:ascii="Times New Roman" w:eastAsia="Times New Roman" w:hAnsi="Times New Roman" w:cs="Times New Roman"/>
                <w:b/>
                <w:sz w:val="24"/>
                <w:szCs w:val="24"/>
              </w:rPr>
              <w:t>0</w:t>
            </w:r>
            <w:r w:rsidRPr="00CA404F">
              <w:rPr>
                <w:rFonts w:ascii="Times New Roman" w:eastAsia="Times New Roman" w:hAnsi="Times New Roman" w:cs="Times New Roman"/>
                <w:b/>
                <w:spacing w:val="1"/>
                <w:sz w:val="24"/>
                <w:szCs w:val="24"/>
              </w:rPr>
              <w:t>2</w:t>
            </w:r>
            <w:r w:rsidRPr="00CA404F">
              <w:rPr>
                <w:rFonts w:ascii="Times New Roman" w:eastAsia="Times New Roman" w:hAnsi="Times New Roman" w:cs="Times New Roman"/>
                <w:b/>
                <w:sz w:val="24"/>
                <w:szCs w:val="24"/>
              </w:rPr>
              <w:t>2</w:t>
            </w:r>
          </w:p>
        </w:tc>
        <w:tc>
          <w:tcPr>
            <w:tcW w:w="2287" w:type="dxa"/>
            <w:tcBorders>
              <w:top w:val="nil"/>
              <w:left w:val="nil"/>
              <w:bottom w:val="nil"/>
              <w:right w:val="nil"/>
            </w:tcBorders>
          </w:tcPr>
          <w:p w:rsidR="00CA404F" w:rsidRPr="00CA404F" w:rsidRDefault="00CA404F" w:rsidP="00D77A48">
            <w:pPr>
              <w:spacing w:before="28"/>
              <w:ind w:left="1406"/>
              <w:rPr>
                <w:b/>
                <w:sz w:val="24"/>
                <w:szCs w:val="24"/>
              </w:rPr>
            </w:pPr>
            <w:r w:rsidRPr="00CA404F">
              <w:rPr>
                <w:rFonts w:ascii="Times New Roman" w:eastAsia="Times New Roman" w:hAnsi="Times New Roman" w:cs="Times New Roman"/>
                <w:b/>
                <w:sz w:val="24"/>
                <w:szCs w:val="24"/>
              </w:rPr>
              <w:t>1,00,000</w:t>
            </w:r>
          </w:p>
        </w:tc>
      </w:tr>
      <w:tr w:rsidR="00CA404F" w:rsidRPr="00CA404F" w:rsidTr="00D77A48">
        <w:trPr>
          <w:trHeight w:hRule="exact" w:val="359"/>
        </w:trPr>
        <w:tc>
          <w:tcPr>
            <w:tcW w:w="4505" w:type="dxa"/>
            <w:tcBorders>
              <w:top w:val="nil"/>
              <w:left w:val="nil"/>
              <w:bottom w:val="nil"/>
              <w:right w:val="nil"/>
            </w:tcBorders>
          </w:tcPr>
          <w:p w:rsidR="00CA404F" w:rsidRPr="00CA404F" w:rsidRDefault="00CA404F" w:rsidP="00D77A48">
            <w:pPr>
              <w:spacing w:before="29"/>
              <w:ind w:left="40"/>
              <w:rPr>
                <w:b/>
                <w:sz w:val="24"/>
                <w:szCs w:val="24"/>
              </w:rPr>
            </w:pPr>
            <w:r w:rsidRPr="00CA404F">
              <w:rPr>
                <w:rFonts w:ascii="Times New Roman" w:eastAsia="Times New Roman" w:hAnsi="Times New Roman" w:cs="Times New Roman"/>
                <w:b/>
                <w:spacing w:val="1"/>
                <w:sz w:val="24"/>
                <w:szCs w:val="24"/>
              </w:rPr>
              <w:t>W</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ru</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z w:val="24"/>
                <w:szCs w:val="24"/>
              </w:rPr>
              <w:t>d 31.3.20</w:t>
            </w:r>
            <w:r w:rsidRPr="00CA404F">
              <w:rPr>
                <w:rFonts w:ascii="Times New Roman" w:eastAsia="Times New Roman" w:hAnsi="Times New Roman" w:cs="Times New Roman"/>
                <w:b/>
                <w:spacing w:val="4"/>
                <w:sz w:val="24"/>
                <w:szCs w:val="24"/>
              </w:rPr>
              <w:t>2</w:t>
            </w:r>
            <w:r w:rsidRPr="00CA404F">
              <w:rPr>
                <w:rFonts w:ascii="Times New Roman" w:eastAsia="Times New Roman" w:hAnsi="Times New Roman" w:cs="Times New Roman"/>
                <w:b/>
                <w:sz w:val="24"/>
                <w:szCs w:val="24"/>
              </w:rPr>
              <w:t>2</w:t>
            </w:r>
          </w:p>
        </w:tc>
        <w:tc>
          <w:tcPr>
            <w:tcW w:w="2287" w:type="dxa"/>
            <w:tcBorders>
              <w:top w:val="nil"/>
              <w:left w:val="nil"/>
              <w:bottom w:val="nil"/>
              <w:right w:val="nil"/>
            </w:tcBorders>
          </w:tcPr>
          <w:p w:rsidR="00CA404F" w:rsidRPr="00CA404F" w:rsidRDefault="00CA404F" w:rsidP="00D77A48">
            <w:pPr>
              <w:spacing w:before="29"/>
              <w:ind w:right="42"/>
              <w:jc w:val="right"/>
              <w:rPr>
                <w:b/>
                <w:sz w:val="24"/>
                <w:szCs w:val="24"/>
              </w:rPr>
            </w:pPr>
            <w:r w:rsidRPr="00CA404F">
              <w:rPr>
                <w:rFonts w:ascii="Times New Roman" w:eastAsia="Times New Roman" w:hAnsi="Times New Roman" w:cs="Times New Roman"/>
                <w:b/>
                <w:sz w:val="24"/>
                <w:szCs w:val="24"/>
              </w:rPr>
              <w:t>10,000</w:t>
            </w:r>
          </w:p>
        </w:tc>
      </w:tr>
      <w:tr w:rsidR="00CA404F" w:rsidRPr="00CA404F" w:rsidTr="00D77A48">
        <w:trPr>
          <w:trHeight w:hRule="exact" w:val="359"/>
        </w:trPr>
        <w:tc>
          <w:tcPr>
            <w:tcW w:w="4505" w:type="dxa"/>
            <w:tcBorders>
              <w:top w:val="nil"/>
              <w:left w:val="nil"/>
              <w:bottom w:val="nil"/>
              <w:right w:val="nil"/>
            </w:tcBorders>
          </w:tcPr>
          <w:p w:rsidR="00CA404F" w:rsidRPr="00CA404F" w:rsidRDefault="00CA404F" w:rsidP="00D77A48">
            <w:pPr>
              <w:spacing w:before="28"/>
              <w:ind w:left="40"/>
              <w:rPr>
                <w:b/>
                <w:sz w:val="24"/>
                <w:szCs w:val="24"/>
              </w:rPr>
            </w:pPr>
            <w:r w:rsidRPr="00CA404F">
              <w:rPr>
                <w:rFonts w:ascii="Times New Roman" w:eastAsia="Times New Roman" w:hAnsi="Times New Roman" w:cs="Times New Roman"/>
                <w:b/>
                <w:spacing w:val="-6"/>
                <w:sz w:val="24"/>
                <w:szCs w:val="24"/>
              </w:rPr>
              <w:t>W</w:t>
            </w:r>
            <w:r w:rsidRPr="00CA404F">
              <w:rPr>
                <w:rFonts w:ascii="Times New Roman" w:eastAsia="Times New Roman" w:hAnsi="Times New Roman" w:cs="Times New Roman"/>
                <w:b/>
                <w:spacing w:val="-7"/>
                <w:sz w:val="24"/>
                <w:szCs w:val="24"/>
              </w:rPr>
              <w:t>o</w:t>
            </w:r>
            <w:r w:rsidRPr="00CA404F">
              <w:rPr>
                <w:rFonts w:ascii="Times New Roman" w:eastAsia="Times New Roman" w:hAnsi="Times New Roman" w:cs="Times New Roman"/>
                <w:b/>
                <w:spacing w:val="-8"/>
                <w:sz w:val="24"/>
                <w:szCs w:val="24"/>
              </w:rPr>
              <w:t>r</w:t>
            </w:r>
            <w:r w:rsidRPr="00CA404F">
              <w:rPr>
                <w:rFonts w:ascii="Times New Roman" w:eastAsia="Times New Roman" w:hAnsi="Times New Roman" w:cs="Times New Roman"/>
                <w:b/>
                <w:sz w:val="24"/>
                <w:szCs w:val="24"/>
              </w:rPr>
              <w:t>k</w:t>
            </w:r>
            <w:r w:rsidRPr="00CA404F">
              <w:rPr>
                <w:rFonts w:ascii="Times New Roman" w:eastAsia="Times New Roman" w:hAnsi="Times New Roman" w:cs="Times New Roman"/>
                <w:b/>
                <w:spacing w:val="38"/>
                <w:sz w:val="24"/>
                <w:szCs w:val="24"/>
              </w:rPr>
              <w:t xml:space="preserve"> </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rtifi</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p>
        </w:tc>
        <w:tc>
          <w:tcPr>
            <w:tcW w:w="2287" w:type="dxa"/>
            <w:tcBorders>
              <w:top w:val="nil"/>
              <w:left w:val="nil"/>
              <w:bottom w:val="nil"/>
              <w:right w:val="nil"/>
            </w:tcBorders>
          </w:tcPr>
          <w:p w:rsidR="00CA404F" w:rsidRPr="00CA404F" w:rsidRDefault="00CA404F" w:rsidP="00D77A48">
            <w:pPr>
              <w:spacing w:before="28"/>
              <w:ind w:left="1342"/>
              <w:rPr>
                <w:b/>
                <w:sz w:val="24"/>
                <w:szCs w:val="24"/>
              </w:rPr>
            </w:pPr>
            <w:r w:rsidRPr="00CA404F">
              <w:rPr>
                <w:rFonts w:ascii="Times New Roman" w:eastAsia="Times New Roman" w:hAnsi="Times New Roman" w:cs="Times New Roman"/>
                <w:b/>
                <w:sz w:val="24"/>
                <w:szCs w:val="24"/>
              </w:rPr>
              <w:t>4,00, 000</w:t>
            </w:r>
          </w:p>
        </w:tc>
      </w:tr>
      <w:tr w:rsidR="00CA404F" w:rsidRPr="00CA404F" w:rsidTr="00D77A48">
        <w:trPr>
          <w:trHeight w:hRule="exact" w:val="360"/>
        </w:trPr>
        <w:tc>
          <w:tcPr>
            <w:tcW w:w="4505" w:type="dxa"/>
            <w:tcBorders>
              <w:top w:val="nil"/>
              <w:left w:val="nil"/>
              <w:bottom w:val="nil"/>
              <w:right w:val="nil"/>
            </w:tcBorders>
          </w:tcPr>
          <w:p w:rsidR="00CA404F" w:rsidRPr="00CA404F" w:rsidRDefault="00CA404F" w:rsidP="00D77A48">
            <w:pPr>
              <w:spacing w:before="29"/>
              <w:ind w:left="40"/>
              <w:rPr>
                <w:b/>
                <w:sz w:val="24"/>
                <w:szCs w:val="24"/>
              </w:rPr>
            </w:pPr>
            <w:r w:rsidRPr="00CA404F">
              <w:rPr>
                <w:rFonts w:ascii="Times New Roman" w:eastAsia="Times New Roman" w:hAnsi="Times New Roman" w:cs="Times New Roman"/>
                <w:b/>
                <w:sz w:val="24"/>
                <w:szCs w:val="24"/>
              </w:rPr>
              <w:t>C</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sh r</w:t>
            </w:r>
            <w:r w:rsidRPr="00CA404F">
              <w:rPr>
                <w:rFonts w:ascii="Times New Roman" w:eastAsia="Times New Roman" w:hAnsi="Times New Roman" w:cs="Times New Roman"/>
                <w:b/>
                <w:spacing w:val="-1"/>
                <w:sz w:val="24"/>
                <w:szCs w:val="24"/>
              </w:rPr>
              <w:t>ece</w:t>
            </w:r>
            <w:r w:rsidRPr="00CA404F">
              <w:rPr>
                <w:rFonts w:ascii="Times New Roman" w:eastAsia="Times New Roman" w:hAnsi="Times New Roman" w:cs="Times New Roman"/>
                <w:b/>
                <w:sz w:val="24"/>
                <w:szCs w:val="24"/>
              </w:rPr>
              <w:t>i</w:t>
            </w:r>
            <w:r w:rsidRPr="00CA404F">
              <w:rPr>
                <w:rFonts w:ascii="Times New Roman" w:eastAsia="Times New Roman" w:hAnsi="Times New Roman" w:cs="Times New Roman"/>
                <w:b/>
                <w:spacing w:val="3"/>
                <w:sz w:val="24"/>
                <w:szCs w:val="24"/>
              </w:rPr>
              <w:t>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p>
        </w:tc>
        <w:tc>
          <w:tcPr>
            <w:tcW w:w="2287" w:type="dxa"/>
            <w:tcBorders>
              <w:top w:val="nil"/>
              <w:left w:val="nil"/>
              <w:bottom w:val="nil"/>
              <w:right w:val="nil"/>
            </w:tcBorders>
          </w:tcPr>
          <w:p w:rsidR="00CA404F" w:rsidRPr="00CA404F" w:rsidRDefault="00CA404F" w:rsidP="00D77A48">
            <w:pPr>
              <w:spacing w:before="29"/>
              <w:ind w:left="1404"/>
              <w:rPr>
                <w:b/>
                <w:sz w:val="24"/>
                <w:szCs w:val="24"/>
              </w:rPr>
            </w:pPr>
            <w:r w:rsidRPr="00CA404F">
              <w:rPr>
                <w:rFonts w:ascii="Times New Roman" w:eastAsia="Times New Roman" w:hAnsi="Times New Roman" w:cs="Times New Roman"/>
                <w:b/>
                <w:sz w:val="24"/>
                <w:szCs w:val="24"/>
              </w:rPr>
              <w:t>3,00,000</w:t>
            </w:r>
          </w:p>
        </w:tc>
      </w:tr>
      <w:tr w:rsidR="00CA404F" w:rsidRPr="00CA404F" w:rsidTr="00D77A48">
        <w:trPr>
          <w:trHeight w:hRule="exact" w:val="361"/>
        </w:trPr>
        <w:tc>
          <w:tcPr>
            <w:tcW w:w="4505" w:type="dxa"/>
            <w:tcBorders>
              <w:top w:val="nil"/>
              <w:left w:val="nil"/>
              <w:bottom w:val="nil"/>
              <w:right w:val="nil"/>
            </w:tcBorders>
          </w:tcPr>
          <w:p w:rsidR="00CA404F" w:rsidRPr="00CA404F" w:rsidRDefault="00CA404F" w:rsidP="00D77A48">
            <w:pPr>
              <w:spacing w:before="29"/>
              <w:ind w:left="40"/>
              <w:rPr>
                <w:b/>
                <w:sz w:val="24"/>
                <w:szCs w:val="24"/>
              </w:rPr>
            </w:pPr>
            <w:r w:rsidRPr="00CA404F">
              <w:rPr>
                <w:rFonts w:ascii="Times New Roman" w:eastAsia="Times New Roman" w:hAnsi="Times New Roman" w:cs="Times New Roman"/>
                <w:b/>
                <w:spacing w:val="1"/>
                <w:sz w:val="24"/>
                <w:szCs w:val="24"/>
              </w:rPr>
              <w:t>W</w:t>
            </w:r>
            <w:r w:rsidRPr="00CA404F">
              <w:rPr>
                <w:rFonts w:ascii="Times New Roman" w:eastAsia="Times New Roman" w:hAnsi="Times New Roman" w:cs="Times New Roman"/>
                <w:b/>
                <w:sz w:val="24"/>
                <w:szCs w:val="24"/>
              </w:rPr>
              <w:t xml:space="preserve">ork </w:t>
            </w:r>
            <w:r w:rsidRPr="00CA404F">
              <w:rPr>
                <w:rFonts w:ascii="Times New Roman" w:eastAsia="Times New Roman" w:hAnsi="Times New Roman" w:cs="Times New Roman"/>
                <w:b/>
                <w:spacing w:val="-1"/>
                <w:sz w:val="24"/>
                <w:szCs w:val="24"/>
              </w:rPr>
              <w:t>u</w:t>
            </w:r>
            <w:r w:rsidRPr="00CA404F">
              <w:rPr>
                <w:rFonts w:ascii="Times New Roman" w:eastAsia="Times New Roman" w:hAnsi="Times New Roman" w:cs="Times New Roman"/>
                <w:b/>
                <w:sz w:val="24"/>
                <w:szCs w:val="24"/>
              </w:rPr>
              <w:t>n</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rtifi</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p>
        </w:tc>
        <w:tc>
          <w:tcPr>
            <w:tcW w:w="2287" w:type="dxa"/>
            <w:tcBorders>
              <w:top w:val="nil"/>
              <w:left w:val="nil"/>
              <w:bottom w:val="nil"/>
              <w:right w:val="nil"/>
            </w:tcBorders>
          </w:tcPr>
          <w:p w:rsidR="00CA404F" w:rsidRPr="00CA404F" w:rsidRDefault="00CA404F" w:rsidP="00D77A48">
            <w:pPr>
              <w:spacing w:before="29"/>
              <w:ind w:right="40"/>
              <w:jc w:val="right"/>
              <w:rPr>
                <w:b/>
                <w:sz w:val="24"/>
                <w:szCs w:val="24"/>
              </w:rPr>
            </w:pPr>
            <w:r w:rsidRPr="00CA404F">
              <w:rPr>
                <w:rFonts w:ascii="Times New Roman" w:eastAsia="Times New Roman" w:hAnsi="Times New Roman" w:cs="Times New Roman"/>
                <w:b/>
                <w:sz w:val="24"/>
                <w:szCs w:val="24"/>
              </w:rPr>
              <w:t>30,000</w:t>
            </w:r>
          </w:p>
        </w:tc>
      </w:tr>
      <w:tr w:rsidR="00CA404F" w:rsidRPr="00CA404F" w:rsidTr="00D77A48">
        <w:trPr>
          <w:trHeight w:hRule="exact" w:val="401"/>
        </w:trPr>
        <w:tc>
          <w:tcPr>
            <w:tcW w:w="4505" w:type="dxa"/>
            <w:tcBorders>
              <w:top w:val="nil"/>
              <w:left w:val="nil"/>
              <w:bottom w:val="nil"/>
              <w:right w:val="nil"/>
            </w:tcBorders>
          </w:tcPr>
          <w:p w:rsidR="00CA404F" w:rsidRPr="00CA404F" w:rsidRDefault="00CA404F" w:rsidP="00D77A48">
            <w:pPr>
              <w:spacing w:before="30"/>
              <w:ind w:left="40"/>
              <w:rPr>
                <w:b/>
                <w:sz w:val="24"/>
                <w:szCs w:val="24"/>
              </w:rPr>
            </w:pP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pre</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iation of pl</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nt</w:t>
            </w:r>
          </w:p>
        </w:tc>
        <w:tc>
          <w:tcPr>
            <w:tcW w:w="2287" w:type="dxa"/>
            <w:tcBorders>
              <w:top w:val="nil"/>
              <w:left w:val="nil"/>
              <w:bottom w:val="nil"/>
              <w:right w:val="nil"/>
            </w:tcBorders>
          </w:tcPr>
          <w:p w:rsidR="00CA404F" w:rsidRPr="00CA404F" w:rsidRDefault="00CA404F" w:rsidP="00D77A48">
            <w:pPr>
              <w:spacing w:before="30"/>
              <w:ind w:right="42"/>
              <w:jc w:val="right"/>
              <w:rPr>
                <w:b/>
                <w:sz w:val="24"/>
                <w:szCs w:val="24"/>
              </w:rPr>
            </w:pPr>
            <w:r w:rsidRPr="00CA404F">
              <w:rPr>
                <w:rFonts w:ascii="Times New Roman" w:eastAsia="Times New Roman" w:hAnsi="Times New Roman" w:cs="Times New Roman"/>
                <w:b/>
                <w:sz w:val="24"/>
                <w:szCs w:val="24"/>
              </w:rPr>
              <w:t>10,000</w:t>
            </w:r>
          </w:p>
        </w:tc>
      </w:tr>
    </w:tbl>
    <w:p w:rsidR="00CA404F" w:rsidRPr="00CA404F" w:rsidRDefault="00CA404F" w:rsidP="00CA404F">
      <w:pPr>
        <w:spacing w:before="6" w:line="160" w:lineRule="exact"/>
        <w:rPr>
          <w:b/>
          <w:sz w:val="17"/>
          <w:szCs w:val="17"/>
        </w:rPr>
      </w:pPr>
    </w:p>
    <w:p w:rsidR="00CA404F" w:rsidRPr="00CA404F" w:rsidRDefault="00CA404F" w:rsidP="00CA404F">
      <w:pPr>
        <w:spacing w:before="29" w:line="360" w:lineRule="auto"/>
        <w:ind w:right="80"/>
        <w:jc w:val="both"/>
        <w:rPr>
          <w:b/>
          <w:sz w:val="24"/>
          <w:szCs w:val="24"/>
        </w:rPr>
      </w:pPr>
      <w:r w:rsidRPr="00CA404F">
        <w:rPr>
          <w:rFonts w:ascii="Times New Roman" w:eastAsia="Times New Roman" w:hAnsi="Times New Roman" w:cs="Times New Roman"/>
          <w:b/>
          <w:sz w:val="24"/>
          <w:szCs w:val="24"/>
        </w:rPr>
        <w:t xml:space="preserve">The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ontr</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ontain</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ca</w:t>
      </w:r>
      <w:r w:rsidRPr="00CA404F">
        <w:rPr>
          <w:rFonts w:ascii="Times New Roman" w:eastAsia="Times New Roman" w:hAnsi="Times New Roman" w:cs="Times New Roman"/>
          <w:b/>
          <w:sz w:val="24"/>
          <w:szCs w:val="24"/>
        </w:rPr>
        <w:t>lation</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lau</w:t>
      </w:r>
      <w:r w:rsidRPr="00CA404F">
        <w:rPr>
          <w:rFonts w:ascii="Times New Roman" w:eastAsia="Times New Roman" w:hAnsi="Times New Roman" w:cs="Times New Roman"/>
          <w:b/>
          <w:spacing w:val="2"/>
          <w:sz w:val="24"/>
          <w:szCs w:val="24"/>
        </w:rPr>
        <w:t>s</w:t>
      </w:r>
      <w:r w:rsidRPr="00CA404F">
        <w:rPr>
          <w:rFonts w:ascii="Times New Roman" w:eastAsia="Times New Roman" w:hAnsi="Times New Roman" w:cs="Times New Roman"/>
          <w:b/>
          <w:sz w:val="24"/>
          <w:szCs w:val="24"/>
        </w:rPr>
        <w:t>e whi</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h</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w:t>
      </w: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n</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nt</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inc</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(s) </w:t>
      </w:r>
      <w:r w:rsidRPr="00CA404F">
        <w:rPr>
          <w:rFonts w:ascii="Times New Roman" w:eastAsia="Times New Roman" w:hAnsi="Times New Roman" w:cs="Times New Roman"/>
          <w:b/>
          <w:spacing w:val="2"/>
          <w:sz w:val="24"/>
          <w:szCs w:val="24"/>
        </w:rPr>
        <w:t>o</w:t>
      </w:r>
      <w:r w:rsidRPr="00CA404F">
        <w:rPr>
          <w:rFonts w:ascii="Times New Roman" w:eastAsia="Times New Roman" w:hAnsi="Times New Roman" w:cs="Times New Roman"/>
          <w:b/>
          <w:sz w:val="24"/>
          <w:szCs w:val="24"/>
        </w:rPr>
        <w:t>f pri</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ma</w:t>
      </w:r>
      <w:r w:rsidRPr="00CA404F">
        <w:rPr>
          <w:rFonts w:ascii="Times New Roman" w:eastAsia="Times New Roman" w:hAnsi="Times New Roman" w:cs="Times New Roman"/>
          <w:b/>
          <w:spacing w:val="2"/>
          <w:sz w:val="24"/>
          <w:szCs w:val="24"/>
        </w:rPr>
        <w:t>t</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ri</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ls</w:t>
      </w:r>
      <w:r w:rsidRPr="00CA404F">
        <w:rPr>
          <w:rFonts w:ascii="Times New Roman" w:eastAsia="Times New Roman" w:hAnsi="Times New Roman" w:cs="Times New Roman"/>
          <w:b/>
          <w:spacing w:val="-11"/>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w:t>
      </w:r>
      <w:r w:rsidRPr="00CA404F">
        <w:rPr>
          <w:rFonts w:ascii="Times New Roman" w:eastAsia="Times New Roman" w:hAnsi="Times New Roman" w:cs="Times New Roman"/>
          <w:b/>
          <w:spacing w:val="-10"/>
          <w:sz w:val="24"/>
          <w:szCs w:val="24"/>
        </w:rPr>
        <w:t xml:space="preserve"> </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2"/>
          <w:sz w:val="24"/>
          <w:szCs w:val="24"/>
        </w:rPr>
        <w:t>a</w:t>
      </w:r>
      <w:r w:rsidRPr="00CA404F">
        <w:rPr>
          <w:rFonts w:ascii="Times New Roman" w:eastAsia="Times New Roman" w:hAnsi="Times New Roman" w:cs="Times New Roman"/>
          <w:b/>
          <w:spacing w:val="3"/>
          <w:sz w:val="24"/>
          <w:szCs w:val="24"/>
        </w:rPr>
        <w:t>t</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w</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pacing w:val="5"/>
          <w:sz w:val="24"/>
          <w:szCs w:val="24"/>
        </w:rPr>
        <w:t>b</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17"/>
          <w:sz w:val="24"/>
          <w:szCs w:val="24"/>
        </w:rPr>
        <w:t xml:space="preserve"> </w:t>
      </w:r>
      <w:r w:rsidRPr="00CA404F">
        <w:rPr>
          <w:rFonts w:ascii="Times New Roman" w:eastAsia="Times New Roman" w:hAnsi="Times New Roman" w:cs="Times New Roman"/>
          <w:b/>
          <w:sz w:val="24"/>
          <w:szCs w:val="24"/>
        </w:rPr>
        <w:t>more</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than</w:t>
      </w:r>
      <w:r w:rsidRPr="00CA404F">
        <w:rPr>
          <w:rFonts w:ascii="Times New Roman" w:eastAsia="Times New Roman" w:hAnsi="Times New Roman" w:cs="Times New Roman"/>
          <w:b/>
          <w:spacing w:val="-10"/>
          <w:sz w:val="24"/>
          <w:szCs w:val="24"/>
        </w:rPr>
        <w:t xml:space="preserve"> </w:t>
      </w:r>
      <w:r w:rsidRPr="00CA404F">
        <w:rPr>
          <w:rFonts w:ascii="Times New Roman" w:eastAsia="Times New Roman" w:hAnsi="Times New Roman" w:cs="Times New Roman"/>
          <w:b/>
          <w:sz w:val="24"/>
          <w:szCs w:val="24"/>
        </w:rPr>
        <w:t>5%</w:t>
      </w:r>
      <w:r w:rsidRPr="00CA404F">
        <w:rPr>
          <w:rFonts w:ascii="Times New Roman" w:eastAsia="Times New Roman" w:hAnsi="Times New Roman" w:cs="Times New Roman"/>
          <w:b/>
          <w:spacing w:val="-11"/>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ontr</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pri</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e</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w</w:t>
      </w:r>
      <w:r w:rsidRPr="00CA404F">
        <w:rPr>
          <w:rFonts w:ascii="Times New Roman" w:eastAsia="Times New Roman" w:hAnsi="Times New Roman" w:cs="Times New Roman"/>
          <w:b/>
          <w:spacing w:val="2"/>
          <w:sz w:val="24"/>
          <w:szCs w:val="24"/>
        </w:rPr>
        <w:t>o</w:t>
      </w:r>
      <w:r w:rsidRPr="00CA404F">
        <w:rPr>
          <w:rFonts w:ascii="Times New Roman" w:eastAsia="Times New Roman" w:hAnsi="Times New Roman" w:cs="Times New Roman"/>
          <w:b/>
          <w:sz w:val="24"/>
          <w:szCs w:val="24"/>
        </w:rPr>
        <w:t>uld</w:t>
      </w:r>
      <w:r w:rsidRPr="00CA404F">
        <w:rPr>
          <w:rFonts w:ascii="Times New Roman" w:eastAsia="Times New Roman" w:hAnsi="Times New Roman" w:cs="Times New Roman"/>
          <w:b/>
          <w:spacing w:val="-12"/>
          <w:sz w:val="24"/>
          <w:szCs w:val="24"/>
        </w:rPr>
        <w:t xml:space="preserve"> </w:t>
      </w:r>
      <w:r w:rsidRPr="00CA404F">
        <w:rPr>
          <w:rFonts w:ascii="Times New Roman" w:eastAsia="Times New Roman" w:hAnsi="Times New Roman" w:cs="Times New Roman"/>
          <w:b/>
          <w:sz w:val="24"/>
          <w:szCs w:val="24"/>
        </w:rPr>
        <w:t>be</w:t>
      </w:r>
      <w:r w:rsidRPr="00CA404F">
        <w:rPr>
          <w:rFonts w:ascii="Times New Roman" w:eastAsia="Times New Roman" w:hAnsi="Times New Roman" w:cs="Times New Roman"/>
          <w:b/>
          <w:spacing w:val="-13"/>
          <w:sz w:val="24"/>
          <w:szCs w:val="24"/>
        </w:rPr>
        <w:t xml:space="preserve"> </w:t>
      </w:r>
      <w:r w:rsidRPr="00CA404F">
        <w:rPr>
          <w:rFonts w:ascii="Times New Roman" w:eastAsia="Times New Roman" w:hAnsi="Times New Roman" w:cs="Times New Roman"/>
          <w:b/>
          <w:sz w:val="24"/>
          <w:szCs w:val="24"/>
        </w:rPr>
        <w:t>inc</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d </w:t>
      </w:r>
      <w:r w:rsidRPr="00CA404F">
        <w:rPr>
          <w:rFonts w:ascii="Times New Roman" w:eastAsia="Times New Roman" w:hAnsi="Times New Roman" w:cs="Times New Roman"/>
          <w:b/>
          <w:spacing w:val="-1"/>
          <w:sz w:val="24"/>
          <w:szCs w:val="24"/>
        </w:rPr>
        <w:t>acc</w:t>
      </w:r>
      <w:r w:rsidRPr="00CA404F">
        <w:rPr>
          <w:rFonts w:ascii="Times New Roman" w:eastAsia="Times New Roman" w:hAnsi="Times New Roman" w:cs="Times New Roman"/>
          <w:b/>
          <w:sz w:val="24"/>
          <w:szCs w:val="24"/>
        </w:rPr>
        <w:t>ordi</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5"/>
          <w:sz w:val="24"/>
          <w:szCs w:val="24"/>
        </w:rPr>
        <w:t>l</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pacing w:val="5"/>
          <w:sz w:val="24"/>
          <w:szCs w:val="24"/>
        </w:rPr>
        <w:t>b</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25%</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3"/>
          <w:sz w:val="24"/>
          <w:szCs w:val="24"/>
        </w:rPr>
        <w:t>h</w:t>
      </w:r>
      <w:r w:rsidRPr="00CA404F">
        <w:rPr>
          <w:rFonts w:ascii="Times New Roman" w:eastAsia="Times New Roman" w:hAnsi="Times New Roman" w:cs="Times New Roman"/>
          <w:b/>
          <w:sz w:val="24"/>
          <w:szCs w:val="24"/>
        </w:rPr>
        <w:t>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rise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ost</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ma</w:t>
      </w:r>
      <w:r w:rsidRPr="00CA404F">
        <w:rPr>
          <w:rFonts w:ascii="Times New Roman" w:eastAsia="Times New Roman" w:hAnsi="Times New Roman" w:cs="Times New Roman"/>
          <w:b/>
          <w:spacing w:val="2"/>
          <w:sz w:val="24"/>
          <w:szCs w:val="24"/>
        </w:rPr>
        <w:t>t</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ials</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w</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b</w:t>
      </w:r>
      <w:r w:rsidRPr="00CA404F">
        <w:rPr>
          <w:rFonts w:ascii="Times New Roman" w:eastAsia="Times New Roman" w:hAnsi="Times New Roman" w:cs="Times New Roman"/>
          <w:b/>
          <w:spacing w:val="4"/>
          <w:sz w:val="24"/>
          <w:szCs w:val="24"/>
        </w:rPr>
        <w:t>e</w:t>
      </w:r>
      <w:r w:rsidRPr="00CA404F">
        <w:rPr>
          <w:rFonts w:ascii="Times New Roman" w:eastAsia="Times New Roman" w:hAnsi="Times New Roman" w:cs="Times New Roman"/>
          <w:b/>
          <w:spacing w:val="-5"/>
          <w:sz w:val="24"/>
          <w:szCs w:val="24"/>
        </w:rPr>
        <w:t>y</w:t>
      </w:r>
      <w:r w:rsidRPr="00CA404F">
        <w:rPr>
          <w:rFonts w:ascii="Times New Roman" w:eastAsia="Times New Roman" w:hAnsi="Times New Roman" w:cs="Times New Roman"/>
          <w:b/>
          <w:sz w:val="24"/>
          <w:szCs w:val="24"/>
        </w:rPr>
        <w:t>ond</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2"/>
          <w:sz w:val="24"/>
          <w:szCs w:val="24"/>
        </w:rPr>
        <w:t>5</w:t>
      </w: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in</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eac</w:t>
      </w:r>
      <w:r w:rsidRPr="00CA404F">
        <w:rPr>
          <w:rFonts w:ascii="Times New Roman" w:eastAsia="Times New Roman" w:hAnsi="Times New Roman" w:cs="Times New Roman"/>
          <w:b/>
          <w:sz w:val="24"/>
          <w:szCs w:val="24"/>
        </w:rPr>
        <w:t>h</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 xml:space="preserve">. </w:t>
      </w: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2"/>
          <w:sz w:val="24"/>
          <w:szCs w:val="24"/>
        </w:rPr>
        <w:t>w</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found</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that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 xml:space="preserve">since </w:t>
      </w:r>
      <w:r w:rsidRPr="00CA404F">
        <w:rPr>
          <w:rFonts w:ascii="Times New Roman" w:eastAsia="Times New Roman" w:hAnsi="Times New Roman" w:cs="Times New Roman"/>
          <w:b/>
          <w:spacing w:val="3"/>
          <w:sz w:val="24"/>
          <w:szCs w:val="24"/>
        </w:rPr>
        <w:t>t</w:t>
      </w:r>
      <w:r w:rsidRPr="00CA404F">
        <w:rPr>
          <w:rFonts w:ascii="Times New Roman" w:eastAsia="Times New Roman" w:hAnsi="Times New Roman" w:cs="Times New Roman"/>
          <w:b/>
          <w:sz w:val="24"/>
          <w:szCs w:val="24"/>
        </w:rPr>
        <w:t>he d</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 xml:space="preserve">te </w:t>
      </w:r>
      <w:r w:rsidRPr="00CA404F">
        <w:rPr>
          <w:rFonts w:ascii="Times New Roman" w:eastAsia="Times New Roman" w:hAnsi="Times New Roman" w:cs="Times New Roman"/>
          <w:b/>
          <w:spacing w:val="2"/>
          <w:sz w:val="24"/>
          <w:szCs w:val="24"/>
        </w:rPr>
        <w:t>o</w:t>
      </w:r>
      <w:r w:rsidRPr="00CA404F">
        <w:rPr>
          <w:rFonts w:ascii="Times New Roman" w:eastAsia="Times New Roman" w:hAnsi="Times New Roman" w:cs="Times New Roman"/>
          <w:b/>
          <w:sz w:val="24"/>
          <w:szCs w:val="24"/>
        </w:rPr>
        <w:t>f s</w:t>
      </w:r>
      <w:r w:rsidRPr="00CA404F">
        <w:rPr>
          <w:rFonts w:ascii="Times New Roman" w:eastAsia="Times New Roman" w:hAnsi="Times New Roman" w:cs="Times New Roman"/>
          <w:b/>
          <w:spacing w:val="3"/>
          <w:sz w:val="24"/>
          <w:szCs w:val="24"/>
        </w:rPr>
        <w:t>i</w:t>
      </w:r>
      <w:r w:rsidRPr="00CA404F">
        <w:rPr>
          <w:rFonts w:ascii="Times New Roman" w:eastAsia="Times New Roman" w:hAnsi="Times New Roman" w:cs="Times New Roman"/>
          <w:b/>
          <w:spacing w:val="-2"/>
          <w:sz w:val="24"/>
          <w:szCs w:val="24"/>
        </w:rPr>
        <w:t>g</w:t>
      </w:r>
      <w:r w:rsidRPr="00CA404F">
        <w:rPr>
          <w:rFonts w:ascii="Times New Roman" w:eastAsia="Times New Roman" w:hAnsi="Times New Roman" w:cs="Times New Roman"/>
          <w:b/>
          <w:sz w:val="24"/>
          <w:szCs w:val="24"/>
        </w:rPr>
        <w:t>ning</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 xml:space="preserve">the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gr</w:t>
      </w:r>
      <w:r w:rsidRPr="00CA404F">
        <w:rPr>
          <w:rFonts w:ascii="Times New Roman" w:eastAsia="Times New Roman" w:hAnsi="Times New Roman" w:cs="Times New Roman"/>
          <w:b/>
          <w:spacing w:val="-2"/>
          <w:sz w:val="24"/>
          <w:szCs w:val="24"/>
        </w:rPr>
        <w:t>e</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ment,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pri</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 xml:space="preserve">of </w:t>
      </w:r>
      <w:r w:rsidRPr="00CA404F">
        <w:rPr>
          <w:rFonts w:ascii="Times New Roman" w:eastAsia="Times New Roman" w:hAnsi="Times New Roman" w:cs="Times New Roman"/>
          <w:b/>
          <w:spacing w:val="3"/>
          <w:sz w:val="24"/>
          <w:szCs w:val="24"/>
        </w:rPr>
        <w:t>m</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te</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ials</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w</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ge r</w:t>
      </w:r>
      <w:r w:rsidRPr="00CA404F">
        <w:rPr>
          <w:rFonts w:ascii="Times New Roman" w:eastAsia="Times New Roman" w:hAnsi="Times New Roman" w:cs="Times New Roman"/>
          <w:b/>
          <w:spacing w:val="-2"/>
          <w:sz w:val="24"/>
          <w:szCs w:val="24"/>
        </w:rPr>
        <w:t>a</w:t>
      </w:r>
      <w:r w:rsidRPr="00CA404F">
        <w:rPr>
          <w:rFonts w:ascii="Times New Roman" w:eastAsia="Times New Roman" w:hAnsi="Times New Roman" w:cs="Times New Roman"/>
          <w:b/>
          <w:sz w:val="24"/>
          <w:szCs w:val="24"/>
        </w:rPr>
        <w:t>tes</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inc</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2"/>
          <w:sz w:val="24"/>
          <w:szCs w:val="24"/>
        </w:rPr>
        <w:t>b</w:t>
      </w:r>
      <w:r w:rsidRPr="00CA404F">
        <w:rPr>
          <w:rFonts w:ascii="Times New Roman" w:eastAsia="Times New Roman" w:hAnsi="Times New Roman" w:cs="Times New Roman"/>
          <w:b/>
          <w:sz w:val="24"/>
          <w:szCs w:val="24"/>
        </w:rPr>
        <w:t>y 25</w:t>
      </w:r>
      <w:r w:rsidRPr="00CA404F">
        <w:rPr>
          <w:rFonts w:ascii="Times New Roman" w:eastAsia="Times New Roman" w:hAnsi="Times New Roman" w:cs="Times New Roman"/>
          <w:b/>
          <w:spacing w:val="-1"/>
          <w:sz w:val="24"/>
          <w:szCs w:val="24"/>
        </w:rPr>
        <w:t>%</w:t>
      </w: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3"/>
          <w:sz w:val="24"/>
          <w:szCs w:val="24"/>
        </w:rPr>
        <w:t xml:space="preserve"> </w:t>
      </w:r>
      <w:r w:rsidRPr="00CA404F">
        <w:rPr>
          <w:rFonts w:ascii="Times New Roman" w:eastAsia="Times New Roman" w:hAnsi="Times New Roman" w:cs="Times New Roman"/>
          <w:b/>
          <w:sz w:val="24"/>
          <w:szCs w:val="24"/>
        </w:rPr>
        <w:t>v</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lue</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2"/>
          <w:sz w:val="24"/>
          <w:szCs w:val="24"/>
        </w:rPr>
        <w:t>o</w:t>
      </w:r>
      <w:r w:rsidRPr="00CA404F">
        <w:rPr>
          <w:rFonts w:ascii="Times New Roman" w:eastAsia="Times New Roman" w:hAnsi="Times New Roman" w:cs="Times New Roman"/>
          <w:b/>
          <w:sz w:val="24"/>
          <w:szCs w:val="24"/>
        </w:rPr>
        <w:t>f</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wo</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k</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rtifi</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do</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z w:val="24"/>
          <w:szCs w:val="24"/>
        </w:rPr>
        <w:t>not</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onsid</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f</w:t>
      </w:r>
      <w:r w:rsidRPr="00CA404F">
        <w:rPr>
          <w:rFonts w:ascii="Times New Roman" w:eastAsia="Times New Roman" w:hAnsi="Times New Roman" w:cs="Times New Roman"/>
          <w:b/>
          <w:spacing w:val="-1"/>
          <w:sz w:val="24"/>
          <w:szCs w:val="24"/>
        </w:rPr>
        <w:t>fec</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4"/>
          <w:sz w:val="24"/>
          <w:szCs w:val="24"/>
        </w:rPr>
        <w:t xml:space="preserve"> </w:t>
      </w:r>
      <w:r w:rsidRPr="00CA404F">
        <w:rPr>
          <w:rFonts w:ascii="Times New Roman" w:eastAsia="Times New Roman" w:hAnsi="Times New Roman" w:cs="Times New Roman"/>
          <w:b/>
          <w:sz w:val="24"/>
          <w:szCs w:val="24"/>
        </w:rPr>
        <w:t xml:space="preserve">the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bove</w:t>
      </w:r>
      <w:r w:rsidRPr="00CA404F">
        <w:rPr>
          <w:rFonts w:ascii="Times New Roman" w:eastAsia="Times New Roman" w:hAnsi="Times New Roman" w:cs="Times New Roman"/>
          <w:b/>
          <w:spacing w:val="-1"/>
          <w:sz w:val="24"/>
          <w:szCs w:val="24"/>
        </w:rPr>
        <w:t xml:space="preserve"> c</w:t>
      </w:r>
      <w:r w:rsidRPr="00CA404F">
        <w:rPr>
          <w:rFonts w:ascii="Times New Roman" w:eastAsia="Times New Roman" w:hAnsi="Times New Roman" w:cs="Times New Roman"/>
          <w:b/>
          <w:sz w:val="24"/>
          <w:szCs w:val="24"/>
        </w:rPr>
        <w:t>lau</w:t>
      </w:r>
      <w:r w:rsidRPr="00CA404F">
        <w:rPr>
          <w:rFonts w:ascii="Times New Roman" w:eastAsia="Times New Roman" w:hAnsi="Times New Roman" w:cs="Times New Roman"/>
          <w:b/>
          <w:spacing w:val="2"/>
          <w:sz w:val="24"/>
          <w:szCs w:val="24"/>
        </w:rPr>
        <w:t>s</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w:t>
      </w:r>
    </w:p>
    <w:p w:rsidR="00CA404F" w:rsidRPr="00CA404F" w:rsidRDefault="00CA404F" w:rsidP="00CA404F">
      <w:pPr>
        <w:spacing w:before="29" w:line="360" w:lineRule="auto"/>
        <w:ind w:right="80"/>
        <w:jc w:val="both"/>
        <w:rPr>
          <w:b/>
          <w:sz w:val="24"/>
          <w:szCs w:val="24"/>
        </w:rPr>
      </w:pPr>
      <w:r w:rsidRPr="00CA404F">
        <w:rPr>
          <w:rFonts w:ascii="Times New Roman" w:eastAsia="Times New Roman" w:hAnsi="Times New Roman" w:cs="Times New Roman"/>
          <w:b/>
          <w:spacing w:val="1"/>
          <w:position w:val="-1"/>
          <w:sz w:val="24"/>
          <w:szCs w:val="24"/>
        </w:rPr>
        <w:t>P</w:t>
      </w:r>
      <w:r w:rsidRPr="00CA404F">
        <w:rPr>
          <w:rFonts w:ascii="Times New Roman" w:eastAsia="Times New Roman" w:hAnsi="Times New Roman" w:cs="Times New Roman"/>
          <w:b/>
          <w:position w:val="-1"/>
          <w:sz w:val="24"/>
          <w:szCs w:val="24"/>
        </w:rPr>
        <w:t>r</w:t>
      </w:r>
      <w:r w:rsidRPr="00CA404F">
        <w:rPr>
          <w:rFonts w:ascii="Times New Roman" w:eastAsia="Times New Roman" w:hAnsi="Times New Roman" w:cs="Times New Roman"/>
          <w:b/>
          <w:spacing w:val="-2"/>
          <w:position w:val="-1"/>
          <w:sz w:val="24"/>
          <w:szCs w:val="24"/>
        </w:rPr>
        <w:t>e</w:t>
      </w:r>
      <w:r w:rsidRPr="00CA404F">
        <w:rPr>
          <w:rFonts w:ascii="Times New Roman" w:eastAsia="Times New Roman" w:hAnsi="Times New Roman" w:cs="Times New Roman"/>
          <w:b/>
          <w:position w:val="-1"/>
          <w:sz w:val="24"/>
          <w:szCs w:val="24"/>
        </w:rPr>
        <w:t>p</w:t>
      </w:r>
      <w:r w:rsidRPr="00CA404F">
        <w:rPr>
          <w:rFonts w:ascii="Times New Roman" w:eastAsia="Times New Roman" w:hAnsi="Times New Roman" w:cs="Times New Roman"/>
          <w:b/>
          <w:spacing w:val="-1"/>
          <w:position w:val="-1"/>
          <w:sz w:val="24"/>
          <w:szCs w:val="24"/>
        </w:rPr>
        <w:t>a</w:t>
      </w:r>
      <w:r w:rsidRPr="00CA404F">
        <w:rPr>
          <w:rFonts w:ascii="Times New Roman" w:eastAsia="Times New Roman" w:hAnsi="Times New Roman" w:cs="Times New Roman"/>
          <w:b/>
          <w:position w:val="-1"/>
          <w:sz w:val="24"/>
          <w:szCs w:val="24"/>
        </w:rPr>
        <w:t>re</w:t>
      </w:r>
      <w:r w:rsidRPr="00CA404F">
        <w:rPr>
          <w:rFonts w:ascii="Times New Roman" w:eastAsia="Times New Roman" w:hAnsi="Times New Roman" w:cs="Times New Roman"/>
          <w:b/>
          <w:spacing w:val="-2"/>
          <w:position w:val="-1"/>
          <w:sz w:val="24"/>
          <w:szCs w:val="24"/>
        </w:rPr>
        <w:t xml:space="preserve"> </w:t>
      </w:r>
      <w:r w:rsidRPr="00CA404F">
        <w:rPr>
          <w:rFonts w:ascii="Times New Roman" w:eastAsia="Times New Roman" w:hAnsi="Times New Roman" w:cs="Times New Roman"/>
          <w:b/>
          <w:position w:val="-1"/>
          <w:sz w:val="24"/>
          <w:szCs w:val="24"/>
        </w:rPr>
        <w:t>t</w:t>
      </w:r>
      <w:r w:rsidRPr="00CA404F">
        <w:rPr>
          <w:rFonts w:ascii="Times New Roman" w:eastAsia="Times New Roman" w:hAnsi="Times New Roman" w:cs="Times New Roman"/>
          <w:b/>
          <w:spacing w:val="3"/>
          <w:position w:val="-1"/>
          <w:sz w:val="24"/>
          <w:szCs w:val="24"/>
        </w:rPr>
        <w:t>h</w:t>
      </w:r>
      <w:r w:rsidRPr="00CA404F">
        <w:rPr>
          <w:rFonts w:ascii="Times New Roman" w:eastAsia="Times New Roman" w:hAnsi="Times New Roman" w:cs="Times New Roman"/>
          <w:b/>
          <w:position w:val="-1"/>
          <w:sz w:val="24"/>
          <w:szCs w:val="24"/>
        </w:rPr>
        <w:t>e</w:t>
      </w:r>
      <w:r w:rsidRPr="00CA404F">
        <w:rPr>
          <w:rFonts w:ascii="Times New Roman" w:eastAsia="Times New Roman" w:hAnsi="Times New Roman" w:cs="Times New Roman"/>
          <w:b/>
          <w:spacing w:val="-1"/>
          <w:position w:val="-1"/>
          <w:sz w:val="24"/>
          <w:szCs w:val="24"/>
        </w:rPr>
        <w:t xml:space="preserve"> c</w:t>
      </w:r>
      <w:r w:rsidRPr="00CA404F">
        <w:rPr>
          <w:rFonts w:ascii="Times New Roman" w:eastAsia="Times New Roman" w:hAnsi="Times New Roman" w:cs="Times New Roman"/>
          <w:b/>
          <w:position w:val="-1"/>
          <w:sz w:val="24"/>
          <w:szCs w:val="24"/>
        </w:rPr>
        <w:t>ont</w:t>
      </w:r>
      <w:r w:rsidRPr="00CA404F">
        <w:rPr>
          <w:rFonts w:ascii="Times New Roman" w:eastAsia="Times New Roman" w:hAnsi="Times New Roman" w:cs="Times New Roman"/>
          <w:b/>
          <w:spacing w:val="2"/>
          <w:position w:val="-1"/>
          <w:sz w:val="24"/>
          <w:szCs w:val="24"/>
        </w:rPr>
        <w:t>a</w:t>
      </w:r>
      <w:r w:rsidRPr="00CA404F">
        <w:rPr>
          <w:rFonts w:ascii="Times New Roman" w:eastAsia="Times New Roman" w:hAnsi="Times New Roman" w:cs="Times New Roman"/>
          <w:b/>
          <w:spacing w:val="-1"/>
          <w:position w:val="-1"/>
          <w:sz w:val="24"/>
          <w:szCs w:val="24"/>
        </w:rPr>
        <w:t>c</w:t>
      </w:r>
      <w:r w:rsidRPr="00CA404F">
        <w:rPr>
          <w:rFonts w:ascii="Times New Roman" w:eastAsia="Times New Roman" w:hAnsi="Times New Roman" w:cs="Times New Roman"/>
          <w:b/>
          <w:position w:val="-1"/>
          <w:sz w:val="24"/>
          <w:szCs w:val="24"/>
        </w:rPr>
        <w:t>t a</w:t>
      </w:r>
      <w:r w:rsidRPr="00CA404F">
        <w:rPr>
          <w:rFonts w:ascii="Times New Roman" w:eastAsia="Times New Roman" w:hAnsi="Times New Roman" w:cs="Times New Roman"/>
          <w:b/>
          <w:spacing w:val="-1"/>
          <w:position w:val="-1"/>
          <w:sz w:val="24"/>
          <w:szCs w:val="24"/>
        </w:rPr>
        <w:t>cc</w:t>
      </w:r>
      <w:r w:rsidRPr="00CA404F">
        <w:rPr>
          <w:rFonts w:ascii="Times New Roman" w:eastAsia="Times New Roman" w:hAnsi="Times New Roman" w:cs="Times New Roman"/>
          <w:b/>
          <w:spacing w:val="2"/>
          <w:position w:val="-1"/>
          <w:sz w:val="24"/>
          <w:szCs w:val="24"/>
        </w:rPr>
        <w:t>o</w:t>
      </w:r>
      <w:r w:rsidRPr="00CA404F">
        <w:rPr>
          <w:rFonts w:ascii="Times New Roman" w:eastAsia="Times New Roman" w:hAnsi="Times New Roman" w:cs="Times New Roman"/>
          <w:b/>
          <w:position w:val="-1"/>
          <w:sz w:val="24"/>
          <w:szCs w:val="24"/>
        </w:rPr>
        <w:t>unt.</w:t>
      </w:r>
      <w:r w:rsidRPr="00CA404F">
        <w:rPr>
          <w:b/>
          <w:sz w:val="24"/>
          <w:szCs w:val="24"/>
        </w:rPr>
        <w:t xml:space="preserve"> </w:t>
      </w:r>
      <w:r w:rsidRPr="00CA404F">
        <w:rPr>
          <w:rFonts w:ascii="Times New Roman" w:eastAsia="Times New Roman" w:hAnsi="Times New Roman" w:cs="Times New Roman"/>
          <w:b/>
          <w:color w:val="212121"/>
          <w:sz w:val="24"/>
          <w:szCs w:val="24"/>
        </w:rPr>
        <w:t xml:space="preserve">(10 </w:t>
      </w:r>
      <w:r w:rsidRPr="00CA404F">
        <w:rPr>
          <w:rFonts w:ascii="Times New Roman" w:eastAsia="Times New Roman" w:hAnsi="Times New Roman" w:cs="Times New Roman"/>
          <w:b/>
          <w:color w:val="212121"/>
          <w:spacing w:val="-2"/>
          <w:sz w:val="24"/>
          <w:szCs w:val="24"/>
        </w:rPr>
        <w:t>M</w:t>
      </w:r>
      <w:r w:rsidRPr="00CA404F">
        <w:rPr>
          <w:rFonts w:ascii="Times New Roman" w:eastAsia="Times New Roman" w:hAnsi="Times New Roman" w:cs="Times New Roman"/>
          <w:b/>
          <w:color w:val="212121"/>
          <w:sz w:val="24"/>
          <w:szCs w:val="24"/>
        </w:rPr>
        <w:t>a</w:t>
      </w:r>
      <w:r w:rsidRPr="00CA404F">
        <w:rPr>
          <w:rFonts w:ascii="Times New Roman" w:eastAsia="Times New Roman" w:hAnsi="Times New Roman" w:cs="Times New Roman"/>
          <w:b/>
          <w:color w:val="212121"/>
          <w:spacing w:val="-1"/>
          <w:sz w:val="24"/>
          <w:szCs w:val="24"/>
        </w:rPr>
        <w:t>r</w:t>
      </w:r>
      <w:r w:rsidRPr="00CA404F">
        <w:rPr>
          <w:rFonts w:ascii="Times New Roman" w:eastAsia="Times New Roman" w:hAnsi="Times New Roman" w:cs="Times New Roman"/>
          <w:b/>
          <w:color w:val="212121"/>
          <w:spacing w:val="1"/>
          <w:sz w:val="24"/>
          <w:szCs w:val="24"/>
        </w:rPr>
        <w:t>k</w:t>
      </w:r>
      <w:r w:rsidRPr="00CA404F">
        <w:rPr>
          <w:rFonts w:ascii="Times New Roman" w:eastAsia="Times New Roman" w:hAnsi="Times New Roman" w:cs="Times New Roman"/>
          <w:b/>
          <w:color w:val="212121"/>
          <w:sz w:val="24"/>
          <w:szCs w:val="24"/>
        </w:rPr>
        <w:t>s);</w:t>
      </w:r>
    </w:p>
    <w:p w:rsidR="00E0566A" w:rsidRDefault="00E0566A" w:rsidP="00CA404F">
      <w:pPr>
        <w:spacing w:line="360" w:lineRule="auto"/>
        <w:jc w:val="both"/>
        <w:rPr>
          <w:rFonts w:ascii="Times New Roman" w:hAnsi="Times New Roman" w:cs="Times New Roman"/>
          <w:b/>
          <w:sz w:val="24"/>
          <w:szCs w:val="24"/>
        </w:rPr>
      </w:pPr>
    </w:p>
    <w:p w:rsidR="00CA404F" w:rsidRDefault="00CA404F" w:rsidP="00CA404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2.</w:t>
      </w:r>
    </w:p>
    <w:p w:rsidR="00F1273B" w:rsidRPr="00CA404F" w:rsidRDefault="00F1273B" w:rsidP="00CA404F">
      <w:pPr>
        <w:spacing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Introduction</w:t>
      </w:r>
    </w:p>
    <w:p w:rsidR="004B138F" w:rsidRPr="00CA404F" w:rsidRDefault="004B138F" w:rsidP="00CA404F">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Escalation provisions, which permit the agreed-upon price to be raised in the case of a future increase in the cost of commodities or labour, are typically included in long-term contracts. The contractor will be given this assurance that the contract price will be suitably enhanced in the following circumstances:</w:t>
      </w:r>
    </w:p>
    <w:p w:rsidR="004B138F" w:rsidRPr="00CA404F" w:rsidRDefault="004B138F" w:rsidP="00CA404F">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(i)When it is expected that, at some point in the future, the market price of the materials used for the contract work will increase.</w:t>
      </w:r>
    </w:p>
    <w:p w:rsidR="00F1273B" w:rsidRPr="00CA404F" w:rsidRDefault="004B138F" w:rsidP="00E0566A">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 xml:space="preserve">(ii)When the amount of materials used for the contract is anticipated to be greater than the </w:t>
      </w:r>
    </w:p>
    <w:p w:rsidR="00CA404F" w:rsidRDefault="00CA404F" w:rsidP="00CA404F">
      <w:pPr>
        <w:spacing w:line="360" w:lineRule="auto"/>
        <w:jc w:val="both"/>
        <w:rPr>
          <w:rFonts w:ascii="Times New Roman" w:hAnsi="Times New Roman" w:cs="Times New Roman"/>
          <w:b/>
          <w:sz w:val="24"/>
          <w:szCs w:val="24"/>
        </w:rPr>
      </w:pPr>
    </w:p>
    <w:p w:rsidR="00CA404F" w:rsidRDefault="00CA404F" w:rsidP="00CA404F">
      <w:pPr>
        <w:spacing w:line="360" w:lineRule="auto"/>
        <w:jc w:val="both"/>
        <w:rPr>
          <w:rFonts w:ascii="Times New Roman" w:hAnsi="Times New Roman" w:cs="Times New Roman"/>
          <w:b/>
          <w:sz w:val="24"/>
          <w:szCs w:val="24"/>
        </w:rPr>
      </w:pPr>
    </w:p>
    <w:p w:rsidR="00CA404F" w:rsidRPr="00CA404F" w:rsidRDefault="00CA404F" w:rsidP="00CA404F">
      <w:pPr>
        <w:spacing w:line="360" w:lineRule="auto"/>
        <w:ind w:right="129"/>
        <w:jc w:val="both"/>
        <w:rPr>
          <w:b/>
          <w:sz w:val="24"/>
          <w:szCs w:val="24"/>
        </w:rPr>
      </w:pPr>
      <w:r>
        <w:rPr>
          <w:rFonts w:ascii="Times New Roman" w:eastAsia="Times New Roman" w:hAnsi="Times New Roman" w:cs="Times New Roman"/>
          <w:b/>
          <w:sz w:val="24"/>
          <w:szCs w:val="24"/>
        </w:rPr>
        <w:t>Q</w:t>
      </w:r>
      <w:r w:rsidR="00E056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CA404F">
        <w:rPr>
          <w:rFonts w:ascii="Times New Roman" w:eastAsia="Times New Roman" w:hAnsi="Times New Roman" w:cs="Times New Roman"/>
          <w:b/>
          <w:sz w:val="24"/>
          <w:szCs w:val="24"/>
        </w:rPr>
        <w:t xml:space="preserve">a. </w:t>
      </w:r>
      <w:r w:rsidRPr="00CA404F">
        <w:rPr>
          <w:rFonts w:ascii="Times New Roman" w:eastAsia="Times New Roman" w:hAnsi="Times New Roman" w:cs="Times New Roman"/>
          <w:b/>
          <w:spacing w:val="2"/>
          <w:sz w:val="24"/>
          <w:szCs w:val="24"/>
        </w:rPr>
        <w:t>J</w:t>
      </w:r>
      <w:r w:rsidRPr="00CA404F">
        <w:rPr>
          <w:rFonts w:ascii="Times New Roman" w:eastAsia="Times New Roman" w:hAnsi="Times New Roman" w:cs="Times New Roman"/>
          <w:b/>
          <w:sz w:val="24"/>
          <w:szCs w:val="24"/>
        </w:rPr>
        <w:t>oe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Corpo</w:t>
      </w:r>
      <w:r w:rsidRPr="00CA404F">
        <w:rPr>
          <w:rFonts w:ascii="Times New Roman" w:eastAsia="Times New Roman" w:hAnsi="Times New Roman" w:cs="Times New Roman"/>
          <w:b/>
          <w:spacing w:val="-1"/>
          <w:sz w:val="24"/>
          <w:szCs w:val="24"/>
        </w:rPr>
        <w:t>ra</w:t>
      </w:r>
      <w:r w:rsidRPr="00CA404F">
        <w:rPr>
          <w:rFonts w:ascii="Times New Roman" w:eastAsia="Times New Roman" w:hAnsi="Times New Roman" w:cs="Times New Roman"/>
          <w:b/>
          <w:sz w:val="24"/>
          <w:szCs w:val="24"/>
        </w:rPr>
        <w:t>t</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on prod</w:t>
      </w:r>
      <w:r w:rsidRPr="00CA404F">
        <w:rPr>
          <w:rFonts w:ascii="Times New Roman" w:eastAsia="Times New Roman" w:hAnsi="Times New Roman" w:cs="Times New Roman"/>
          <w:b/>
          <w:spacing w:val="-1"/>
          <w:sz w:val="24"/>
          <w:szCs w:val="24"/>
        </w:rPr>
        <w:t>uce</w:t>
      </w:r>
      <w:r w:rsidRPr="00CA404F">
        <w:rPr>
          <w:rFonts w:ascii="Times New Roman" w:eastAsia="Times New Roman" w:hAnsi="Times New Roman" w:cs="Times New Roman"/>
          <w:b/>
          <w:sz w:val="24"/>
          <w:szCs w:val="24"/>
        </w:rPr>
        <w:t>s four</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2"/>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 xml:space="preserve">ts </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n a</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manu</w:t>
      </w:r>
      <w:r w:rsidRPr="00CA404F">
        <w:rPr>
          <w:rFonts w:ascii="Times New Roman" w:eastAsia="Times New Roman" w:hAnsi="Times New Roman" w:cs="Times New Roman"/>
          <w:b/>
          <w:spacing w:val="-1"/>
          <w:sz w:val="24"/>
          <w:szCs w:val="24"/>
        </w:rPr>
        <w:t>fac</w:t>
      </w:r>
      <w:r w:rsidRPr="00CA404F">
        <w:rPr>
          <w:rFonts w:ascii="Times New Roman" w:eastAsia="Times New Roman" w:hAnsi="Times New Roman" w:cs="Times New Roman"/>
          <w:b/>
          <w:sz w:val="24"/>
          <w:szCs w:val="24"/>
        </w:rPr>
        <w:t>turi</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pr</w:t>
      </w:r>
      <w:r w:rsidRPr="00CA404F">
        <w:rPr>
          <w:rFonts w:ascii="Times New Roman" w:eastAsia="Times New Roman" w:hAnsi="Times New Roman" w:cs="Times New Roman"/>
          <w:b/>
          <w:spacing w:val="1"/>
          <w:sz w:val="24"/>
          <w:szCs w:val="24"/>
        </w:rPr>
        <w:t>o</w:t>
      </w:r>
      <w:r w:rsidRPr="00CA404F">
        <w:rPr>
          <w:rFonts w:ascii="Times New Roman" w:eastAsia="Times New Roman" w:hAnsi="Times New Roman" w:cs="Times New Roman"/>
          <w:b/>
          <w:spacing w:val="-1"/>
          <w:sz w:val="24"/>
          <w:szCs w:val="24"/>
        </w:rPr>
        <w:t>ce</w:t>
      </w:r>
      <w:r w:rsidRPr="00CA404F">
        <w:rPr>
          <w:rFonts w:ascii="Times New Roman" w:eastAsia="Times New Roman" w:hAnsi="Times New Roman" w:cs="Times New Roman"/>
          <w:b/>
          <w:sz w:val="24"/>
          <w:szCs w:val="24"/>
        </w:rPr>
        <w:t xml:space="preserve">ss. </w:t>
      </w:r>
      <w:r w:rsidRPr="00CA404F">
        <w:rPr>
          <w:rFonts w:ascii="Times New Roman" w:eastAsia="Times New Roman" w:hAnsi="Times New Roman" w:cs="Times New Roman"/>
          <w:b/>
          <w:spacing w:val="2"/>
          <w:sz w:val="24"/>
          <w:szCs w:val="24"/>
        </w:rPr>
        <w:t>T</w:t>
      </w:r>
      <w:r w:rsidRPr="00CA404F">
        <w:rPr>
          <w:rFonts w:ascii="Times New Roman" w:eastAsia="Times New Roman" w:hAnsi="Times New Roman" w:cs="Times New Roman"/>
          <w:b/>
          <w:sz w:val="24"/>
          <w:szCs w:val="24"/>
        </w:rPr>
        <w:t>he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C</w:t>
      </w:r>
      <w:r w:rsidRPr="00CA404F">
        <w:rPr>
          <w:rFonts w:ascii="Times New Roman" w:eastAsia="Times New Roman" w:hAnsi="Times New Roman" w:cs="Times New Roman"/>
          <w:b/>
          <w:spacing w:val="3"/>
          <w:sz w:val="24"/>
          <w:szCs w:val="24"/>
        </w:rPr>
        <w:t>o</w:t>
      </w:r>
      <w:r w:rsidRPr="00CA404F">
        <w:rPr>
          <w:rFonts w:ascii="Times New Roman" w:eastAsia="Times New Roman" w:hAnsi="Times New Roman" w:cs="Times New Roman"/>
          <w:b/>
          <w:sz w:val="24"/>
          <w:szCs w:val="24"/>
        </w:rPr>
        <w:t>mpa</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y</w:t>
      </w:r>
      <w:r w:rsidRPr="00CA404F">
        <w:rPr>
          <w:rFonts w:ascii="Times New Roman" w:eastAsia="Times New Roman" w:hAnsi="Times New Roman" w:cs="Times New Roman"/>
          <w:b/>
          <w:spacing w:val="-5"/>
          <w:sz w:val="24"/>
          <w:szCs w:val="24"/>
        </w:rPr>
        <w:t xml:space="preserve"> </w:t>
      </w:r>
      <w:r w:rsidRPr="00CA404F">
        <w:rPr>
          <w:rFonts w:ascii="Times New Roman" w:eastAsia="Times New Roman" w:hAnsi="Times New Roman" w:cs="Times New Roman"/>
          <w:b/>
          <w:spacing w:val="2"/>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d</w:t>
      </w:r>
      <w:r w:rsidRPr="00CA404F">
        <w:rPr>
          <w:b/>
          <w:sz w:val="24"/>
          <w:szCs w:val="24"/>
        </w:rPr>
        <w:t xml:space="preserve"> </w:t>
      </w:r>
      <w:r w:rsidRPr="00CA404F">
        <w:rPr>
          <w:rFonts w:ascii="Times New Roman" w:eastAsia="Times New Roman" w:hAnsi="Times New Roman" w:cs="Times New Roman"/>
          <w:b/>
          <w:sz w:val="24"/>
          <w:szCs w:val="24"/>
        </w:rPr>
        <w:t>20,000</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z w:val="24"/>
          <w:szCs w:val="24"/>
        </w:rPr>
        <w:t>A,</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z w:val="24"/>
          <w:szCs w:val="24"/>
        </w:rPr>
        <w:t>40,000</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pacing w:val="-2"/>
          <w:sz w:val="24"/>
          <w:szCs w:val="24"/>
        </w:rPr>
        <w:t>B</w:t>
      </w: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6"/>
          <w:sz w:val="24"/>
          <w:szCs w:val="24"/>
        </w:rPr>
        <w:t xml:space="preserve"> </w:t>
      </w:r>
      <w:r w:rsidRPr="00CA404F">
        <w:rPr>
          <w:rFonts w:ascii="Times New Roman" w:eastAsia="Times New Roman" w:hAnsi="Times New Roman" w:cs="Times New Roman"/>
          <w:b/>
          <w:sz w:val="24"/>
          <w:szCs w:val="24"/>
        </w:rPr>
        <w:t>30,000</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u</w:t>
      </w:r>
      <w:r w:rsidRPr="00CA404F">
        <w:rPr>
          <w:rFonts w:ascii="Times New Roman" w:eastAsia="Times New Roman" w:hAnsi="Times New Roman" w:cs="Times New Roman"/>
          <w:b/>
          <w:spacing w:val="2"/>
          <w:sz w:val="24"/>
          <w:szCs w:val="24"/>
        </w:rPr>
        <w:t>n</w:t>
      </w:r>
      <w:r w:rsidRPr="00CA404F">
        <w:rPr>
          <w:rFonts w:ascii="Times New Roman" w:eastAsia="Times New Roman" w:hAnsi="Times New Roman" w:cs="Times New Roman"/>
          <w:b/>
          <w:sz w:val="24"/>
          <w:szCs w:val="24"/>
        </w:rPr>
        <w:t>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z w:val="24"/>
          <w:szCs w:val="24"/>
        </w:rPr>
        <w:t>C</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pacing w:val="1"/>
          <w:sz w:val="24"/>
          <w:szCs w:val="24"/>
        </w:rPr>
        <w:t>5</w:t>
      </w:r>
      <w:r w:rsidRPr="00CA404F">
        <w:rPr>
          <w:rFonts w:ascii="Times New Roman" w:eastAsia="Times New Roman" w:hAnsi="Times New Roman" w:cs="Times New Roman"/>
          <w:b/>
          <w:sz w:val="24"/>
          <w:szCs w:val="24"/>
        </w:rPr>
        <w:t>0,000</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uni</w:t>
      </w:r>
      <w:r w:rsidRPr="00CA404F">
        <w:rPr>
          <w:rFonts w:ascii="Times New Roman" w:eastAsia="Times New Roman" w:hAnsi="Times New Roman" w:cs="Times New Roman"/>
          <w:b/>
          <w:spacing w:val="1"/>
          <w:sz w:val="24"/>
          <w:szCs w:val="24"/>
        </w:rPr>
        <w:t>t</w:t>
      </w:r>
      <w:r w:rsidRPr="00CA404F">
        <w:rPr>
          <w:rFonts w:ascii="Times New Roman" w:eastAsia="Times New Roman" w:hAnsi="Times New Roman" w:cs="Times New Roman"/>
          <w:b/>
          <w:sz w:val="24"/>
          <w:szCs w:val="24"/>
        </w:rPr>
        <w:t>s</w:t>
      </w:r>
      <w:r w:rsidRPr="00CA404F">
        <w:rPr>
          <w:rFonts w:ascii="Times New Roman" w:eastAsia="Times New Roman" w:hAnsi="Times New Roman" w:cs="Times New Roman"/>
          <w:b/>
          <w:spacing w:val="-7"/>
          <w:sz w:val="24"/>
          <w:szCs w:val="24"/>
        </w:rPr>
        <w:t xml:space="preserve"> </w:t>
      </w:r>
      <w:r w:rsidRPr="00CA404F">
        <w:rPr>
          <w:rFonts w:ascii="Times New Roman" w:eastAsia="Times New Roman" w:hAnsi="Times New Roman" w:cs="Times New Roman"/>
          <w:b/>
          <w:sz w:val="24"/>
          <w:szCs w:val="24"/>
        </w:rPr>
        <w:t>of</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z w:val="24"/>
          <w:szCs w:val="24"/>
        </w:rPr>
        <w:t>D.</w:t>
      </w:r>
      <w:r w:rsidRPr="00CA404F">
        <w:rPr>
          <w:rFonts w:ascii="Times New Roman" w:eastAsia="Times New Roman" w:hAnsi="Times New Roman" w:cs="Times New Roman"/>
          <w:b/>
          <w:spacing w:val="-8"/>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6"/>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osts</w:t>
      </w:r>
      <w:r w:rsidRPr="00CA404F">
        <w:rPr>
          <w:rFonts w:ascii="Times New Roman" w:eastAsia="Times New Roman" w:hAnsi="Times New Roman" w:cs="Times New Roman"/>
          <w:b/>
          <w:spacing w:val="-6"/>
          <w:sz w:val="24"/>
          <w:szCs w:val="24"/>
        </w:rPr>
        <w:t xml:space="preserve"> </w:t>
      </w:r>
      <w:r w:rsidRPr="00CA404F">
        <w:rPr>
          <w:rFonts w:ascii="Times New Roman" w:eastAsia="Times New Roman" w:hAnsi="Times New Roman" w:cs="Times New Roman"/>
          <w:b/>
          <w:sz w:val="24"/>
          <w:szCs w:val="24"/>
        </w:rPr>
        <w:t>b</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fo</w:t>
      </w:r>
      <w:r w:rsidRPr="00CA404F">
        <w:rPr>
          <w:rFonts w:ascii="Times New Roman" w:eastAsia="Times New Roman" w:hAnsi="Times New Roman" w:cs="Times New Roman"/>
          <w:b/>
          <w:spacing w:val="1"/>
          <w:sz w:val="24"/>
          <w:szCs w:val="24"/>
        </w:rPr>
        <w:t>r</w:t>
      </w:r>
      <w:r w:rsidRPr="00CA404F">
        <w:rPr>
          <w:rFonts w:ascii="Times New Roman" w:eastAsia="Times New Roman" w:hAnsi="Times New Roman" w:cs="Times New Roman"/>
          <w:b/>
          <w:sz w:val="24"/>
          <w:szCs w:val="24"/>
        </w:rPr>
        <w:t>e spl</w:t>
      </w:r>
      <w:r w:rsidRPr="00CA404F">
        <w:rPr>
          <w:rFonts w:ascii="Times New Roman" w:eastAsia="Times New Roman" w:hAnsi="Times New Roman" w:cs="Times New Roman"/>
          <w:b/>
          <w:spacing w:val="1"/>
          <w:sz w:val="24"/>
          <w:szCs w:val="24"/>
        </w:rPr>
        <w:t>i</w:t>
      </w:r>
      <w:r w:rsidRPr="00CA404F">
        <w:rPr>
          <w:rFonts w:ascii="Times New Roman" w:eastAsia="Times New Roman" w:hAnsi="Times New Roman" w:cs="Times New Roman"/>
          <w:b/>
          <w:sz w:val="24"/>
          <w:szCs w:val="24"/>
        </w:rPr>
        <w:t>t off</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point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for</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 xml:space="preserve">the </w:t>
      </w:r>
      <w:r w:rsidRPr="00CA404F">
        <w:rPr>
          <w:rFonts w:ascii="Times New Roman" w:eastAsia="Times New Roman" w:hAnsi="Times New Roman" w:cs="Times New Roman"/>
          <w:b/>
          <w:spacing w:val="-1"/>
          <w:sz w:val="24"/>
          <w:szCs w:val="24"/>
        </w:rPr>
        <w:t>f</w:t>
      </w:r>
      <w:r w:rsidRPr="00CA404F">
        <w:rPr>
          <w:rFonts w:ascii="Times New Roman" w:eastAsia="Times New Roman" w:hAnsi="Times New Roman" w:cs="Times New Roman"/>
          <w:b/>
          <w:sz w:val="24"/>
          <w:szCs w:val="24"/>
        </w:rPr>
        <w:t xml:space="preserve">our </w:t>
      </w:r>
      <w:r w:rsidRPr="00CA404F">
        <w:rPr>
          <w:rFonts w:ascii="Times New Roman" w:eastAsia="Times New Roman" w:hAnsi="Times New Roman" w:cs="Times New Roman"/>
          <w:b/>
          <w:spacing w:val="-1"/>
          <w:sz w:val="24"/>
          <w:szCs w:val="24"/>
        </w:rPr>
        <w:t>p</w:t>
      </w:r>
      <w:r w:rsidRPr="00CA404F">
        <w:rPr>
          <w:rFonts w:ascii="Times New Roman" w:eastAsia="Times New Roman" w:hAnsi="Times New Roman" w:cs="Times New Roman"/>
          <w:b/>
          <w:sz w:val="24"/>
          <w:szCs w:val="24"/>
        </w:rPr>
        <w:t>rodu</w:t>
      </w:r>
      <w:r w:rsidRPr="00CA404F">
        <w:rPr>
          <w:rFonts w:ascii="Times New Roman" w:eastAsia="Times New Roman" w:hAnsi="Times New Roman" w:cs="Times New Roman"/>
          <w:b/>
          <w:spacing w:val="-2"/>
          <w:sz w:val="24"/>
          <w:szCs w:val="24"/>
        </w:rPr>
        <w:t>c</w:t>
      </w:r>
      <w:r w:rsidRPr="00CA404F">
        <w:rPr>
          <w:rFonts w:ascii="Times New Roman" w:eastAsia="Times New Roman" w:hAnsi="Times New Roman" w:cs="Times New Roman"/>
          <w:b/>
          <w:sz w:val="24"/>
          <w:szCs w:val="24"/>
        </w:rPr>
        <w:t xml:space="preserve">ts </w:t>
      </w:r>
      <w:r w:rsidRPr="00CA404F">
        <w:rPr>
          <w:rFonts w:ascii="Times New Roman" w:eastAsia="Times New Roman" w:hAnsi="Times New Roman" w:cs="Times New Roman"/>
          <w:b/>
          <w:spacing w:val="2"/>
          <w:sz w:val="24"/>
          <w:szCs w:val="24"/>
        </w:rPr>
        <w:t>w</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re</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Rs.</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2</w:t>
      </w:r>
      <w:r w:rsidRPr="00CA404F">
        <w:rPr>
          <w:rFonts w:ascii="Times New Roman" w:eastAsia="Times New Roman" w:hAnsi="Times New Roman" w:cs="Times New Roman"/>
          <w:b/>
          <w:spacing w:val="2"/>
          <w:sz w:val="24"/>
          <w:szCs w:val="24"/>
        </w:rPr>
        <w:t>,</w:t>
      </w:r>
      <w:r w:rsidRPr="00CA404F">
        <w:rPr>
          <w:rFonts w:ascii="Times New Roman" w:eastAsia="Times New Roman" w:hAnsi="Times New Roman" w:cs="Times New Roman"/>
          <w:b/>
          <w:sz w:val="24"/>
          <w:szCs w:val="24"/>
        </w:rPr>
        <w:t>80,000. Using</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z w:val="24"/>
          <w:szCs w:val="24"/>
        </w:rPr>
        <w:t>the</w:t>
      </w:r>
      <w:r w:rsidRPr="00CA404F">
        <w:rPr>
          <w:rFonts w:ascii="Times New Roman" w:eastAsia="Times New Roman" w:hAnsi="Times New Roman" w:cs="Times New Roman"/>
          <w:b/>
          <w:spacing w:val="2"/>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v</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pacing w:val="1"/>
          <w:sz w:val="24"/>
          <w:szCs w:val="24"/>
        </w:rPr>
        <w:t>ra</w:t>
      </w:r>
      <w:r w:rsidRPr="00CA404F">
        <w:rPr>
          <w:rFonts w:ascii="Times New Roman" w:eastAsia="Times New Roman" w:hAnsi="Times New Roman" w:cs="Times New Roman"/>
          <w:b/>
          <w:sz w:val="24"/>
          <w:szCs w:val="24"/>
        </w:rPr>
        <w:t>ge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unit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 xml:space="preserve">ost </w:t>
      </w:r>
      <w:r w:rsidRPr="00CA404F">
        <w:rPr>
          <w:rFonts w:ascii="Times New Roman" w:eastAsia="Times New Roman" w:hAnsi="Times New Roman" w:cs="Times New Roman"/>
          <w:b/>
          <w:spacing w:val="1"/>
          <w:sz w:val="24"/>
          <w:szCs w:val="24"/>
        </w:rPr>
        <w:t>m</w:t>
      </w:r>
      <w:r w:rsidRPr="00CA404F">
        <w:rPr>
          <w:rFonts w:ascii="Times New Roman" w:eastAsia="Times New Roman" w:hAnsi="Times New Roman" w:cs="Times New Roman"/>
          <w:b/>
          <w:spacing w:val="-1"/>
          <w:sz w:val="24"/>
          <w:szCs w:val="24"/>
        </w:rPr>
        <w:t>e</w:t>
      </w:r>
      <w:r w:rsidRPr="00CA404F">
        <w:rPr>
          <w:rFonts w:ascii="Times New Roman" w:eastAsia="Times New Roman" w:hAnsi="Times New Roman" w:cs="Times New Roman"/>
          <w:b/>
          <w:sz w:val="24"/>
          <w:szCs w:val="24"/>
        </w:rPr>
        <w:t>thod</w:t>
      </w:r>
    </w:p>
    <w:p w:rsidR="00CA404F" w:rsidRPr="00CA404F" w:rsidRDefault="00CA404F" w:rsidP="00CA404F">
      <w:pPr>
        <w:spacing w:before="7" w:line="360" w:lineRule="auto"/>
        <w:jc w:val="both"/>
        <w:rPr>
          <w:b/>
          <w:sz w:val="24"/>
          <w:szCs w:val="24"/>
        </w:rPr>
      </w:pPr>
      <w:r w:rsidRPr="00CA404F">
        <w:rPr>
          <w:rFonts w:ascii="Times New Roman" w:eastAsia="Times New Roman" w:hAnsi="Times New Roman" w:cs="Times New Roman"/>
          <w:b/>
          <w:sz w:val="24"/>
          <w:szCs w:val="24"/>
        </w:rPr>
        <w:t>(</w:t>
      </w:r>
      <w:r w:rsidRPr="00CA404F">
        <w:rPr>
          <w:rFonts w:ascii="Times New Roman" w:eastAsia="Times New Roman" w:hAnsi="Times New Roman" w:cs="Times New Roman"/>
          <w:b/>
          <w:spacing w:val="-2"/>
          <w:sz w:val="24"/>
          <w:szCs w:val="24"/>
        </w:rPr>
        <w:t>a</w:t>
      </w:r>
      <w:r w:rsidRPr="00CA404F">
        <w:rPr>
          <w:rFonts w:ascii="Times New Roman" w:eastAsia="Times New Roman" w:hAnsi="Times New Roman" w:cs="Times New Roman"/>
          <w:b/>
          <w:sz w:val="24"/>
          <w:szCs w:val="24"/>
        </w:rPr>
        <w:t>) c</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lcul</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te the</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z w:val="24"/>
          <w:szCs w:val="24"/>
        </w:rPr>
        <w:t>unit</w:t>
      </w:r>
      <w:r w:rsidRPr="00CA404F">
        <w:rPr>
          <w:rFonts w:ascii="Times New Roman" w:eastAsia="Times New Roman" w:hAnsi="Times New Roman" w:cs="Times New Roman"/>
          <w:b/>
          <w:spacing w:val="1"/>
          <w:sz w:val="24"/>
          <w:szCs w:val="24"/>
        </w:rPr>
        <w:t xml:space="preserve"> </w:t>
      </w:r>
      <w:r w:rsidRPr="00CA404F">
        <w:rPr>
          <w:rFonts w:ascii="Times New Roman" w:eastAsia="Times New Roman" w:hAnsi="Times New Roman" w:cs="Times New Roman"/>
          <w:b/>
          <w:spacing w:val="-1"/>
          <w:sz w:val="24"/>
          <w:szCs w:val="24"/>
        </w:rPr>
        <w:t>c</w:t>
      </w:r>
      <w:r w:rsidRPr="00CA404F">
        <w:rPr>
          <w:rFonts w:ascii="Times New Roman" w:eastAsia="Times New Roman" w:hAnsi="Times New Roman" w:cs="Times New Roman"/>
          <w:b/>
          <w:sz w:val="24"/>
          <w:szCs w:val="24"/>
        </w:rPr>
        <w:t>os</w:t>
      </w:r>
      <w:r w:rsidRPr="00CA404F">
        <w:rPr>
          <w:rFonts w:ascii="Times New Roman" w:eastAsia="Times New Roman" w:hAnsi="Times New Roman" w:cs="Times New Roman"/>
          <w:b/>
          <w:spacing w:val="3"/>
          <w:sz w:val="24"/>
          <w:szCs w:val="24"/>
        </w:rPr>
        <w:t>t</w:t>
      </w:r>
      <w:r w:rsidRPr="00CA404F">
        <w:rPr>
          <w:rFonts w:ascii="Times New Roman" w:eastAsia="Times New Roman" w:hAnsi="Times New Roman" w:cs="Times New Roman"/>
          <w:b/>
          <w:sz w:val="24"/>
          <w:szCs w:val="24"/>
        </w:rPr>
        <w:t xml:space="preserve">, </w:t>
      </w:r>
      <w:r w:rsidRPr="00CA404F">
        <w:rPr>
          <w:rFonts w:ascii="Times New Roman" w:eastAsia="Times New Roman" w:hAnsi="Times New Roman" w:cs="Times New Roman"/>
          <w:b/>
          <w:spacing w:val="-1"/>
          <w:sz w:val="24"/>
          <w:szCs w:val="24"/>
        </w:rPr>
        <w:t>a</w:t>
      </w:r>
      <w:r w:rsidRPr="00CA404F">
        <w:rPr>
          <w:rFonts w:ascii="Times New Roman" w:eastAsia="Times New Roman" w:hAnsi="Times New Roman" w:cs="Times New Roman"/>
          <w:b/>
          <w:sz w:val="24"/>
          <w:szCs w:val="24"/>
        </w:rPr>
        <w:t>nd</w:t>
      </w:r>
    </w:p>
    <w:p w:rsidR="00CA404F" w:rsidRPr="00CA404F" w:rsidRDefault="00CA404F" w:rsidP="00CA404F">
      <w:pPr>
        <w:spacing w:line="360" w:lineRule="auto"/>
        <w:jc w:val="both"/>
        <w:rPr>
          <w:b/>
          <w:sz w:val="24"/>
          <w:szCs w:val="24"/>
        </w:rPr>
      </w:pPr>
      <w:r w:rsidRPr="00CA404F">
        <w:rPr>
          <w:rFonts w:ascii="Times New Roman" w:eastAsia="Times New Roman" w:hAnsi="Times New Roman" w:cs="Times New Roman"/>
          <w:b/>
          <w:position w:val="-1"/>
          <w:sz w:val="24"/>
          <w:szCs w:val="24"/>
        </w:rPr>
        <w:t>(b)</w:t>
      </w:r>
      <w:r w:rsidRPr="00CA404F">
        <w:rPr>
          <w:rFonts w:ascii="Times New Roman" w:eastAsia="Times New Roman" w:hAnsi="Times New Roman" w:cs="Times New Roman"/>
          <w:b/>
          <w:spacing w:val="-1"/>
          <w:position w:val="-1"/>
          <w:sz w:val="24"/>
          <w:szCs w:val="24"/>
        </w:rPr>
        <w:t xml:space="preserve"> </w:t>
      </w:r>
      <w:r w:rsidRPr="00CA404F">
        <w:rPr>
          <w:rFonts w:ascii="Times New Roman" w:eastAsia="Times New Roman" w:hAnsi="Times New Roman" w:cs="Times New Roman"/>
          <w:b/>
          <w:position w:val="-1"/>
          <w:sz w:val="24"/>
          <w:szCs w:val="24"/>
        </w:rPr>
        <w:t>how, the</w:t>
      </w:r>
      <w:r w:rsidRPr="00CA404F">
        <w:rPr>
          <w:rFonts w:ascii="Times New Roman" w:eastAsia="Times New Roman" w:hAnsi="Times New Roman" w:cs="Times New Roman"/>
          <w:b/>
          <w:spacing w:val="-1"/>
          <w:position w:val="-1"/>
          <w:sz w:val="24"/>
          <w:szCs w:val="24"/>
        </w:rPr>
        <w:t xml:space="preserve"> </w:t>
      </w:r>
      <w:r w:rsidRPr="00CA404F">
        <w:rPr>
          <w:rFonts w:ascii="Times New Roman" w:eastAsia="Times New Roman" w:hAnsi="Times New Roman" w:cs="Times New Roman"/>
          <w:b/>
          <w:position w:val="-1"/>
          <w:sz w:val="24"/>
          <w:szCs w:val="24"/>
        </w:rPr>
        <w:t>jo</w:t>
      </w:r>
      <w:r w:rsidRPr="00CA404F">
        <w:rPr>
          <w:rFonts w:ascii="Times New Roman" w:eastAsia="Times New Roman" w:hAnsi="Times New Roman" w:cs="Times New Roman"/>
          <w:b/>
          <w:spacing w:val="1"/>
          <w:position w:val="-1"/>
          <w:sz w:val="24"/>
          <w:szCs w:val="24"/>
        </w:rPr>
        <w:t>i</w:t>
      </w:r>
      <w:r w:rsidRPr="00CA404F">
        <w:rPr>
          <w:rFonts w:ascii="Times New Roman" w:eastAsia="Times New Roman" w:hAnsi="Times New Roman" w:cs="Times New Roman"/>
          <w:b/>
          <w:position w:val="-1"/>
          <w:sz w:val="24"/>
          <w:szCs w:val="24"/>
        </w:rPr>
        <w:t xml:space="preserve">nt cost </w:t>
      </w:r>
      <w:r w:rsidRPr="00CA404F">
        <w:rPr>
          <w:rFonts w:ascii="Times New Roman" w:eastAsia="Times New Roman" w:hAnsi="Times New Roman" w:cs="Times New Roman"/>
          <w:b/>
          <w:spacing w:val="2"/>
          <w:position w:val="-1"/>
          <w:sz w:val="24"/>
          <w:szCs w:val="24"/>
        </w:rPr>
        <w:t>w</w:t>
      </w:r>
      <w:r w:rsidRPr="00CA404F">
        <w:rPr>
          <w:rFonts w:ascii="Times New Roman" w:eastAsia="Times New Roman" w:hAnsi="Times New Roman" w:cs="Times New Roman"/>
          <w:b/>
          <w:position w:val="-1"/>
          <w:sz w:val="24"/>
          <w:szCs w:val="24"/>
        </w:rPr>
        <w:t xml:space="preserve">ould be </w:t>
      </w:r>
      <w:r w:rsidRPr="00CA404F">
        <w:rPr>
          <w:rFonts w:ascii="Times New Roman" w:eastAsia="Times New Roman" w:hAnsi="Times New Roman" w:cs="Times New Roman"/>
          <w:b/>
          <w:spacing w:val="-1"/>
          <w:position w:val="-1"/>
          <w:sz w:val="24"/>
          <w:szCs w:val="24"/>
        </w:rPr>
        <w:t>a</w:t>
      </w:r>
      <w:r w:rsidRPr="00CA404F">
        <w:rPr>
          <w:rFonts w:ascii="Times New Roman" w:eastAsia="Times New Roman" w:hAnsi="Times New Roman" w:cs="Times New Roman"/>
          <w:b/>
          <w:position w:val="-1"/>
          <w:sz w:val="24"/>
          <w:szCs w:val="24"/>
        </w:rPr>
        <w:t>pportioned</w:t>
      </w:r>
      <w:r w:rsidRPr="00CA404F">
        <w:rPr>
          <w:rFonts w:ascii="Times New Roman" w:eastAsia="Times New Roman" w:hAnsi="Times New Roman" w:cs="Times New Roman"/>
          <w:b/>
          <w:spacing w:val="-1"/>
          <w:position w:val="-1"/>
          <w:sz w:val="24"/>
          <w:szCs w:val="24"/>
        </w:rPr>
        <w:t xml:space="preserve"> a</w:t>
      </w:r>
      <w:r w:rsidRPr="00CA404F">
        <w:rPr>
          <w:rFonts w:ascii="Times New Roman" w:eastAsia="Times New Roman" w:hAnsi="Times New Roman" w:cs="Times New Roman"/>
          <w:b/>
          <w:position w:val="-1"/>
          <w:sz w:val="24"/>
          <w:szCs w:val="24"/>
        </w:rPr>
        <w:t>m</w:t>
      </w:r>
      <w:r w:rsidRPr="00CA404F">
        <w:rPr>
          <w:rFonts w:ascii="Times New Roman" w:eastAsia="Times New Roman" w:hAnsi="Times New Roman" w:cs="Times New Roman"/>
          <w:b/>
          <w:spacing w:val="3"/>
          <w:position w:val="-1"/>
          <w:sz w:val="24"/>
          <w:szCs w:val="24"/>
        </w:rPr>
        <w:t>o</w:t>
      </w:r>
      <w:r w:rsidRPr="00CA404F">
        <w:rPr>
          <w:rFonts w:ascii="Times New Roman" w:eastAsia="Times New Roman" w:hAnsi="Times New Roman" w:cs="Times New Roman"/>
          <w:b/>
          <w:position w:val="-1"/>
          <w:sz w:val="24"/>
          <w:szCs w:val="24"/>
        </w:rPr>
        <w:t xml:space="preserve">unt </w:t>
      </w:r>
      <w:r w:rsidRPr="00CA404F">
        <w:rPr>
          <w:rFonts w:ascii="Times New Roman" w:eastAsia="Times New Roman" w:hAnsi="Times New Roman" w:cs="Times New Roman"/>
          <w:b/>
          <w:spacing w:val="1"/>
          <w:position w:val="-1"/>
          <w:sz w:val="24"/>
          <w:szCs w:val="24"/>
        </w:rPr>
        <w:t>t</w:t>
      </w:r>
      <w:r w:rsidRPr="00CA404F">
        <w:rPr>
          <w:rFonts w:ascii="Times New Roman" w:eastAsia="Times New Roman" w:hAnsi="Times New Roman" w:cs="Times New Roman"/>
          <w:b/>
          <w:position w:val="-1"/>
          <w:sz w:val="24"/>
          <w:szCs w:val="24"/>
        </w:rPr>
        <w:t>he</w:t>
      </w:r>
      <w:r w:rsidRPr="00CA404F">
        <w:rPr>
          <w:rFonts w:ascii="Times New Roman" w:eastAsia="Times New Roman" w:hAnsi="Times New Roman" w:cs="Times New Roman"/>
          <w:b/>
          <w:spacing w:val="-1"/>
          <w:position w:val="-1"/>
          <w:sz w:val="24"/>
          <w:szCs w:val="24"/>
        </w:rPr>
        <w:t xml:space="preserve"> </w:t>
      </w:r>
      <w:r w:rsidRPr="00CA404F">
        <w:rPr>
          <w:rFonts w:ascii="Times New Roman" w:eastAsia="Times New Roman" w:hAnsi="Times New Roman" w:cs="Times New Roman"/>
          <w:b/>
          <w:position w:val="-1"/>
          <w:sz w:val="24"/>
          <w:szCs w:val="24"/>
        </w:rPr>
        <w:t>pro</w:t>
      </w:r>
      <w:r w:rsidRPr="00CA404F">
        <w:rPr>
          <w:rFonts w:ascii="Times New Roman" w:eastAsia="Times New Roman" w:hAnsi="Times New Roman" w:cs="Times New Roman"/>
          <w:b/>
          <w:spacing w:val="-1"/>
          <w:position w:val="-1"/>
          <w:sz w:val="24"/>
          <w:szCs w:val="24"/>
        </w:rPr>
        <w:t>d</w:t>
      </w:r>
      <w:r w:rsidRPr="00CA404F">
        <w:rPr>
          <w:rFonts w:ascii="Times New Roman" w:eastAsia="Times New Roman" w:hAnsi="Times New Roman" w:cs="Times New Roman"/>
          <w:b/>
          <w:position w:val="-1"/>
          <w:sz w:val="24"/>
          <w:szCs w:val="24"/>
        </w:rPr>
        <w:t>u</w:t>
      </w:r>
      <w:r w:rsidRPr="00CA404F">
        <w:rPr>
          <w:rFonts w:ascii="Times New Roman" w:eastAsia="Times New Roman" w:hAnsi="Times New Roman" w:cs="Times New Roman"/>
          <w:b/>
          <w:spacing w:val="-1"/>
          <w:position w:val="-1"/>
          <w:sz w:val="24"/>
          <w:szCs w:val="24"/>
        </w:rPr>
        <w:t>c</w:t>
      </w:r>
      <w:r w:rsidRPr="00CA404F">
        <w:rPr>
          <w:rFonts w:ascii="Times New Roman" w:eastAsia="Times New Roman" w:hAnsi="Times New Roman" w:cs="Times New Roman"/>
          <w:b/>
          <w:position w:val="-1"/>
          <w:sz w:val="24"/>
          <w:szCs w:val="24"/>
        </w:rPr>
        <w:t>ts.</w:t>
      </w:r>
      <w:r w:rsidRPr="00CA404F">
        <w:rPr>
          <w:b/>
          <w:sz w:val="24"/>
          <w:szCs w:val="24"/>
        </w:rPr>
        <w:t xml:space="preserve">  </w:t>
      </w:r>
      <w:r w:rsidRPr="00CA404F">
        <w:rPr>
          <w:rFonts w:ascii="Times New Roman" w:eastAsia="Times New Roman" w:hAnsi="Times New Roman" w:cs="Times New Roman"/>
          <w:b/>
          <w:position w:val="-1"/>
          <w:sz w:val="24"/>
          <w:szCs w:val="24"/>
        </w:rPr>
        <w:t xml:space="preserve">(5 </w:t>
      </w:r>
      <w:r w:rsidRPr="00CA404F">
        <w:rPr>
          <w:rFonts w:ascii="Times New Roman" w:eastAsia="Times New Roman" w:hAnsi="Times New Roman" w:cs="Times New Roman"/>
          <w:b/>
          <w:spacing w:val="-2"/>
          <w:position w:val="-1"/>
          <w:sz w:val="24"/>
          <w:szCs w:val="24"/>
        </w:rPr>
        <w:t>M</w:t>
      </w:r>
      <w:r w:rsidRPr="00CA404F">
        <w:rPr>
          <w:rFonts w:ascii="Times New Roman" w:eastAsia="Times New Roman" w:hAnsi="Times New Roman" w:cs="Times New Roman"/>
          <w:b/>
          <w:position w:val="-1"/>
          <w:sz w:val="24"/>
          <w:szCs w:val="24"/>
        </w:rPr>
        <w:t>a</w:t>
      </w:r>
      <w:r w:rsidRPr="00CA404F">
        <w:rPr>
          <w:rFonts w:ascii="Times New Roman" w:eastAsia="Times New Roman" w:hAnsi="Times New Roman" w:cs="Times New Roman"/>
          <w:b/>
          <w:spacing w:val="-1"/>
          <w:position w:val="-1"/>
          <w:sz w:val="24"/>
          <w:szCs w:val="24"/>
        </w:rPr>
        <w:t>r</w:t>
      </w:r>
      <w:r w:rsidRPr="00CA404F">
        <w:rPr>
          <w:rFonts w:ascii="Times New Roman" w:eastAsia="Times New Roman" w:hAnsi="Times New Roman" w:cs="Times New Roman"/>
          <w:b/>
          <w:spacing w:val="1"/>
          <w:position w:val="-1"/>
          <w:sz w:val="24"/>
          <w:szCs w:val="24"/>
        </w:rPr>
        <w:t>k</w:t>
      </w:r>
      <w:r w:rsidRPr="00CA404F">
        <w:rPr>
          <w:rFonts w:ascii="Times New Roman" w:eastAsia="Times New Roman" w:hAnsi="Times New Roman" w:cs="Times New Roman"/>
          <w:b/>
          <w:position w:val="-1"/>
          <w:sz w:val="24"/>
          <w:szCs w:val="24"/>
        </w:rPr>
        <w:t>s)</w:t>
      </w:r>
    </w:p>
    <w:p w:rsidR="000F1274" w:rsidRPr="00CA404F" w:rsidRDefault="00CA404F" w:rsidP="00CA404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F604F5" w:rsidRPr="00CA404F" w:rsidRDefault="00F604F5" w:rsidP="00CA404F">
      <w:pPr>
        <w:spacing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Introduction</w:t>
      </w:r>
    </w:p>
    <w:p w:rsidR="00623B8A" w:rsidRDefault="00F604F5" w:rsidP="00E0566A">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Method of Average Unit Cost The average unit cost, which is determined by dividing the entire joint cost by the total number of units produced for all the goods, is used in this technique to allocate the joint cost. The average unit cost is the same for each product</w:t>
      </w:r>
      <w:r w:rsidRPr="00CA404F">
        <w:rPr>
          <w:rFonts w:ascii="Times New Roman" w:hAnsi="Times New Roman" w:cs="Times New Roman"/>
          <w:b/>
          <w:sz w:val="24"/>
          <w:szCs w:val="24"/>
        </w:rPr>
        <w:t>.</w:t>
      </w:r>
      <w:r w:rsidRPr="00CA404F">
        <w:rPr>
          <w:rFonts w:ascii="Times New Roman" w:hAnsi="Times New Roman" w:cs="Times New Roman"/>
          <w:sz w:val="24"/>
          <w:szCs w:val="24"/>
        </w:rPr>
        <w:t xml:space="preserve"> The term "joint products" refers to goods produced simultaneously by the same industrial process. They will have undifferentiated shared expenses to produce and cannot be generated independently. Sum </w:t>
      </w:r>
    </w:p>
    <w:p w:rsidR="009906D9" w:rsidRDefault="009906D9" w:rsidP="00CA404F">
      <w:pPr>
        <w:spacing w:line="360" w:lineRule="auto"/>
        <w:jc w:val="both"/>
        <w:rPr>
          <w:rFonts w:ascii="Times New Roman" w:hAnsi="Times New Roman" w:cs="Times New Roman"/>
          <w:sz w:val="24"/>
          <w:szCs w:val="24"/>
        </w:rPr>
      </w:pPr>
    </w:p>
    <w:p w:rsidR="00CA404F" w:rsidRDefault="00CA404F" w:rsidP="00CA404F">
      <w:pPr>
        <w:spacing w:after="0" w:line="360" w:lineRule="auto"/>
        <w:jc w:val="both"/>
        <w:rPr>
          <w:rFonts w:ascii="Times New Roman" w:hAnsi="Times New Roman" w:cs="Times New Roman"/>
          <w:b/>
          <w:sz w:val="24"/>
          <w:szCs w:val="24"/>
        </w:rPr>
      </w:pPr>
    </w:p>
    <w:p w:rsidR="00CA404F" w:rsidRDefault="00CA404F"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lastRenderedPageBreak/>
        <w:t xml:space="preserve">Q3b. Calculate equivalent production from the following details: </w:t>
      </w:r>
    </w:p>
    <w:p w:rsidR="00CA404F" w:rsidRDefault="00CA404F"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 xml:space="preserve">Opening stock of work- in-progress 8,000 units 40% complete. </w:t>
      </w:r>
    </w:p>
    <w:p w:rsidR="00CA404F" w:rsidRDefault="00CA404F"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 xml:space="preserve">Units completed: 64,000 </w:t>
      </w:r>
    </w:p>
    <w:p w:rsidR="00CA404F" w:rsidRDefault="00CA404F"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 xml:space="preserve">Units put into process: 60,000 </w:t>
      </w:r>
    </w:p>
    <w:p w:rsidR="00CA404F" w:rsidRDefault="00CA404F"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Closing stock of work- in-progress 4,000 units, 60% complete.    (5 Marks)</w:t>
      </w:r>
    </w:p>
    <w:p w:rsidR="00CA404F" w:rsidRDefault="00CA404F" w:rsidP="00CA404F">
      <w:pPr>
        <w:spacing w:after="0" w:line="360" w:lineRule="auto"/>
        <w:jc w:val="both"/>
        <w:rPr>
          <w:rFonts w:ascii="Times New Roman" w:hAnsi="Times New Roman" w:cs="Times New Roman"/>
          <w:b/>
          <w:sz w:val="24"/>
          <w:szCs w:val="24"/>
        </w:rPr>
      </w:pPr>
    </w:p>
    <w:p w:rsidR="00CA404F" w:rsidRDefault="00CA404F" w:rsidP="00CA404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992642" w:rsidRPr="00CA404F" w:rsidRDefault="00992642" w:rsidP="00CA404F">
      <w:pPr>
        <w:spacing w:after="0" w:line="360" w:lineRule="auto"/>
        <w:jc w:val="both"/>
        <w:rPr>
          <w:rFonts w:ascii="Times New Roman" w:hAnsi="Times New Roman" w:cs="Times New Roman"/>
          <w:b/>
          <w:sz w:val="24"/>
          <w:szCs w:val="24"/>
        </w:rPr>
      </w:pPr>
      <w:r w:rsidRPr="00CA404F">
        <w:rPr>
          <w:rFonts w:ascii="Times New Roman" w:hAnsi="Times New Roman" w:cs="Times New Roman"/>
          <w:b/>
          <w:sz w:val="24"/>
          <w:szCs w:val="24"/>
        </w:rPr>
        <w:t>Introduction</w:t>
      </w:r>
    </w:p>
    <w:p w:rsidR="00965535" w:rsidRPr="00CA404F" w:rsidRDefault="00965535" w:rsidP="00CA404F">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A cost accounting concept called equivalent units is applied in process costing to calculate costs. It is irrelevant from an operational standpoint and is only useful for process costing as far as cost derivation goes.</w:t>
      </w:r>
    </w:p>
    <w:p w:rsidR="00965535" w:rsidRPr="00CA404F" w:rsidRDefault="00965535" w:rsidP="00CA404F">
      <w:pPr>
        <w:spacing w:line="360" w:lineRule="auto"/>
        <w:jc w:val="both"/>
        <w:rPr>
          <w:rFonts w:ascii="Times New Roman" w:hAnsi="Times New Roman" w:cs="Times New Roman"/>
          <w:sz w:val="24"/>
          <w:szCs w:val="24"/>
        </w:rPr>
      </w:pPr>
      <w:r w:rsidRPr="00CA404F">
        <w:rPr>
          <w:rFonts w:ascii="Times New Roman" w:hAnsi="Times New Roman" w:cs="Times New Roman"/>
          <w:sz w:val="24"/>
          <w:szCs w:val="24"/>
        </w:rPr>
        <w:t>In cost accounting, equivalent units are the units that are being produced times the proportion of those that are finished (100%) or still being worked on. Everything is covered there.</w:t>
      </w:r>
    </w:p>
    <w:sectPr w:rsidR="00965535" w:rsidRPr="00CA404F" w:rsidSect="00E0566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9F" w:rsidRDefault="00686C9F" w:rsidP="00F718C0">
      <w:pPr>
        <w:spacing w:after="0" w:line="240" w:lineRule="auto"/>
      </w:pPr>
      <w:r>
        <w:separator/>
      </w:r>
    </w:p>
  </w:endnote>
  <w:endnote w:type="continuationSeparator" w:id="1">
    <w:p w:rsidR="00686C9F" w:rsidRDefault="00686C9F" w:rsidP="00F7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9F" w:rsidRDefault="00686C9F" w:rsidP="00F718C0">
      <w:pPr>
        <w:spacing w:after="0" w:line="240" w:lineRule="auto"/>
      </w:pPr>
      <w:r>
        <w:separator/>
      </w:r>
    </w:p>
  </w:footnote>
  <w:footnote w:type="continuationSeparator" w:id="1">
    <w:p w:rsidR="00686C9F" w:rsidRDefault="00686C9F" w:rsidP="00F71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06" w:rsidRDefault="00686C9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4EF"/>
    <w:multiLevelType w:val="hybridMultilevel"/>
    <w:tmpl w:val="DCFC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0E527D"/>
    <w:multiLevelType w:val="hybridMultilevel"/>
    <w:tmpl w:val="63BECA26"/>
    <w:lvl w:ilvl="0" w:tplc="2D98900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07037B"/>
    <w:multiLevelType w:val="hybridMultilevel"/>
    <w:tmpl w:val="2F74DC90"/>
    <w:lvl w:ilvl="0" w:tplc="5ED460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8BA3058"/>
    <w:multiLevelType w:val="hybridMultilevel"/>
    <w:tmpl w:val="3B2A35B6"/>
    <w:lvl w:ilvl="0" w:tplc="0ACA4A2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G1MDc1NbY0NjSwsDRU0lEKTi0uzszPAykwqgUAP/zpiywAAAA="/>
  </w:docVars>
  <w:rsids>
    <w:rsidRoot w:val="00040B5A"/>
    <w:rsid w:val="00032EBA"/>
    <w:rsid w:val="00040B5A"/>
    <w:rsid w:val="000A228E"/>
    <w:rsid w:val="000F1274"/>
    <w:rsid w:val="00127BF5"/>
    <w:rsid w:val="001409E3"/>
    <w:rsid w:val="00271A97"/>
    <w:rsid w:val="0028606B"/>
    <w:rsid w:val="003167EC"/>
    <w:rsid w:val="003C4A22"/>
    <w:rsid w:val="004974F6"/>
    <w:rsid w:val="004B138F"/>
    <w:rsid w:val="004F77AB"/>
    <w:rsid w:val="00535751"/>
    <w:rsid w:val="005C5399"/>
    <w:rsid w:val="005E748F"/>
    <w:rsid w:val="00623B8A"/>
    <w:rsid w:val="0065596A"/>
    <w:rsid w:val="00686C9F"/>
    <w:rsid w:val="006C4877"/>
    <w:rsid w:val="00754536"/>
    <w:rsid w:val="00760B0F"/>
    <w:rsid w:val="00771CD2"/>
    <w:rsid w:val="0077528C"/>
    <w:rsid w:val="00873A76"/>
    <w:rsid w:val="00965535"/>
    <w:rsid w:val="0097096C"/>
    <w:rsid w:val="009906D9"/>
    <w:rsid w:val="00992642"/>
    <w:rsid w:val="009B3EE0"/>
    <w:rsid w:val="009D41F8"/>
    <w:rsid w:val="009D5ADC"/>
    <w:rsid w:val="009D7E29"/>
    <w:rsid w:val="009F674F"/>
    <w:rsid w:val="00A33D85"/>
    <w:rsid w:val="00A6783B"/>
    <w:rsid w:val="00AA38BF"/>
    <w:rsid w:val="00B619F7"/>
    <w:rsid w:val="00B90A85"/>
    <w:rsid w:val="00C632A9"/>
    <w:rsid w:val="00C71DF7"/>
    <w:rsid w:val="00CA404F"/>
    <w:rsid w:val="00E0566A"/>
    <w:rsid w:val="00EC7C2F"/>
    <w:rsid w:val="00F1273B"/>
    <w:rsid w:val="00F604F5"/>
    <w:rsid w:val="00F718C0"/>
    <w:rsid w:val="00FC4BCC"/>
    <w:rsid w:val="00FD5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85"/>
    <w:pPr>
      <w:ind w:left="720"/>
      <w:contextualSpacing/>
    </w:pPr>
  </w:style>
  <w:style w:type="table" w:styleId="TableGrid">
    <w:name w:val="Table Grid"/>
    <w:basedOn w:val="TableNormal"/>
    <w:uiPriority w:val="39"/>
    <w:rsid w:val="00F1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0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66A"/>
    <w:rPr>
      <w:color w:val="0000FF"/>
      <w:u w:val="single"/>
    </w:rPr>
  </w:style>
</w:styles>
</file>

<file path=word/webSettings.xml><?xml version="1.0" encoding="utf-8"?>
<w:webSettings xmlns:r="http://schemas.openxmlformats.org/officeDocument/2006/relationships" xmlns:w="http://schemas.openxmlformats.org/wordprocessingml/2006/main">
  <w:divs>
    <w:div w:id="932468143">
      <w:bodyDiv w:val="1"/>
      <w:marLeft w:val="0"/>
      <w:marRight w:val="0"/>
      <w:marTop w:val="0"/>
      <w:marBottom w:val="0"/>
      <w:divBdr>
        <w:top w:val="none" w:sz="0" w:space="0" w:color="auto"/>
        <w:left w:val="none" w:sz="0" w:space="0" w:color="auto"/>
        <w:bottom w:val="none" w:sz="0" w:space="0" w:color="auto"/>
        <w:right w:val="none" w:sz="0" w:space="0" w:color="auto"/>
      </w:divBdr>
    </w:div>
    <w:div w:id="1040785726">
      <w:bodyDiv w:val="1"/>
      <w:marLeft w:val="0"/>
      <w:marRight w:val="0"/>
      <w:marTop w:val="0"/>
      <w:marBottom w:val="0"/>
      <w:divBdr>
        <w:top w:val="none" w:sz="0" w:space="0" w:color="auto"/>
        <w:left w:val="none" w:sz="0" w:space="0" w:color="auto"/>
        <w:bottom w:val="none" w:sz="0" w:space="0" w:color="auto"/>
        <w:right w:val="none" w:sz="0" w:space="0" w:color="auto"/>
      </w:divBdr>
    </w:div>
    <w:div w:id="1761677375">
      <w:bodyDiv w:val="1"/>
      <w:marLeft w:val="0"/>
      <w:marRight w:val="0"/>
      <w:marTop w:val="0"/>
      <w:marBottom w:val="0"/>
      <w:divBdr>
        <w:top w:val="none" w:sz="0" w:space="0" w:color="auto"/>
        <w:left w:val="none" w:sz="0" w:space="0" w:color="auto"/>
        <w:bottom w:val="none" w:sz="0" w:space="0" w:color="auto"/>
        <w:right w:val="none" w:sz="0" w:space="0" w:color="auto"/>
      </w:divBdr>
    </w:div>
    <w:div w:id="1849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2022-08-09T08:11:00Z</dcterms:created>
  <dcterms:modified xsi:type="dcterms:W3CDTF">2022-08-10T07:02:00Z</dcterms:modified>
</cp:coreProperties>
</file>