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20EE" w:rsidRPr="00F748BE" w:rsidRDefault="002120EE" w:rsidP="00F748BE">
      <w:pPr>
        <w:autoSpaceDE w:val="0"/>
        <w:autoSpaceDN w:val="0"/>
        <w:adjustRightInd w:val="0"/>
        <w:spacing w:after="0" w:line="360" w:lineRule="auto"/>
        <w:jc w:val="center"/>
        <w:rPr>
          <w:rFonts w:ascii="Times New Roman" w:hAnsi="Times New Roman"/>
          <w:b/>
          <w:bCs/>
          <w:sz w:val="24"/>
          <w:szCs w:val="24"/>
        </w:rPr>
      </w:pPr>
      <w:r w:rsidRPr="00F748BE">
        <w:rPr>
          <w:rFonts w:ascii="Times New Roman" w:hAnsi="Times New Roman"/>
          <w:b/>
          <w:bCs/>
          <w:sz w:val="24"/>
          <w:szCs w:val="24"/>
        </w:rPr>
        <w:t>Corporate Accounting</w:t>
      </w:r>
    </w:p>
    <w:p w:rsidR="009C2C4B" w:rsidRPr="00F748BE" w:rsidRDefault="00F748BE" w:rsidP="00F748BE">
      <w:pPr>
        <w:autoSpaceDE w:val="0"/>
        <w:autoSpaceDN w:val="0"/>
        <w:adjustRightInd w:val="0"/>
        <w:spacing w:after="0" w:line="360" w:lineRule="auto"/>
        <w:jc w:val="center"/>
        <w:rPr>
          <w:rFonts w:ascii="Times New Roman" w:hAnsi="Times New Roman"/>
          <w:b/>
          <w:bCs/>
          <w:sz w:val="24"/>
          <w:szCs w:val="24"/>
        </w:rPr>
      </w:pPr>
      <w:r w:rsidRPr="00F748BE">
        <w:rPr>
          <w:rFonts w:ascii="Times New Roman" w:eastAsia="Calibri" w:hAnsi="Times New Roman"/>
          <w:b/>
          <w:spacing w:val="-1"/>
        </w:rPr>
        <w:t>Sep</w:t>
      </w:r>
      <w:r w:rsidRPr="00F748BE">
        <w:rPr>
          <w:rFonts w:ascii="Times New Roman" w:eastAsia="Calibri" w:hAnsi="Times New Roman"/>
          <w:b/>
        </w:rPr>
        <w:t>tem</w:t>
      </w:r>
      <w:r w:rsidRPr="00F748BE">
        <w:rPr>
          <w:rFonts w:ascii="Times New Roman" w:eastAsia="Calibri" w:hAnsi="Times New Roman"/>
          <w:b/>
          <w:spacing w:val="-1"/>
        </w:rPr>
        <w:t>be</w:t>
      </w:r>
      <w:r w:rsidRPr="00F748BE">
        <w:rPr>
          <w:rFonts w:ascii="Times New Roman" w:eastAsia="Calibri" w:hAnsi="Times New Roman"/>
          <w:b/>
        </w:rPr>
        <w:t>r</w:t>
      </w:r>
      <w:r w:rsidRPr="00F748BE">
        <w:rPr>
          <w:rFonts w:ascii="Times New Roman" w:eastAsia="Calibri" w:hAnsi="Times New Roman"/>
          <w:b/>
          <w:spacing w:val="-1"/>
        </w:rPr>
        <w:t xml:space="preserve"> </w:t>
      </w:r>
      <w:r w:rsidRPr="00F748BE">
        <w:rPr>
          <w:rFonts w:ascii="Times New Roman" w:eastAsia="Calibri" w:hAnsi="Times New Roman"/>
          <w:b/>
          <w:spacing w:val="1"/>
        </w:rPr>
        <w:t>2</w:t>
      </w:r>
      <w:r w:rsidRPr="00F748BE">
        <w:rPr>
          <w:rFonts w:ascii="Times New Roman" w:eastAsia="Calibri" w:hAnsi="Times New Roman"/>
          <w:b/>
          <w:spacing w:val="-1"/>
        </w:rPr>
        <w:t>0</w:t>
      </w:r>
      <w:r w:rsidRPr="00F748BE">
        <w:rPr>
          <w:rFonts w:ascii="Times New Roman" w:eastAsia="Calibri" w:hAnsi="Times New Roman"/>
          <w:b/>
          <w:spacing w:val="-2"/>
        </w:rPr>
        <w:t>2</w:t>
      </w:r>
      <w:r w:rsidRPr="00F748BE">
        <w:rPr>
          <w:rFonts w:ascii="Times New Roman" w:eastAsia="Calibri" w:hAnsi="Times New Roman"/>
          <w:b/>
        </w:rPr>
        <w:t>2</w:t>
      </w:r>
      <w:r w:rsidRPr="00F748BE">
        <w:rPr>
          <w:rFonts w:ascii="Times New Roman" w:eastAsia="Calibri" w:hAnsi="Times New Roman"/>
          <w:b/>
          <w:spacing w:val="-1"/>
        </w:rPr>
        <w:t xml:space="preserve"> </w:t>
      </w:r>
      <w:r w:rsidRPr="00F748BE">
        <w:rPr>
          <w:rFonts w:ascii="Times New Roman" w:eastAsia="Calibri" w:hAnsi="Times New Roman"/>
          <w:b/>
        </w:rPr>
        <w:t>Ex</w:t>
      </w:r>
      <w:r w:rsidRPr="00F748BE">
        <w:rPr>
          <w:rFonts w:ascii="Times New Roman" w:eastAsia="Calibri" w:hAnsi="Times New Roman"/>
          <w:b/>
          <w:spacing w:val="-1"/>
        </w:rPr>
        <w:t>a</w:t>
      </w:r>
      <w:r w:rsidRPr="00F748BE">
        <w:rPr>
          <w:rFonts w:ascii="Times New Roman" w:eastAsia="Calibri" w:hAnsi="Times New Roman"/>
          <w:b/>
        </w:rPr>
        <w:t>m</w:t>
      </w:r>
      <w:r w:rsidRPr="00F748BE">
        <w:rPr>
          <w:rFonts w:ascii="Times New Roman" w:eastAsia="Calibri" w:hAnsi="Times New Roman"/>
          <w:b/>
          <w:spacing w:val="1"/>
        </w:rPr>
        <w:t>i</w:t>
      </w:r>
      <w:r w:rsidRPr="00F748BE">
        <w:rPr>
          <w:rFonts w:ascii="Times New Roman" w:eastAsia="Calibri" w:hAnsi="Times New Roman"/>
          <w:b/>
          <w:spacing w:val="-1"/>
        </w:rPr>
        <w:t>na</w:t>
      </w:r>
      <w:r w:rsidRPr="00F748BE">
        <w:rPr>
          <w:rFonts w:ascii="Times New Roman" w:eastAsia="Calibri" w:hAnsi="Times New Roman"/>
          <w:b/>
        </w:rPr>
        <w:t>t</w:t>
      </w:r>
      <w:r w:rsidRPr="00F748BE">
        <w:rPr>
          <w:rFonts w:ascii="Times New Roman" w:eastAsia="Calibri" w:hAnsi="Times New Roman"/>
          <w:b/>
          <w:spacing w:val="1"/>
        </w:rPr>
        <w:t>i</w:t>
      </w:r>
      <w:r w:rsidRPr="00F748BE">
        <w:rPr>
          <w:rFonts w:ascii="Times New Roman" w:eastAsia="Calibri" w:hAnsi="Times New Roman"/>
          <w:b/>
          <w:spacing w:val="-1"/>
        </w:rPr>
        <w:t>o</w:t>
      </w:r>
      <w:r w:rsidRPr="00F748BE">
        <w:rPr>
          <w:rFonts w:ascii="Times New Roman" w:eastAsia="Calibri" w:hAnsi="Times New Roman"/>
          <w:b/>
        </w:rPr>
        <w:t>n</w:t>
      </w:r>
    </w:p>
    <w:p w:rsidR="00F748BE" w:rsidRPr="00F748BE" w:rsidRDefault="00F748BE" w:rsidP="00F748BE">
      <w:pPr>
        <w:autoSpaceDE w:val="0"/>
        <w:autoSpaceDN w:val="0"/>
        <w:adjustRightInd w:val="0"/>
        <w:spacing w:after="0" w:line="360" w:lineRule="auto"/>
        <w:jc w:val="both"/>
        <w:rPr>
          <w:rFonts w:ascii="Times New Roman" w:hAnsi="Times New Roman"/>
          <w:b/>
          <w:bCs/>
          <w:sz w:val="24"/>
          <w:szCs w:val="24"/>
        </w:rPr>
      </w:pPr>
    </w:p>
    <w:p w:rsidR="00F748BE" w:rsidRPr="00F748BE" w:rsidRDefault="00F748BE" w:rsidP="00F748BE">
      <w:pPr>
        <w:autoSpaceDE w:val="0"/>
        <w:autoSpaceDN w:val="0"/>
        <w:adjustRightInd w:val="0"/>
        <w:spacing w:after="0" w:line="360" w:lineRule="auto"/>
        <w:jc w:val="both"/>
        <w:rPr>
          <w:rFonts w:ascii="Times New Roman" w:hAnsi="Times New Roman"/>
          <w:b/>
          <w:bCs/>
          <w:sz w:val="24"/>
          <w:szCs w:val="24"/>
        </w:rPr>
      </w:pPr>
    </w:p>
    <w:p w:rsidR="002120EE" w:rsidRPr="00F748BE" w:rsidRDefault="002120EE" w:rsidP="00F748BE">
      <w:pPr>
        <w:autoSpaceDE w:val="0"/>
        <w:autoSpaceDN w:val="0"/>
        <w:adjustRightInd w:val="0"/>
        <w:spacing w:after="0" w:line="360" w:lineRule="auto"/>
        <w:jc w:val="both"/>
        <w:rPr>
          <w:rFonts w:ascii="Times New Roman" w:hAnsi="Times New Roman"/>
          <w:b/>
          <w:bCs/>
          <w:sz w:val="24"/>
          <w:szCs w:val="24"/>
        </w:rPr>
      </w:pPr>
    </w:p>
    <w:p w:rsidR="002120EE" w:rsidRPr="00F748BE" w:rsidRDefault="00F748BE" w:rsidP="00F748BE">
      <w:pPr>
        <w:autoSpaceDE w:val="0"/>
        <w:autoSpaceDN w:val="0"/>
        <w:adjustRightInd w:val="0"/>
        <w:spacing w:after="0" w:line="360" w:lineRule="auto"/>
        <w:jc w:val="both"/>
        <w:rPr>
          <w:rFonts w:ascii="Times New Roman" w:hAnsi="Times New Roman"/>
          <w:b/>
          <w:bCs/>
          <w:sz w:val="24"/>
          <w:szCs w:val="24"/>
        </w:rPr>
      </w:pPr>
      <w:r w:rsidRPr="00F748BE">
        <w:rPr>
          <w:rFonts w:ascii="Times New Roman" w:hAnsi="Times New Roman"/>
          <w:b/>
          <w:bCs/>
          <w:sz w:val="24"/>
          <w:szCs w:val="24"/>
        </w:rPr>
        <w:t>Q</w:t>
      </w:r>
      <w:r w:rsidR="002120EE" w:rsidRPr="00F748BE">
        <w:rPr>
          <w:rFonts w:ascii="Times New Roman" w:hAnsi="Times New Roman"/>
          <w:b/>
          <w:bCs/>
          <w:sz w:val="24"/>
          <w:szCs w:val="24"/>
        </w:rPr>
        <w:t xml:space="preserve">1. </w:t>
      </w:r>
      <w:proofErr w:type="gramStart"/>
      <w:r w:rsidR="002120EE" w:rsidRPr="00F748BE">
        <w:rPr>
          <w:rFonts w:ascii="Times New Roman" w:hAnsi="Times New Roman"/>
          <w:b/>
          <w:bCs/>
          <w:sz w:val="24"/>
          <w:szCs w:val="24"/>
        </w:rPr>
        <w:t>Analyze any bank’s annual report for the year 2020-21 outlining its financial statements, performance over the past years, non-performing assets, relevant schedules to accounts.</w:t>
      </w:r>
      <w:proofErr w:type="gramEnd"/>
      <w:r w:rsidR="002120EE" w:rsidRPr="00F748BE">
        <w:rPr>
          <w:rFonts w:ascii="Times New Roman" w:hAnsi="Times New Roman"/>
          <w:b/>
          <w:bCs/>
          <w:sz w:val="24"/>
          <w:szCs w:val="24"/>
        </w:rPr>
        <w:t xml:space="preserve"> (10 Marks) </w:t>
      </w:r>
    </w:p>
    <w:p w:rsidR="002120EE" w:rsidRPr="00F748BE" w:rsidRDefault="002120EE" w:rsidP="00F748BE">
      <w:pPr>
        <w:autoSpaceDE w:val="0"/>
        <w:autoSpaceDN w:val="0"/>
        <w:adjustRightInd w:val="0"/>
        <w:spacing w:after="0" w:line="360" w:lineRule="auto"/>
        <w:jc w:val="both"/>
        <w:rPr>
          <w:rFonts w:ascii="Times New Roman" w:hAnsi="Times New Roman"/>
          <w:b/>
          <w:bCs/>
          <w:sz w:val="24"/>
          <w:szCs w:val="24"/>
        </w:rPr>
      </w:pPr>
    </w:p>
    <w:p w:rsidR="002120EE" w:rsidRPr="00F748BE" w:rsidRDefault="00F748BE" w:rsidP="00F748BE">
      <w:pPr>
        <w:autoSpaceDE w:val="0"/>
        <w:autoSpaceDN w:val="0"/>
        <w:adjustRightInd w:val="0"/>
        <w:spacing w:after="0" w:line="360" w:lineRule="auto"/>
        <w:jc w:val="both"/>
        <w:rPr>
          <w:rFonts w:ascii="Times New Roman" w:hAnsi="Times New Roman"/>
          <w:b/>
          <w:bCs/>
          <w:sz w:val="24"/>
          <w:szCs w:val="24"/>
        </w:rPr>
      </w:pPr>
      <w:proofErr w:type="spellStart"/>
      <w:proofErr w:type="gramStart"/>
      <w:r>
        <w:rPr>
          <w:rFonts w:ascii="Times New Roman" w:hAnsi="Times New Roman"/>
          <w:b/>
          <w:bCs/>
          <w:sz w:val="24"/>
          <w:szCs w:val="24"/>
        </w:rPr>
        <w:t>Ans</w:t>
      </w:r>
      <w:proofErr w:type="spellEnd"/>
      <w:r>
        <w:rPr>
          <w:rFonts w:ascii="Times New Roman" w:hAnsi="Times New Roman"/>
          <w:b/>
          <w:bCs/>
          <w:sz w:val="24"/>
          <w:szCs w:val="24"/>
        </w:rPr>
        <w:t xml:space="preserve"> 1.</w:t>
      </w:r>
      <w:proofErr w:type="gramEnd"/>
    </w:p>
    <w:p w:rsidR="00DD5B91" w:rsidRPr="00F748BE" w:rsidRDefault="002120EE" w:rsidP="00F748BE">
      <w:pPr>
        <w:autoSpaceDE w:val="0"/>
        <w:autoSpaceDN w:val="0"/>
        <w:adjustRightInd w:val="0"/>
        <w:spacing w:after="0" w:line="360" w:lineRule="auto"/>
        <w:jc w:val="both"/>
        <w:rPr>
          <w:rFonts w:ascii="Times New Roman" w:hAnsi="Times New Roman"/>
          <w:b/>
          <w:bCs/>
          <w:sz w:val="24"/>
          <w:szCs w:val="24"/>
        </w:rPr>
      </w:pPr>
      <w:r w:rsidRPr="00F748BE">
        <w:rPr>
          <w:rFonts w:ascii="Times New Roman" w:hAnsi="Times New Roman"/>
          <w:b/>
          <w:bCs/>
          <w:sz w:val="24"/>
          <w:szCs w:val="24"/>
        </w:rPr>
        <w:t xml:space="preserve">Introduction: </w:t>
      </w:r>
    </w:p>
    <w:p w:rsidR="00DD5B91" w:rsidRDefault="00DD5B91" w:rsidP="00F748BE">
      <w:pPr>
        <w:autoSpaceDE w:val="0"/>
        <w:autoSpaceDN w:val="0"/>
        <w:adjustRightInd w:val="0"/>
        <w:spacing w:after="0" w:line="360" w:lineRule="auto"/>
        <w:jc w:val="both"/>
        <w:rPr>
          <w:rFonts w:ascii="Times New Roman" w:hAnsi="Times New Roman"/>
          <w:bCs/>
          <w:sz w:val="24"/>
          <w:szCs w:val="24"/>
        </w:rPr>
      </w:pPr>
      <w:r w:rsidRPr="00F748BE">
        <w:rPr>
          <w:rFonts w:ascii="Times New Roman" w:hAnsi="Times New Roman"/>
          <w:bCs/>
          <w:sz w:val="24"/>
          <w:szCs w:val="24"/>
        </w:rPr>
        <w:t>A company's annual report supplies details about the economic efficiency of business over the period covered by the report. It is the information readily available in the general public domain regarding the company and dramatically impacts the investment choice of the financiers.</w:t>
      </w:r>
    </w:p>
    <w:p w:rsidR="00F748BE" w:rsidRPr="00F748BE" w:rsidRDefault="00F748BE" w:rsidP="00F748BE">
      <w:pPr>
        <w:autoSpaceDE w:val="0"/>
        <w:autoSpaceDN w:val="0"/>
        <w:adjustRightInd w:val="0"/>
        <w:spacing w:after="0" w:line="360" w:lineRule="auto"/>
        <w:jc w:val="both"/>
        <w:rPr>
          <w:rFonts w:ascii="Times New Roman" w:hAnsi="Times New Roman"/>
          <w:bCs/>
          <w:sz w:val="24"/>
          <w:szCs w:val="24"/>
        </w:rPr>
      </w:pPr>
    </w:p>
    <w:p w:rsidR="00DD5B91" w:rsidRPr="00F748BE" w:rsidRDefault="00DD5B91" w:rsidP="00F748BE">
      <w:pPr>
        <w:autoSpaceDE w:val="0"/>
        <w:autoSpaceDN w:val="0"/>
        <w:adjustRightInd w:val="0"/>
        <w:spacing w:after="0" w:line="360" w:lineRule="auto"/>
        <w:jc w:val="both"/>
        <w:rPr>
          <w:rFonts w:ascii="Times New Roman" w:hAnsi="Times New Roman"/>
          <w:bCs/>
          <w:sz w:val="24"/>
          <w:szCs w:val="24"/>
        </w:rPr>
      </w:pPr>
      <w:r w:rsidRPr="00F748BE">
        <w:rPr>
          <w:rFonts w:ascii="Times New Roman" w:hAnsi="Times New Roman"/>
          <w:bCs/>
          <w:sz w:val="24"/>
          <w:szCs w:val="24"/>
        </w:rPr>
        <w:t>The major components of an annual report are:</w:t>
      </w:r>
    </w:p>
    <w:p w:rsidR="00DD5B91" w:rsidRPr="00F748BE" w:rsidRDefault="00DD5B91" w:rsidP="00F748BE">
      <w:pPr>
        <w:pStyle w:val="ListParagraph"/>
        <w:numPr>
          <w:ilvl w:val="0"/>
          <w:numId w:val="2"/>
        </w:numPr>
        <w:autoSpaceDE w:val="0"/>
        <w:autoSpaceDN w:val="0"/>
        <w:adjustRightInd w:val="0"/>
        <w:spacing w:after="0" w:line="360" w:lineRule="auto"/>
        <w:jc w:val="both"/>
        <w:rPr>
          <w:rFonts w:ascii="Times New Roman" w:hAnsi="Times New Roman"/>
          <w:bCs/>
          <w:sz w:val="24"/>
          <w:szCs w:val="24"/>
        </w:rPr>
      </w:pPr>
      <w:r w:rsidRPr="00F748BE">
        <w:rPr>
          <w:rFonts w:ascii="Times New Roman" w:hAnsi="Times New Roman"/>
          <w:bCs/>
          <w:sz w:val="24"/>
          <w:szCs w:val="24"/>
        </w:rPr>
        <w:t>Letter from the chairman</w:t>
      </w:r>
    </w:p>
    <w:p w:rsidR="00DD5B91" w:rsidRPr="00F748BE" w:rsidRDefault="00DD5B91" w:rsidP="00F748BE">
      <w:pPr>
        <w:pStyle w:val="ListParagraph"/>
        <w:numPr>
          <w:ilvl w:val="0"/>
          <w:numId w:val="2"/>
        </w:numPr>
        <w:autoSpaceDE w:val="0"/>
        <w:autoSpaceDN w:val="0"/>
        <w:adjustRightInd w:val="0"/>
        <w:spacing w:after="0" w:line="360" w:lineRule="auto"/>
        <w:jc w:val="both"/>
        <w:rPr>
          <w:rFonts w:ascii="Times New Roman" w:hAnsi="Times New Roman"/>
          <w:bCs/>
          <w:sz w:val="24"/>
          <w:szCs w:val="24"/>
        </w:rPr>
      </w:pPr>
      <w:r w:rsidRPr="00F748BE">
        <w:rPr>
          <w:rFonts w:ascii="Times New Roman" w:hAnsi="Times New Roman"/>
          <w:bCs/>
          <w:sz w:val="24"/>
          <w:szCs w:val="24"/>
        </w:rPr>
        <w:t>Financial recap</w:t>
      </w:r>
    </w:p>
    <w:p w:rsidR="00B84CCD" w:rsidRPr="00F748BE" w:rsidRDefault="00B84CCD" w:rsidP="00F748BE">
      <w:pPr>
        <w:autoSpaceDE w:val="0"/>
        <w:autoSpaceDN w:val="0"/>
        <w:adjustRightInd w:val="0"/>
        <w:spacing w:after="0" w:line="360" w:lineRule="auto"/>
        <w:jc w:val="both"/>
        <w:rPr>
          <w:rFonts w:ascii="Times New Roman" w:hAnsi="Times New Roman"/>
          <w:bCs/>
          <w:sz w:val="24"/>
          <w:szCs w:val="24"/>
        </w:rPr>
      </w:pPr>
    </w:p>
    <w:p w:rsidR="00E26D9F" w:rsidRDefault="00E26D9F" w:rsidP="00E26D9F">
      <w:pPr>
        <w:shd w:val="clear" w:color="auto" w:fill="FFFFFF"/>
        <w:spacing w:after="240"/>
        <w:rPr>
          <w:sz w:val="27"/>
          <w:szCs w:val="27"/>
        </w:rPr>
      </w:pPr>
      <w:r>
        <w:rPr>
          <w:rFonts w:ascii="Georgia" w:hAnsi="Georgia"/>
          <w:sz w:val="33"/>
          <w:szCs w:val="33"/>
          <w:highlight w:val="red"/>
          <w:shd w:val="clear" w:color="auto" w:fill="FFFF00"/>
        </w:rPr>
        <w:t>It is only half solved</w:t>
      </w:r>
    </w:p>
    <w:p w:rsidR="00E26D9F" w:rsidRDefault="00E26D9F" w:rsidP="00E26D9F">
      <w:pPr>
        <w:shd w:val="clear" w:color="auto" w:fill="FFFFFF"/>
        <w:spacing w:after="0" w:line="360" w:lineRule="auto"/>
        <w:jc w:val="center"/>
        <w:rPr>
          <w:rFonts w:ascii="Georgia" w:hAnsi="Georgia" w:cs="Calibri"/>
          <w:color w:val="222222"/>
          <w:sz w:val="33"/>
          <w:szCs w:val="33"/>
          <w:shd w:val="clear" w:color="auto" w:fill="FFFF00"/>
        </w:rPr>
      </w:pPr>
    </w:p>
    <w:p w:rsidR="00E26D9F" w:rsidRDefault="00E26D9F" w:rsidP="00E26D9F">
      <w:pPr>
        <w:shd w:val="clear" w:color="auto" w:fill="FFFFFF"/>
        <w:spacing w:after="0" w:line="360" w:lineRule="auto"/>
        <w:jc w:val="center"/>
        <w:rPr>
          <w:rFonts w:cs="Calibri"/>
          <w:color w:val="222222"/>
        </w:rPr>
      </w:pPr>
      <w:r>
        <w:rPr>
          <w:rFonts w:ascii="Georgia" w:hAnsi="Georgia" w:cs="Calibri"/>
          <w:color w:val="222222"/>
          <w:sz w:val="33"/>
          <w:szCs w:val="33"/>
          <w:shd w:val="clear" w:color="auto" w:fill="FFFF00"/>
        </w:rPr>
        <w:t>Buy Complete from our online store</w:t>
      </w:r>
    </w:p>
    <w:p w:rsidR="00E26D9F" w:rsidRDefault="00E26D9F" w:rsidP="00E26D9F">
      <w:pPr>
        <w:shd w:val="clear" w:color="auto" w:fill="FFFFFF"/>
        <w:spacing w:after="0" w:line="360" w:lineRule="auto"/>
        <w:jc w:val="center"/>
        <w:rPr>
          <w:rFonts w:cs="Calibri"/>
          <w:color w:val="222222"/>
        </w:rPr>
      </w:pPr>
    </w:p>
    <w:p w:rsidR="00E26D9F" w:rsidRDefault="00E26D9F" w:rsidP="00E26D9F">
      <w:pPr>
        <w:shd w:val="clear" w:color="auto" w:fill="FFFFFF"/>
        <w:spacing w:after="0" w:line="360" w:lineRule="auto"/>
        <w:jc w:val="center"/>
        <w:rPr>
          <w:rFonts w:cs="Calibri"/>
          <w:color w:val="222222"/>
        </w:rPr>
      </w:pPr>
      <w:hyperlink r:id="rId5" w:tgtFrame="_blank" w:history="1">
        <w:r>
          <w:rPr>
            <w:rStyle w:val="Hyperlink"/>
            <w:rFonts w:ascii="Georgia" w:hAnsi="Georgia" w:cs="Calibri"/>
            <w:sz w:val="33"/>
          </w:rPr>
          <w:t>https://nmimsassignment.com/online-buy-2/</w:t>
        </w:r>
      </w:hyperlink>
    </w:p>
    <w:p w:rsidR="00E26D9F" w:rsidRDefault="00E26D9F" w:rsidP="00E26D9F">
      <w:pPr>
        <w:shd w:val="clear" w:color="auto" w:fill="FFFFFF"/>
        <w:spacing w:after="0" w:line="360" w:lineRule="auto"/>
        <w:jc w:val="center"/>
        <w:rPr>
          <w:rFonts w:cs="Calibri"/>
          <w:color w:val="222222"/>
        </w:rPr>
      </w:pPr>
    </w:p>
    <w:p w:rsidR="00E26D9F" w:rsidRDefault="00E26D9F" w:rsidP="00E26D9F">
      <w:pPr>
        <w:shd w:val="clear" w:color="auto" w:fill="FFFFFF"/>
        <w:spacing w:after="0" w:line="360" w:lineRule="auto"/>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t>NMIMS Fully solved assignment available for</w:t>
      </w:r>
      <w:r>
        <w:rPr>
          <w:rFonts w:ascii="Georgia" w:hAnsi="Georgia" w:cs="Calibri"/>
          <w:b/>
          <w:bCs/>
          <w:color w:val="222222"/>
          <w:sz w:val="33"/>
          <w:szCs w:val="33"/>
          <w:shd w:val="clear" w:color="auto" w:fill="FFFF00"/>
        </w:rPr>
        <w:t xml:space="preserve"> session </w:t>
      </w:r>
      <w:r w:rsidRPr="00871701">
        <w:rPr>
          <w:rFonts w:eastAsia="Times New Roman"/>
          <w:b/>
          <w:bCs/>
          <w:color w:val="222222"/>
          <w:sz w:val="33"/>
          <w:szCs w:val="33"/>
          <w:shd w:val="clear" w:color="auto" w:fill="FFFF00"/>
        </w:rPr>
        <w:t>September</w:t>
      </w:r>
      <w:r w:rsidRPr="009A5A2E">
        <w:rPr>
          <w:rFonts w:ascii="Georgia" w:hAnsi="Georgia" w:cs="Calibri"/>
          <w:b/>
          <w:bCs/>
          <w:color w:val="222222"/>
          <w:sz w:val="33"/>
          <w:szCs w:val="33"/>
          <w:shd w:val="clear" w:color="auto" w:fill="FFFF00"/>
        </w:rPr>
        <w:t xml:space="preserve"> </w:t>
      </w:r>
      <w:r>
        <w:rPr>
          <w:rFonts w:ascii="Georgia" w:hAnsi="Georgia" w:cs="Calibri"/>
          <w:b/>
          <w:bCs/>
          <w:color w:val="222222"/>
          <w:sz w:val="33"/>
          <w:szCs w:val="33"/>
          <w:shd w:val="clear" w:color="auto" w:fill="FFFF00"/>
        </w:rPr>
        <w:t>2022,</w:t>
      </w:r>
    </w:p>
    <w:p w:rsidR="00E26D9F" w:rsidRDefault="00E26D9F" w:rsidP="00E26D9F">
      <w:pPr>
        <w:shd w:val="clear" w:color="auto" w:fill="FFFFFF"/>
        <w:spacing w:after="0" w:line="360" w:lineRule="auto"/>
        <w:jc w:val="center"/>
        <w:rPr>
          <w:rFonts w:ascii="Arial" w:hAnsi="Arial" w:cs="Calibri"/>
          <w:color w:val="222222"/>
        </w:rPr>
      </w:pPr>
    </w:p>
    <w:p w:rsidR="00E26D9F" w:rsidRDefault="00E26D9F" w:rsidP="00E26D9F">
      <w:pPr>
        <w:shd w:val="clear" w:color="auto" w:fill="FFFFFF"/>
        <w:spacing w:after="0" w:line="360" w:lineRule="auto"/>
        <w:jc w:val="center"/>
        <w:rPr>
          <w:rFonts w:ascii="Georgia" w:hAnsi="Georgia" w:cs="Calibri"/>
          <w:color w:val="222222"/>
          <w:sz w:val="33"/>
          <w:szCs w:val="33"/>
        </w:rPr>
      </w:pPr>
      <w:proofErr w:type="gramStart"/>
      <w:r>
        <w:rPr>
          <w:rFonts w:ascii="Georgia" w:hAnsi="Georgia" w:cs="Calibri"/>
          <w:color w:val="222222"/>
          <w:sz w:val="33"/>
          <w:szCs w:val="33"/>
        </w:rPr>
        <w:t>your</w:t>
      </w:r>
      <w:proofErr w:type="gramEnd"/>
      <w:r>
        <w:rPr>
          <w:rFonts w:ascii="Georgia" w:hAnsi="Georgia" w:cs="Calibri"/>
          <w:b/>
          <w:bCs/>
          <w:color w:val="222222"/>
          <w:sz w:val="33"/>
          <w:szCs w:val="33"/>
          <w:shd w:val="clear" w:color="auto" w:fill="FFFF00"/>
        </w:rPr>
        <w:t> last date is 29</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August 2022</w:t>
      </w:r>
      <w:r>
        <w:rPr>
          <w:rFonts w:ascii="Georgia" w:hAnsi="Georgia" w:cs="Calibri"/>
          <w:color w:val="222222"/>
          <w:sz w:val="33"/>
          <w:szCs w:val="33"/>
        </w:rPr>
        <w:t>.</w:t>
      </w:r>
    </w:p>
    <w:p w:rsidR="00E26D9F" w:rsidRDefault="00E26D9F" w:rsidP="00E26D9F">
      <w:pPr>
        <w:shd w:val="clear" w:color="auto" w:fill="FFFFFF"/>
        <w:spacing w:after="0" w:line="360" w:lineRule="auto"/>
        <w:jc w:val="center"/>
        <w:rPr>
          <w:rFonts w:ascii="Georgia" w:hAnsi="Georgia" w:cs="Calibri"/>
          <w:color w:val="500050"/>
          <w:sz w:val="33"/>
          <w:szCs w:val="33"/>
        </w:rPr>
      </w:pPr>
    </w:p>
    <w:p w:rsidR="00E26D9F" w:rsidRDefault="00E26D9F" w:rsidP="00E26D9F">
      <w:pPr>
        <w:shd w:val="clear" w:color="auto" w:fill="FFFFFF"/>
        <w:spacing w:after="0" w:line="360" w:lineRule="auto"/>
        <w:jc w:val="center"/>
        <w:rPr>
          <w:rFonts w:cs="Calibri"/>
          <w:color w:val="500050"/>
        </w:rPr>
      </w:pPr>
      <w:r>
        <w:rPr>
          <w:rFonts w:ascii="Georgia" w:hAnsi="Georgia" w:cs="Calibri"/>
          <w:color w:val="500050"/>
          <w:sz w:val="33"/>
          <w:szCs w:val="33"/>
        </w:rPr>
        <w:lastRenderedPageBreak/>
        <w:t>Lowest price guarantee with quality.</w:t>
      </w:r>
    </w:p>
    <w:p w:rsidR="00E26D9F" w:rsidRDefault="00E26D9F" w:rsidP="00E26D9F">
      <w:pPr>
        <w:shd w:val="clear" w:color="auto" w:fill="FFFFFF"/>
        <w:spacing w:after="0" w:line="360" w:lineRule="auto"/>
        <w:jc w:val="center"/>
        <w:rPr>
          <w:rFonts w:ascii="Arial" w:hAnsi="Arial" w:cs="Calibri"/>
          <w:color w:val="500050"/>
        </w:rPr>
      </w:pPr>
      <w:proofErr w:type="gramStart"/>
      <w:r>
        <w:rPr>
          <w:rFonts w:ascii="Georgia" w:hAnsi="Georgia" w:cs="Calibri"/>
          <w:color w:val="500050"/>
          <w:sz w:val="33"/>
          <w:szCs w:val="33"/>
        </w:rPr>
        <w:t>Charges</w:t>
      </w:r>
      <w:r>
        <w:rPr>
          <w:rFonts w:ascii="Georgia" w:hAnsi="Georgia" w:cs="Calibri"/>
          <w:b/>
          <w:bCs/>
          <w:color w:val="500050"/>
          <w:sz w:val="33"/>
          <w:szCs w:val="33"/>
          <w:shd w:val="clear" w:color="auto" w:fill="FFFF00"/>
        </w:rPr>
        <w:t> INR 299 only per assignment.</w:t>
      </w:r>
      <w:proofErr w:type="gramEnd"/>
      <w:r>
        <w:rPr>
          <w:rFonts w:ascii="Georgia" w:hAnsi="Georgia" w:cs="Calibri"/>
          <w:b/>
          <w:bCs/>
          <w:color w:val="500050"/>
          <w:sz w:val="33"/>
          <w:szCs w:val="33"/>
          <w:shd w:val="clear" w:color="auto" w:fill="FFFF00"/>
        </w:rPr>
        <w:t> </w:t>
      </w:r>
      <w:r>
        <w:rPr>
          <w:rFonts w:ascii="Georgia" w:hAnsi="Georgia" w:cs="Calibri"/>
          <w:color w:val="500050"/>
          <w:sz w:val="33"/>
          <w:szCs w:val="33"/>
        </w:rPr>
        <w:t xml:space="preserve">For more information you can get via mail or </w:t>
      </w:r>
      <w:proofErr w:type="spellStart"/>
      <w:r>
        <w:rPr>
          <w:rFonts w:ascii="Georgia" w:hAnsi="Georgia" w:cs="Calibri"/>
          <w:color w:val="500050"/>
          <w:sz w:val="33"/>
          <w:szCs w:val="33"/>
        </w:rPr>
        <w:t>Whats</w:t>
      </w:r>
      <w:proofErr w:type="spellEnd"/>
      <w:r>
        <w:rPr>
          <w:rFonts w:ascii="Georgia" w:hAnsi="Georgia" w:cs="Calibri"/>
          <w:color w:val="500050"/>
          <w:sz w:val="33"/>
          <w:szCs w:val="33"/>
        </w:rPr>
        <w:t xml:space="preserve"> app also</w:t>
      </w:r>
    </w:p>
    <w:p w:rsidR="00E26D9F" w:rsidRDefault="00E26D9F" w:rsidP="00E26D9F">
      <w:pPr>
        <w:shd w:val="clear" w:color="auto" w:fill="FFFFFF"/>
        <w:spacing w:after="0" w:line="360" w:lineRule="auto"/>
        <w:jc w:val="center"/>
        <w:rPr>
          <w:rFonts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6" w:tgtFrame="_blank" w:history="1">
        <w:r>
          <w:rPr>
            <w:rStyle w:val="Hyperlink"/>
            <w:rFonts w:ascii="Georgia" w:hAnsi="Georgia" w:cs="Calibri"/>
            <w:sz w:val="33"/>
          </w:rPr>
          <w:t>aapkieducation@gmail.com</w:t>
        </w:r>
      </w:hyperlink>
    </w:p>
    <w:p w:rsidR="00E26D9F" w:rsidRDefault="00E26D9F" w:rsidP="00E26D9F">
      <w:pPr>
        <w:shd w:val="clear" w:color="auto" w:fill="FFFFFF"/>
        <w:spacing w:after="0" w:line="360" w:lineRule="auto"/>
        <w:jc w:val="center"/>
        <w:rPr>
          <w:rFonts w:cs="Calibri"/>
          <w:color w:val="500050"/>
        </w:rPr>
      </w:pPr>
    </w:p>
    <w:p w:rsidR="00E26D9F" w:rsidRDefault="00E26D9F" w:rsidP="00E26D9F">
      <w:pPr>
        <w:shd w:val="clear" w:color="auto" w:fill="FFFFFF"/>
        <w:spacing w:after="0" w:line="360" w:lineRule="auto"/>
        <w:jc w:val="center"/>
        <w:rPr>
          <w:rFonts w:cs="Calibri"/>
          <w:color w:val="500050"/>
        </w:rPr>
      </w:pPr>
      <w:r w:rsidRPr="009A5A2E">
        <w:rPr>
          <w:rFonts w:ascii="Georgia" w:hAnsi="Georgia" w:cs="Calibri"/>
          <w:color w:val="500050"/>
          <w:sz w:val="33"/>
          <w:szCs w:val="33"/>
        </w:rPr>
        <w:t>Our </w:t>
      </w:r>
      <w:r w:rsidRPr="009A5A2E">
        <w:rPr>
          <w:rFonts w:ascii="Georgia" w:hAnsi="Georgia" w:cs="Calibri"/>
          <w:color w:val="500050"/>
          <w:sz w:val="33"/>
          <w:szCs w:val="33"/>
          <w:shd w:val="clear" w:color="auto" w:fill="00FF00"/>
        </w:rPr>
        <w:t>website </w:t>
      </w:r>
      <w:hyperlink r:id="rId7" w:tgtFrame="_blank" w:history="1">
        <w:r w:rsidRPr="009A5A2E">
          <w:rPr>
            <w:rStyle w:val="Hyperlink"/>
            <w:rFonts w:ascii="Georgia" w:hAnsi="Georgia" w:cs="Calibri"/>
            <w:color w:val="1155CC"/>
            <w:sz w:val="33"/>
            <w:shd w:val="clear" w:color="auto" w:fill="00FF00"/>
          </w:rPr>
          <w:t>www.aapkieducation.com</w:t>
        </w:r>
      </w:hyperlink>
    </w:p>
    <w:p w:rsidR="00E26D9F" w:rsidRDefault="00E26D9F" w:rsidP="00E26D9F">
      <w:pPr>
        <w:shd w:val="clear" w:color="auto" w:fill="FFFFFF"/>
        <w:spacing w:after="0" w:line="360" w:lineRule="auto"/>
        <w:jc w:val="center"/>
        <w:rPr>
          <w:rFonts w:cs="Calibri"/>
          <w:color w:val="500050"/>
        </w:rPr>
      </w:pPr>
      <w:r>
        <w:rPr>
          <w:rFonts w:ascii="Georgia" w:hAnsi="Georgia" w:cs="Calibri"/>
          <w:color w:val="500050"/>
          <w:sz w:val="33"/>
          <w:szCs w:val="33"/>
        </w:rPr>
        <w:t>After mail, we will reply you instant or maximum</w:t>
      </w:r>
    </w:p>
    <w:p w:rsidR="00E26D9F" w:rsidRDefault="00E26D9F" w:rsidP="00E26D9F">
      <w:pPr>
        <w:shd w:val="clear" w:color="auto" w:fill="FFFFFF"/>
        <w:spacing w:after="0" w:line="360" w:lineRule="auto"/>
        <w:jc w:val="center"/>
        <w:rPr>
          <w:rFonts w:cs="Calibri"/>
          <w:color w:val="500050"/>
        </w:rPr>
      </w:pPr>
      <w:r>
        <w:rPr>
          <w:rFonts w:ascii="Georgia" w:hAnsi="Georgia" w:cs="Calibri"/>
          <w:color w:val="500050"/>
          <w:sz w:val="33"/>
          <w:szCs w:val="33"/>
        </w:rPr>
        <w:t>1 hour.</w:t>
      </w:r>
    </w:p>
    <w:p w:rsidR="00E26D9F" w:rsidRDefault="00E26D9F" w:rsidP="00E26D9F">
      <w:pPr>
        <w:shd w:val="clear" w:color="auto" w:fill="FFFFFF"/>
        <w:spacing w:after="0" w:line="360" w:lineRule="auto"/>
        <w:jc w:val="center"/>
        <w:rPr>
          <w:rFonts w:cs="Calibri"/>
          <w:color w:val="500050"/>
        </w:rPr>
      </w:pPr>
      <w:r>
        <w:rPr>
          <w:rFonts w:ascii="Georgia" w:hAnsi="Georgia" w:cs="Calibri"/>
          <w:color w:val="500050"/>
          <w:sz w:val="33"/>
          <w:szCs w:val="33"/>
        </w:rPr>
        <w:t>Otherwise you can</w:t>
      </w:r>
      <w:r>
        <w:rPr>
          <w:rFonts w:cs="Calibri"/>
          <w:color w:val="500050"/>
        </w:rPr>
        <w:t> </w:t>
      </w:r>
      <w:r>
        <w:rPr>
          <w:rFonts w:ascii="Georgia" w:hAnsi="Georgia" w:cs="Calibri"/>
          <w:color w:val="500050"/>
          <w:sz w:val="33"/>
          <w:szCs w:val="33"/>
        </w:rPr>
        <w:t>also contact on our</w:t>
      </w:r>
    </w:p>
    <w:p w:rsidR="00E26D9F" w:rsidRDefault="00E26D9F" w:rsidP="00E26D9F">
      <w:pPr>
        <w:shd w:val="clear" w:color="auto" w:fill="FFFFFF"/>
        <w:spacing w:after="0" w:line="360" w:lineRule="auto"/>
        <w:jc w:val="center"/>
        <w:rPr>
          <w:rFonts w:cs="Calibri"/>
          <w:color w:val="500050"/>
        </w:rPr>
      </w:pPr>
      <w:proofErr w:type="spellStart"/>
      <w:proofErr w:type="gramStart"/>
      <w:r>
        <w:rPr>
          <w:rFonts w:ascii="Georgia" w:hAnsi="Georgia" w:cs="Calibri"/>
          <w:color w:val="500050"/>
          <w:sz w:val="33"/>
          <w:szCs w:val="33"/>
          <w:shd w:val="clear" w:color="auto" w:fill="FF0000"/>
        </w:rPr>
        <w:t>whatsapp</w:t>
      </w:r>
      <w:proofErr w:type="spellEnd"/>
      <w:proofErr w:type="gramEnd"/>
      <w:r>
        <w:rPr>
          <w:rFonts w:ascii="Georgia" w:hAnsi="Georgia" w:cs="Calibri"/>
          <w:color w:val="500050"/>
          <w:sz w:val="33"/>
          <w:szCs w:val="33"/>
          <w:shd w:val="clear" w:color="auto" w:fill="FF0000"/>
        </w:rPr>
        <w:t xml:space="preserve"> no 8791490301.</w:t>
      </w:r>
    </w:p>
    <w:p w:rsidR="00E26D9F" w:rsidRDefault="00E26D9F" w:rsidP="00E26D9F">
      <w:pPr>
        <w:shd w:val="clear" w:color="auto" w:fill="FFFFFF"/>
        <w:spacing w:after="0" w:line="360" w:lineRule="auto"/>
        <w:jc w:val="center"/>
        <w:rPr>
          <w:rFonts w:cs="Calibri"/>
          <w:color w:val="500050"/>
        </w:rPr>
      </w:pPr>
      <w:r>
        <w:rPr>
          <w:rFonts w:ascii="Georgia" w:hAnsi="Georgia" w:cs="Calibri"/>
          <w:color w:val="500050"/>
          <w:sz w:val="33"/>
          <w:szCs w:val="33"/>
          <w:shd w:val="clear" w:color="auto" w:fill="FF0000"/>
        </w:rPr>
        <w:t>Contact no is +91 87-55555-879</w:t>
      </w:r>
    </w:p>
    <w:p w:rsidR="00DD5B91" w:rsidRDefault="00DD5B91" w:rsidP="00F748BE">
      <w:pPr>
        <w:autoSpaceDE w:val="0"/>
        <w:autoSpaceDN w:val="0"/>
        <w:adjustRightInd w:val="0"/>
        <w:spacing w:after="0" w:line="360" w:lineRule="auto"/>
        <w:jc w:val="both"/>
        <w:rPr>
          <w:rFonts w:ascii="Times New Roman" w:hAnsi="Times New Roman"/>
          <w:bCs/>
          <w:sz w:val="24"/>
          <w:szCs w:val="24"/>
        </w:rPr>
      </w:pPr>
    </w:p>
    <w:p w:rsidR="00F748BE" w:rsidRPr="00F748BE" w:rsidRDefault="00F748BE" w:rsidP="00F748BE">
      <w:pPr>
        <w:autoSpaceDE w:val="0"/>
        <w:autoSpaceDN w:val="0"/>
        <w:adjustRightInd w:val="0"/>
        <w:spacing w:after="0" w:line="360" w:lineRule="auto"/>
        <w:jc w:val="both"/>
        <w:rPr>
          <w:rFonts w:ascii="Times New Roman" w:hAnsi="Times New Roman"/>
          <w:bCs/>
          <w:sz w:val="24"/>
          <w:szCs w:val="24"/>
        </w:rPr>
      </w:pPr>
    </w:p>
    <w:p w:rsidR="00DD5B91" w:rsidRPr="00F748BE" w:rsidRDefault="00F748BE" w:rsidP="00F748BE">
      <w:pPr>
        <w:autoSpaceDE w:val="0"/>
        <w:autoSpaceDN w:val="0"/>
        <w:adjustRightInd w:val="0"/>
        <w:spacing w:after="0" w:line="360" w:lineRule="auto"/>
        <w:jc w:val="both"/>
        <w:rPr>
          <w:rFonts w:ascii="Times New Roman" w:hAnsi="Times New Roman"/>
          <w:b/>
          <w:bCs/>
          <w:sz w:val="24"/>
          <w:szCs w:val="24"/>
        </w:rPr>
      </w:pPr>
      <w:r>
        <w:rPr>
          <w:rFonts w:ascii="Times New Roman" w:hAnsi="Times New Roman"/>
          <w:b/>
          <w:bCs/>
          <w:sz w:val="24"/>
          <w:szCs w:val="24"/>
        </w:rPr>
        <w:t>Q</w:t>
      </w:r>
      <w:r w:rsidR="00DD5B91" w:rsidRPr="00F748BE">
        <w:rPr>
          <w:rFonts w:ascii="Times New Roman" w:hAnsi="Times New Roman"/>
          <w:b/>
          <w:bCs/>
          <w:sz w:val="24"/>
          <w:szCs w:val="24"/>
        </w:rPr>
        <w:t xml:space="preserve">2. A government owned entity plans to divest 15% of its stake in the open market via IPO. Prior to the launch of the IPO it is essential to value the company’s share real worth. Elaborate the different methods used for valuation of shares. (10 Marks) </w:t>
      </w:r>
    </w:p>
    <w:p w:rsidR="00DD5B91" w:rsidRPr="00F748BE" w:rsidRDefault="00DD5B91" w:rsidP="00F748BE">
      <w:pPr>
        <w:autoSpaceDE w:val="0"/>
        <w:autoSpaceDN w:val="0"/>
        <w:adjustRightInd w:val="0"/>
        <w:spacing w:after="0" w:line="360" w:lineRule="auto"/>
        <w:jc w:val="both"/>
        <w:rPr>
          <w:rFonts w:ascii="Times New Roman" w:hAnsi="Times New Roman"/>
          <w:b/>
          <w:bCs/>
          <w:sz w:val="24"/>
          <w:szCs w:val="24"/>
        </w:rPr>
      </w:pPr>
    </w:p>
    <w:p w:rsidR="00DD5B91" w:rsidRPr="00F748BE" w:rsidRDefault="00F748BE" w:rsidP="00F748BE">
      <w:pPr>
        <w:autoSpaceDE w:val="0"/>
        <w:autoSpaceDN w:val="0"/>
        <w:adjustRightInd w:val="0"/>
        <w:spacing w:after="0" w:line="360" w:lineRule="auto"/>
        <w:jc w:val="both"/>
        <w:rPr>
          <w:rFonts w:ascii="Times New Roman" w:hAnsi="Times New Roman"/>
          <w:b/>
          <w:bCs/>
          <w:sz w:val="24"/>
          <w:szCs w:val="24"/>
        </w:rPr>
      </w:pPr>
      <w:proofErr w:type="spellStart"/>
      <w:proofErr w:type="gramStart"/>
      <w:r>
        <w:rPr>
          <w:rFonts w:ascii="Times New Roman" w:hAnsi="Times New Roman"/>
          <w:b/>
          <w:bCs/>
          <w:sz w:val="24"/>
          <w:szCs w:val="24"/>
        </w:rPr>
        <w:t>Ans</w:t>
      </w:r>
      <w:proofErr w:type="spellEnd"/>
      <w:r>
        <w:rPr>
          <w:rFonts w:ascii="Times New Roman" w:hAnsi="Times New Roman"/>
          <w:b/>
          <w:bCs/>
          <w:sz w:val="24"/>
          <w:szCs w:val="24"/>
        </w:rPr>
        <w:t xml:space="preserve"> 2.</w:t>
      </w:r>
      <w:proofErr w:type="gramEnd"/>
    </w:p>
    <w:p w:rsidR="007746AA" w:rsidRPr="00F748BE" w:rsidRDefault="00DD5B91" w:rsidP="00F748BE">
      <w:pPr>
        <w:autoSpaceDE w:val="0"/>
        <w:autoSpaceDN w:val="0"/>
        <w:adjustRightInd w:val="0"/>
        <w:spacing w:after="0" w:line="360" w:lineRule="auto"/>
        <w:jc w:val="both"/>
        <w:rPr>
          <w:rFonts w:ascii="Times New Roman" w:hAnsi="Times New Roman"/>
          <w:b/>
          <w:bCs/>
          <w:sz w:val="24"/>
          <w:szCs w:val="24"/>
        </w:rPr>
      </w:pPr>
      <w:r w:rsidRPr="00F748BE">
        <w:rPr>
          <w:rFonts w:ascii="Times New Roman" w:hAnsi="Times New Roman"/>
          <w:b/>
          <w:bCs/>
          <w:sz w:val="24"/>
          <w:szCs w:val="24"/>
        </w:rPr>
        <w:t xml:space="preserve">Introduction: </w:t>
      </w:r>
    </w:p>
    <w:p w:rsidR="007746AA" w:rsidRPr="00F748BE" w:rsidRDefault="007746AA" w:rsidP="00E26D9F">
      <w:pPr>
        <w:autoSpaceDE w:val="0"/>
        <w:autoSpaceDN w:val="0"/>
        <w:adjustRightInd w:val="0"/>
        <w:spacing w:after="0" w:line="360" w:lineRule="auto"/>
        <w:jc w:val="both"/>
        <w:rPr>
          <w:rFonts w:ascii="Times New Roman" w:hAnsi="Times New Roman"/>
          <w:bCs/>
          <w:sz w:val="24"/>
          <w:szCs w:val="24"/>
        </w:rPr>
      </w:pPr>
      <w:r w:rsidRPr="00F748BE">
        <w:rPr>
          <w:rFonts w:ascii="Times New Roman" w:hAnsi="Times New Roman"/>
          <w:bCs/>
          <w:sz w:val="24"/>
          <w:szCs w:val="24"/>
        </w:rPr>
        <w:t xml:space="preserve">The process of share valuation describes establishing a service's value by establishing its shares' value. For example, the CEO of a company preparing to take control of a different company will be interested in knowing the rate at which they have to acquire the shares. If the target company is a provided company and trades on a stock exchange, the shares can be purchased at their market value; however, it will not be possible when it comes to a minimal personal company. Thus, it becomes necessary to evaluate the net worth of the target </w:t>
      </w:r>
    </w:p>
    <w:p w:rsidR="00D4767D" w:rsidRDefault="00D4767D" w:rsidP="00F748BE">
      <w:pPr>
        <w:autoSpaceDE w:val="0"/>
        <w:autoSpaceDN w:val="0"/>
        <w:adjustRightInd w:val="0"/>
        <w:spacing w:after="0" w:line="360" w:lineRule="auto"/>
        <w:jc w:val="both"/>
        <w:rPr>
          <w:rFonts w:ascii="Times New Roman" w:hAnsi="Times New Roman"/>
          <w:bCs/>
          <w:sz w:val="24"/>
          <w:szCs w:val="24"/>
        </w:rPr>
      </w:pPr>
    </w:p>
    <w:p w:rsidR="00F748BE" w:rsidRPr="00F748BE" w:rsidRDefault="00F748BE" w:rsidP="00F748BE">
      <w:pPr>
        <w:autoSpaceDE w:val="0"/>
        <w:autoSpaceDN w:val="0"/>
        <w:adjustRightInd w:val="0"/>
        <w:spacing w:after="0" w:line="360" w:lineRule="auto"/>
        <w:jc w:val="both"/>
        <w:rPr>
          <w:rFonts w:ascii="Times New Roman" w:hAnsi="Times New Roman"/>
          <w:bCs/>
          <w:sz w:val="24"/>
          <w:szCs w:val="24"/>
        </w:rPr>
      </w:pPr>
    </w:p>
    <w:p w:rsidR="007746AA" w:rsidRPr="00F748BE" w:rsidRDefault="007746AA" w:rsidP="00F748BE">
      <w:pPr>
        <w:autoSpaceDE w:val="0"/>
        <w:autoSpaceDN w:val="0"/>
        <w:adjustRightInd w:val="0"/>
        <w:spacing w:after="0" w:line="360" w:lineRule="auto"/>
        <w:jc w:val="both"/>
        <w:rPr>
          <w:rFonts w:ascii="Times New Roman" w:hAnsi="Times New Roman"/>
          <w:bCs/>
          <w:sz w:val="24"/>
          <w:szCs w:val="24"/>
        </w:rPr>
      </w:pPr>
    </w:p>
    <w:p w:rsidR="007746AA" w:rsidRPr="00F748BE" w:rsidRDefault="00F748BE" w:rsidP="00F748BE">
      <w:pPr>
        <w:autoSpaceDE w:val="0"/>
        <w:autoSpaceDN w:val="0"/>
        <w:adjustRightInd w:val="0"/>
        <w:spacing w:after="0" w:line="360" w:lineRule="auto"/>
        <w:jc w:val="both"/>
        <w:rPr>
          <w:rFonts w:ascii="Times New Roman" w:hAnsi="Times New Roman"/>
          <w:b/>
          <w:bCs/>
          <w:sz w:val="24"/>
          <w:szCs w:val="24"/>
        </w:rPr>
      </w:pPr>
      <w:r>
        <w:rPr>
          <w:rFonts w:ascii="Times New Roman" w:hAnsi="Times New Roman"/>
          <w:b/>
          <w:bCs/>
          <w:sz w:val="24"/>
          <w:szCs w:val="24"/>
        </w:rPr>
        <w:t>Q</w:t>
      </w:r>
      <w:r w:rsidR="007746AA" w:rsidRPr="00F748BE">
        <w:rPr>
          <w:rFonts w:ascii="Times New Roman" w:hAnsi="Times New Roman"/>
          <w:b/>
          <w:bCs/>
          <w:sz w:val="24"/>
          <w:szCs w:val="24"/>
        </w:rPr>
        <w:t>3. Kirti Enterprises provides the following information:</w:t>
      </w:r>
    </w:p>
    <w:p w:rsidR="007746AA" w:rsidRPr="00F748BE" w:rsidRDefault="007746AA" w:rsidP="00F748BE">
      <w:pPr>
        <w:autoSpaceDE w:val="0"/>
        <w:autoSpaceDN w:val="0"/>
        <w:adjustRightInd w:val="0"/>
        <w:spacing w:after="0" w:line="360" w:lineRule="auto"/>
        <w:jc w:val="both"/>
        <w:rPr>
          <w:rFonts w:ascii="Times New Roman" w:hAnsi="Times New Roman"/>
          <w:b/>
          <w:bCs/>
          <w:sz w:val="24"/>
          <w:szCs w:val="24"/>
        </w:rPr>
      </w:pPr>
      <w:r w:rsidRPr="00F748BE">
        <w:rPr>
          <w:rFonts w:ascii="Times New Roman" w:hAnsi="Times New Roman"/>
          <w:b/>
          <w:bCs/>
          <w:sz w:val="24"/>
          <w:szCs w:val="24"/>
        </w:rPr>
        <w:lastRenderedPageBreak/>
        <w:t>Capital employed ₹15 Lakhs; Rate of interest is 10%.</w:t>
      </w:r>
    </w:p>
    <w:p w:rsidR="007746AA" w:rsidRPr="00F748BE" w:rsidRDefault="007746AA" w:rsidP="00F748BE">
      <w:pPr>
        <w:autoSpaceDE w:val="0"/>
        <w:autoSpaceDN w:val="0"/>
        <w:adjustRightInd w:val="0"/>
        <w:spacing w:after="0" w:line="360" w:lineRule="auto"/>
        <w:jc w:val="both"/>
        <w:rPr>
          <w:rFonts w:ascii="Times New Roman" w:hAnsi="Times New Roman"/>
          <w:b/>
          <w:bCs/>
          <w:sz w:val="24"/>
          <w:szCs w:val="24"/>
        </w:rPr>
      </w:pPr>
      <w:r w:rsidRPr="00F748BE">
        <w:rPr>
          <w:rFonts w:ascii="Times New Roman" w:hAnsi="Times New Roman"/>
          <w:b/>
          <w:bCs/>
          <w:sz w:val="24"/>
          <w:szCs w:val="24"/>
        </w:rPr>
        <w:t>Profits after tax:</w:t>
      </w:r>
    </w:p>
    <w:p w:rsidR="007746AA" w:rsidRPr="00F748BE" w:rsidRDefault="007746AA" w:rsidP="00F748BE">
      <w:pPr>
        <w:autoSpaceDE w:val="0"/>
        <w:autoSpaceDN w:val="0"/>
        <w:adjustRightInd w:val="0"/>
        <w:spacing w:after="0" w:line="360" w:lineRule="auto"/>
        <w:jc w:val="both"/>
        <w:rPr>
          <w:rFonts w:ascii="Times New Roman" w:hAnsi="Times New Roman"/>
          <w:b/>
          <w:bCs/>
          <w:sz w:val="24"/>
          <w:szCs w:val="24"/>
        </w:rPr>
      </w:pPr>
      <w:r w:rsidRPr="00F748BE">
        <w:rPr>
          <w:rFonts w:ascii="Times New Roman" w:hAnsi="Times New Roman"/>
          <w:b/>
          <w:bCs/>
          <w:sz w:val="24"/>
          <w:szCs w:val="24"/>
        </w:rPr>
        <w:t>Year 1: ₹35000</w:t>
      </w:r>
    </w:p>
    <w:p w:rsidR="007746AA" w:rsidRPr="00F748BE" w:rsidRDefault="007746AA" w:rsidP="00F748BE">
      <w:pPr>
        <w:autoSpaceDE w:val="0"/>
        <w:autoSpaceDN w:val="0"/>
        <w:adjustRightInd w:val="0"/>
        <w:spacing w:after="0" w:line="360" w:lineRule="auto"/>
        <w:jc w:val="both"/>
        <w:rPr>
          <w:rFonts w:ascii="Times New Roman" w:hAnsi="Times New Roman"/>
          <w:b/>
          <w:bCs/>
          <w:sz w:val="24"/>
          <w:szCs w:val="24"/>
        </w:rPr>
      </w:pPr>
      <w:r w:rsidRPr="00F748BE">
        <w:rPr>
          <w:rFonts w:ascii="Times New Roman" w:hAnsi="Times New Roman"/>
          <w:b/>
          <w:bCs/>
          <w:sz w:val="24"/>
          <w:szCs w:val="24"/>
        </w:rPr>
        <w:t>Year 2: ₹25000</w:t>
      </w:r>
    </w:p>
    <w:p w:rsidR="007746AA" w:rsidRPr="00F748BE" w:rsidRDefault="007746AA" w:rsidP="00F748BE">
      <w:pPr>
        <w:autoSpaceDE w:val="0"/>
        <w:autoSpaceDN w:val="0"/>
        <w:adjustRightInd w:val="0"/>
        <w:spacing w:after="0" w:line="360" w:lineRule="auto"/>
        <w:jc w:val="both"/>
        <w:rPr>
          <w:rFonts w:ascii="Times New Roman" w:hAnsi="Times New Roman"/>
          <w:b/>
          <w:bCs/>
          <w:sz w:val="24"/>
          <w:szCs w:val="24"/>
        </w:rPr>
      </w:pPr>
      <w:r w:rsidRPr="00F748BE">
        <w:rPr>
          <w:rFonts w:ascii="Times New Roman" w:hAnsi="Times New Roman"/>
          <w:b/>
          <w:bCs/>
          <w:sz w:val="24"/>
          <w:szCs w:val="24"/>
        </w:rPr>
        <w:t>Year 3: ₹150000</w:t>
      </w:r>
    </w:p>
    <w:p w:rsidR="007746AA" w:rsidRPr="00F748BE" w:rsidRDefault="007746AA" w:rsidP="00F748BE">
      <w:pPr>
        <w:autoSpaceDE w:val="0"/>
        <w:autoSpaceDN w:val="0"/>
        <w:adjustRightInd w:val="0"/>
        <w:spacing w:after="0" w:line="360" w:lineRule="auto"/>
        <w:jc w:val="both"/>
        <w:rPr>
          <w:rFonts w:ascii="Times New Roman" w:hAnsi="Times New Roman"/>
          <w:b/>
          <w:bCs/>
          <w:sz w:val="24"/>
          <w:szCs w:val="24"/>
        </w:rPr>
      </w:pPr>
      <w:r w:rsidRPr="00F748BE">
        <w:rPr>
          <w:rFonts w:ascii="Times New Roman" w:hAnsi="Times New Roman"/>
          <w:b/>
          <w:bCs/>
          <w:sz w:val="24"/>
          <w:szCs w:val="24"/>
        </w:rPr>
        <w:t>Year 4: ₹520000</w:t>
      </w:r>
    </w:p>
    <w:p w:rsidR="007746AA" w:rsidRPr="00F748BE" w:rsidRDefault="007746AA" w:rsidP="00F748BE">
      <w:pPr>
        <w:autoSpaceDE w:val="0"/>
        <w:autoSpaceDN w:val="0"/>
        <w:adjustRightInd w:val="0"/>
        <w:spacing w:after="0" w:line="360" w:lineRule="auto"/>
        <w:jc w:val="both"/>
        <w:rPr>
          <w:rFonts w:ascii="Times New Roman" w:hAnsi="Times New Roman"/>
          <w:b/>
          <w:bCs/>
          <w:sz w:val="24"/>
          <w:szCs w:val="24"/>
        </w:rPr>
      </w:pPr>
      <w:r w:rsidRPr="00F748BE">
        <w:rPr>
          <w:rFonts w:ascii="Times New Roman" w:hAnsi="Times New Roman"/>
          <w:b/>
          <w:bCs/>
          <w:sz w:val="24"/>
          <w:szCs w:val="24"/>
        </w:rPr>
        <w:t>Compute the value of goodwill on using the method of capitalization of profits:</w:t>
      </w:r>
    </w:p>
    <w:p w:rsidR="007746AA" w:rsidRPr="00F748BE" w:rsidRDefault="007746AA" w:rsidP="00F748BE">
      <w:pPr>
        <w:autoSpaceDE w:val="0"/>
        <w:autoSpaceDN w:val="0"/>
        <w:adjustRightInd w:val="0"/>
        <w:spacing w:after="0" w:line="360" w:lineRule="auto"/>
        <w:jc w:val="both"/>
        <w:rPr>
          <w:rFonts w:ascii="Times New Roman" w:hAnsi="Times New Roman"/>
          <w:b/>
          <w:bCs/>
          <w:sz w:val="24"/>
          <w:szCs w:val="24"/>
        </w:rPr>
      </w:pPr>
      <w:proofErr w:type="gramStart"/>
      <w:r w:rsidRPr="00F748BE">
        <w:rPr>
          <w:rFonts w:ascii="Times New Roman" w:hAnsi="Times New Roman"/>
          <w:b/>
          <w:bCs/>
          <w:sz w:val="24"/>
          <w:szCs w:val="24"/>
        </w:rPr>
        <w:t>a</w:t>
      </w:r>
      <w:proofErr w:type="gramEnd"/>
      <w:r w:rsidRPr="00F748BE">
        <w:rPr>
          <w:rFonts w:ascii="Times New Roman" w:hAnsi="Times New Roman"/>
          <w:b/>
          <w:bCs/>
          <w:sz w:val="24"/>
          <w:szCs w:val="24"/>
        </w:rPr>
        <w:t xml:space="preserve">. capitalization of average profits (5 Marks) </w:t>
      </w:r>
    </w:p>
    <w:p w:rsidR="007746AA" w:rsidRPr="00F748BE" w:rsidRDefault="007746AA" w:rsidP="00F748BE">
      <w:pPr>
        <w:autoSpaceDE w:val="0"/>
        <w:autoSpaceDN w:val="0"/>
        <w:adjustRightInd w:val="0"/>
        <w:spacing w:after="0" w:line="360" w:lineRule="auto"/>
        <w:jc w:val="both"/>
        <w:rPr>
          <w:rFonts w:ascii="Times New Roman" w:hAnsi="Times New Roman"/>
          <w:b/>
          <w:bCs/>
          <w:sz w:val="24"/>
          <w:szCs w:val="24"/>
        </w:rPr>
      </w:pPr>
    </w:p>
    <w:p w:rsidR="00B84CCD" w:rsidRPr="00F748BE" w:rsidRDefault="00F748BE" w:rsidP="00F748BE">
      <w:pPr>
        <w:autoSpaceDE w:val="0"/>
        <w:autoSpaceDN w:val="0"/>
        <w:adjustRightInd w:val="0"/>
        <w:spacing w:after="0" w:line="360" w:lineRule="auto"/>
        <w:jc w:val="both"/>
        <w:rPr>
          <w:rFonts w:ascii="Times New Roman" w:hAnsi="Times New Roman"/>
          <w:b/>
          <w:bCs/>
          <w:sz w:val="24"/>
          <w:szCs w:val="24"/>
        </w:rPr>
      </w:pPr>
      <w:proofErr w:type="spellStart"/>
      <w:proofErr w:type="gramStart"/>
      <w:r>
        <w:rPr>
          <w:rFonts w:ascii="Times New Roman" w:hAnsi="Times New Roman"/>
          <w:b/>
          <w:bCs/>
          <w:sz w:val="24"/>
          <w:szCs w:val="24"/>
        </w:rPr>
        <w:t>Ans</w:t>
      </w:r>
      <w:proofErr w:type="spellEnd"/>
      <w:r>
        <w:rPr>
          <w:rFonts w:ascii="Times New Roman" w:hAnsi="Times New Roman"/>
          <w:b/>
          <w:bCs/>
          <w:sz w:val="24"/>
          <w:szCs w:val="24"/>
        </w:rPr>
        <w:t xml:space="preserve"> 3a.</w:t>
      </w:r>
      <w:proofErr w:type="gramEnd"/>
    </w:p>
    <w:p w:rsidR="007746AA" w:rsidRPr="00F748BE" w:rsidRDefault="007746AA" w:rsidP="00F748BE">
      <w:pPr>
        <w:autoSpaceDE w:val="0"/>
        <w:autoSpaceDN w:val="0"/>
        <w:adjustRightInd w:val="0"/>
        <w:spacing w:after="0" w:line="360" w:lineRule="auto"/>
        <w:jc w:val="both"/>
        <w:rPr>
          <w:rFonts w:ascii="Times New Roman" w:hAnsi="Times New Roman"/>
          <w:b/>
          <w:bCs/>
          <w:sz w:val="24"/>
          <w:szCs w:val="24"/>
        </w:rPr>
      </w:pPr>
      <w:r w:rsidRPr="00F748BE">
        <w:rPr>
          <w:rFonts w:ascii="Times New Roman" w:hAnsi="Times New Roman"/>
          <w:b/>
          <w:bCs/>
          <w:sz w:val="24"/>
          <w:szCs w:val="24"/>
        </w:rPr>
        <w:t xml:space="preserve">Introduction: </w:t>
      </w:r>
    </w:p>
    <w:p w:rsidR="007746AA" w:rsidRPr="00F748BE" w:rsidRDefault="007746AA" w:rsidP="00E26D9F">
      <w:pPr>
        <w:autoSpaceDE w:val="0"/>
        <w:autoSpaceDN w:val="0"/>
        <w:adjustRightInd w:val="0"/>
        <w:spacing w:after="0" w:line="360" w:lineRule="auto"/>
        <w:jc w:val="both"/>
        <w:rPr>
          <w:rFonts w:ascii="Times New Roman" w:hAnsi="Times New Roman"/>
          <w:bCs/>
          <w:sz w:val="24"/>
          <w:szCs w:val="24"/>
        </w:rPr>
      </w:pPr>
      <w:r w:rsidRPr="00F748BE">
        <w:rPr>
          <w:rFonts w:ascii="Times New Roman" w:hAnsi="Times New Roman"/>
          <w:bCs/>
          <w:sz w:val="24"/>
          <w:szCs w:val="24"/>
        </w:rPr>
        <w:t xml:space="preserve">The firm's </w:t>
      </w:r>
      <w:r w:rsidRPr="00F748BE">
        <w:rPr>
          <w:rFonts w:ascii="Times New Roman" w:eastAsia="Times New Roman" w:hAnsi="Times New Roman"/>
          <w:color w:val="0E101A"/>
          <w:sz w:val="24"/>
          <w:szCs w:val="24"/>
          <w:lang w:val="en-IN" w:eastAsia="en-IN"/>
        </w:rPr>
        <w:t>Goodwill</w:t>
      </w:r>
      <w:r w:rsidRPr="00F748BE">
        <w:rPr>
          <w:rFonts w:ascii="Times New Roman" w:hAnsi="Times New Roman"/>
          <w:bCs/>
          <w:sz w:val="24"/>
          <w:szCs w:val="24"/>
        </w:rPr>
        <w:t xml:space="preserve"> is affected by the assumption of the business's future revenues over the regular profits.</w:t>
      </w:r>
      <w:r w:rsidR="00E26D9F" w:rsidRPr="00E26D9F">
        <w:rPr>
          <w:rFonts w:ascii="Times New Roman" w:hAnsi="Times New Roman"/>
          <w:bCs/>
          <w:sz w:val="24"/>
          <w:szCs w:val="24"/>
        </w:rPr>
        <w:t xml:space="preserve"> </w:t>
      </w:r>
      <w:r w:rsidR="00E26D9F" w:rsidRPr="00F748BE">
        <w:rPr>
          <w:rFonts w:ascii="Times New Roman" w:hAnsi="Times New Roman"/>
          <w:bCs/>
          <w:sz w:val="24"/>
          <w:szCs w:val="24"/>
        </w:rPr>
        <w:t xml:space="preserve">A recently established firm does not have a good name or enjoy the exact count amongst its customers compared to a well-established firm. </w:t>
      </w:r>
      <w:proofErr w:type="gramStart"/>
      <w:r w:rsidR="00E26D9F" w:rsidRPr="00F748BE">
        <w:rPr>
          <w:rFonts w:ascii="Times New Roman" w:hAnsi="Times New Roman"/>
          <w:bCs/>
          <w:sz w:val="24"/>
          <w:szCs w:val="24"/>
        </w:rPr>
        <w:t>A company long out there have</w:t>
      </w:r>
      <w:proofErr w:type="gramEnd"/>
      <w:r w:rsidR="00E26D9F" w:rsidRPr="00F748BE">
        <w:rPr>
          <w:rFonts w:ascii="Times New Roman" w:hAnsi="Times New Roman"/>
          <w:bCs/>
          <w:sz w:val="24"/>
          <w:szCs w:val="24"/>
        </w:rPr>
        <w:t xml:space="preserve"> even more company connections than a new firm. For these reasons, the customers </w:t>
      </w:r>
    </w:p>
    <w:p w:rsidR="007746AA" w:rsidRPr="00F748BE" w:rsidRDefault="007746AA" w:rsidP="00F748BE">
      <w:pPr>
        <w:autoSpaceDE w:val="0"/>
        <w:autoSpaceDN w:val="0"/>
        <w:adjustRightInd w:val="0"/>
        <w:spacing w:after="0" w:line="360" w:lineRule="auto"/>
        <w:jc w:val="both"/>
        <w:rPr>
          <w:rFonts w:ascii="Times New Roman" w:hAnsi="Times New Roman"/>
          <w:bCs/>
          <w:sz w:val="24"/>
          <w:szCs w:val="24"/>
        </w:rPr>
      </w:pPr>
    </w:p>
    <w:p w:rsidR="007746AA" w:rsidRPr="00F748BE" w:rsidRDefault="007746AA" w:rsidP="00F748BE">
      <w:pPr>
        <w:autoSpaceDE w:val="0"/>
        <w:autoSpaceDN w:val="0"/>
        <w:adjustRightInd w:val="0"/>
        <w:spacing w:after="0" w:line="360" w:lineRule="auto"/>
        <w:jc w:val="both"/>
        <w:rPr>
          <w:rFonts w:ascii="Times New Roman" w:hAnsi="Times New Roman"/>
          <w:bCs/>
          <w:sz w:val="24"/>
          <w:szCs w:val="24"/>
        </w:rPr>
      </w:pPr>
    </w:p>
    <w:p w:rsidR="00F748BE" w:rsidRDefault="00F748BE" w:rsidP="00F748BE">
      <w:pPr>
        <w:spacing w:line="360" w:lineRule="auto"/>
        <w:ind w:left="360"/>
        <w:jc w:val="both"/>
        <w:rPr>
          <w:rFonts w:ascii="Times New Roman" w:hAnsi="Times New Roman"/>
          <w:b/>
          <w:bCs/>
          <w:sz w:val="24"/>
          <w:szCs w:val="24"/>
        </w:rPr>
      </w:pPr>
    </w:p>
    <w:p w:rsidR="00B84CCD" w:rsidRPr="00F748BE" w:rsidRDefault="007746AA" w:rsidP="00F748BE">
      <w:pPr>
        <w:numPr>
          <w:ilvl w:val="0"/>
          <w:numId w:val="1"/>
        </w:numPr>
        <w:spacing w:line="360" w:lineRule="auto"/>
        <w:jc w:val="both"/>
        <w:rPr>
          <w:rFonts w:ascii="Times New Roman" w:hAnsi="Times New Roman"/>
          <w:b/>
          <w:bCs/>
          <w:sz w:val="24"/>
          <w:szCs w:val="24"/>
        </w:rPr>
      </w:pPr>
      <w:r w:rsidRPr="00F748BE">
        <w:rPr>
          <w:rFonts w:ascii="Times New Roman" w:hAnsi="Times New Roman"/>
          <w:b/>
          <w:bCs/>
          <w:sz w:val="24"/>
          <w:szCs w:val="24"/>
        </w:rPr>
        <w:t>capitalization of super profits (5 Marks)</w:t>
      </w:r>
    </w:p>
    <w:p w:rsidR="00F748BE" w:rsidRDefault="00F748BE" w:rsidP="00F748BE">
      <w:pPr>
        <w:spacing w:line="360" w:lineRule="auto"/>
        <w:jc w:val="both"/>
        <w:rPr>
          <w:rFonts w:ascii="Times New Roman" w:eastAsia="Times New Roman" w:hAnsi="Times New Roman"/>
          <w:b/>
          <w:bCs/>
          <w:spacing w:val="-3"/>
          <w:sz w:val="24"/>
          <w:szCs w:val="24"/>
          <w:lang w:val="en-IN" w:eastAsia="en-IN"/>
        </w:rPr>
      </w:pPr>
      <w:proofErr w:type="spellStart"/>
      <w:proofErr w:type="gramStart"/>
      <w:r>
        <w:rPr>
          <w:rFonts w:ascii="Times New Roman" w:eastAsia="Times New Roman" w:hAnsi="Times New Roman"/>
          <w:b/>
          <w:bCs/>
          <w:spacing w:val="-3"/>
          <w:sz w:val="24"/>
          <w:szCs w:val="24"/>
          <w:lang w:val="en-IN" w:eastAsia="en-IN"/>
        </w:rPr>
        <w:t>Ans</w:t>
      </w:r>
      <w:proofErr w:type="spellEnd"/>
      <w:r>
        <w:rPr>
          <w:rFonts w:ascii="Times New Roman" w:eastAsia="Times New Roman" w:hAnsi="Times New Roman"/>
          <w:b/>
          <w:bCs/>
          <w:spacing w:val="-3"/>
          <w:sz w:val="24"/>
          <w:szCs w:val="24"/>
          <w:lang w:val="en-IN" w:eastAsia="en-IN"/>
        </w:rPr>
        <w:t xml:space="preserve"> 3b.</w:t>
      </w:r>
      <w:proofErr w:type="gramEnd"/>
    </w:p>
    <w:p w:rsidR="0066464B" w:rsidRPr="00F748BE" w:rsidRDefault="007746AA" w:rsidP="00F748BE">
      <w:pPr>
        <w:spacing w:line="360" w:lineRule="auto"/>
        <w:jc w:val="both"/>
        <w:rPr>
          <w:rFonts w:ascii="Times New Roman" w:eastAsia="Times New Roman" w:hAnsi="Times New Roman"/>
          <w:b/>
          <w:bCs/>
          <w:spacing w:val="-3"/>
          <w:sz w:val="24"/>
          <w:szCs w:val="24"/>
          <w:lang w:val="en-IN" w:eastAsia="en-IN"/>
        </w:rPr>
      </w:pPr>
      <w:r w:rsidRPr="00F748BE">
        <w:rPr>
          <w:rFonts w:ascii="Times New Roman" w:eastAsia="Times New Roman" w:hAnsi="Times New Roman"/>
          <w:b/>
          <w:bCs/>
          <w:spacing w:val="-3"/>
          <w:sz w:val="24"/>
          <w:szCs w:val="24"/>
          <w:lang w:val="en-IN" w:eastAsia="en-IN"/>
        </w:rPr>
        <w:t xml:space="preserve">Introduction: </w:t>
      </w:r>
    </w:p>
    <w:p w:rsidR="007746AA" w:rsidRPr="00F748BE" w:rsidRDefault="0066464B" w:rsidP="00E26D9F">
      <w:pPr>
        <w:autoSpaceDE w:val="0"/>
        <w:autoSpaceDN w:val="0"/>
        <w:adjustRightInd w:val="0"/>
        <w:spacing w:after="0" w:line="360" w:lineRule="auto"/>
        <w:jc w:val="both"/>
        <w:rPr>
          <w:rFonts w:ascii="Times New Roman" w:hAnsi="Times New Roman"/>
          <w:bCs/>
          <w:sz w:val="24"/>
          <w:szCs w:val="24"/>
        </w:rPr>
      </w:pPr>
      <w:r w:rsidRPr="00F748BE">
        <w:rPr>
          <w:rFonts w:ascii="Times New Roman" w:hAnsi="Times New Roman"/>
          <w:bCs/>
          <w:sz w:val="24"/>
          <w:szCs w:val="24"/>
        </w:rPr>
        <w:t xml:space="preserve">Goodwill is an intangible possession that stands for the track record of service. Maybe acquired externally or generated in-house. On the surface, acquired goodwill is taped in the books of accounts. Therefore, when cash or cash's OK worth is spent for acquiring goodwill, it is taped at the </w:t>
      </w:r>
    </w:p>
    <w:p w:rsidR="009335BC" w:rsidRPr="00F748BE" w:rsidRDefault="009335BC" w:rsidP="00F748BE">
      <w:pPr>
        <w:spacing w:line="360" w:lineRule="auto"/>
        <w:jc w:val="both"/>
        <w:rPr>
          <w:rFonts w:ascii="Times New Roman" w:hAnsi="Times New Roman"/>
          <w:sz w:val="24"/>
          <w:szCs w:val="24"/>
        </w:rPr>
      </w:pPr>
    </w:p>
    <w:sectPr w:rsidR="009335BC" w:rsidRPr="00F748BE" w:rsidSect="009335B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513D6E"/>
    <w:multiLevelType w:val="hybridMultilevel"/>
    <w:tmpl w:val="BC4A08E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2C462C45"/>
    <w:multiLevelType w:val="hybridMultilevel"/>
    <w:tmpl w:val="22F218E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3BF27913"/>
    <w:multiLevelType w:val="hybridMultilevel"/>
    <w:tmpl w:val="4362613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416A32F4"/>
    <w:multiLevelType w:val="hybridMultilevel"/>
    <w:tmpl w:val="7A6A935A"/>
    <w:lvl w:ilvl="0" w:tplc="498006A0">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4AE45366"/>
    <w:multiLevelType w:val="hybridMultilevel"/>
    <w:tmpl w:val="6BA2B68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55155722"/>
    <w:multiLevelType w:val="hybridMultilevel"/>
    <w:tmpl w:val="1F463762"/>
    <w:lvl w:ilvl="0" w:tplc="8D1269B8">
      <w:numFmt w:val="bullet"/>
      <w:lvlText w:val="-"/>
      <w:lvlJc w:val="left"/>
      <w:pPr>
        <w:ind w:left="720" w:hanging="360"/>
      </w:pPr>
      <w:rPr>
        <w:rFonts w:ascii="Century" w:eastAsia="Trebuchet MS" w:hAnsi="Century"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56037C8D"/>
    <w:multiLevelType w:val="hybridMultilevel"/>
    <w:tmpl w:val="0480082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5D0721D5"/>
    <w:multiLevelType w:val="hybridMultilevel"/>
    <w:tmpl w:val="2486B44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nsid w:val="6A2F6AFC"/>
    <w:multiLevelType w:val="hybridMultilevel"/>
    <w:tmpl w:val="0228F470"/>
    <w:lvl w:ilvl="0" w:tplc="83D4E71E">
      <w:start w:val="2"/>
      <w:numFmt w:val="lowerLetter"/>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9">
    <w:nsid w:val="6BEA40A1"/>
    <w:multiLevelType w:val="hybridMultilevel"/>
    <w:tmpl w:val="311C8C3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nsid w:val="725F68E5"/>
    <w:multiLevelType w:val="hybridMultilevel"/>
    <w:tmpl w:val="DA208AC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nsid w:val="7DDA77FD"/>
    <w:multiLevelType w:val="hybridMultilevel"/>
    <w:tmpl w:val="05D4FB6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nsid w:val="7FFA6E52"/>
    <w:multiLevelType w:val="hybridMultilevel"/>
    <w:tmpl w:val="1FFECD1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5"/>
  </w:num>
  <w:num w:numId="4">
    <w:abstractNumId w:val="6"/>
  </w:num>
  <w:num w:numId="5">
    <w:abstractNumId w:val="2"/>
  </w:num>
  <w:num w:numId="6">
    <w:abstractNumId w:val="7"/>
  </w:num>
  <w:num w:numId="7">
    <w:abstractNumId w:val="12"/>
  </w:num>
  <w:num w:numId="8">
    <w:abstractNumId w:val="3"/>
  </w:num>
  <w:num w:numId="9">
    <w:abstractNumId w:val="4"/>
  </w:num>
  <w:num w:numId="10">
    <w:abstractNumId w:val="11"/>
  </w:num>
  <w:num w:numId="11">
    <w:abstractNumId w:val="9"/>
  </w:num>
  <w:num w:numId="12">
    <w:abstractNumId w:val="10"/>
  </w:num>
  <w:num w:numId="1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hideGrammaticalErrors/>
  <w:proofState w:spelling="clean" w:grammar="clean"/>
  <w:defaultTabStop w:val="720"/>
  <w:characterSpacingControl w:val="doNotCompress"/>
  <w:compat/>
  <w:docVars>
    <w:docVar w:name="__Grammarly_42____i" w:val="H4sIAAAAAAAEAKtWckksSQxILCpxzi/NK1GyMqwFAAEhoTITAAAA"/>
    <w:docVar w:name="__Grammarly_42___1" w:val="H4sIAAAAAAAEAKtWcslP9kxRslIyNDY2MLE0MTI2NLK0MLY0NzBR0lEKTi0uzszPAykwqgUA38DZ4CwAAAA="/>
  </w:docVars>
  <w:rsids>
    <w:rsidRoot w:val="002120EE"/>
    <w:rsid w:val="001045B6"/>
    <w:rsid w:val="002120EE"/>
    <w:rsid w:val="0021222E"/>
    <w:rsid w:val="002A5F0F"/>
    <w:rsid w:val="002D1D23"/>
    <w:rsid w:val="00353957"/>
    <w:rsid w:val="003C06D7"/>
    <w:rsid w:val="00402F5F"/>
    <w:rsid w:val="00423EE9"/>
    <w:rsid w:val="00455C90"/>
    <w:rsid w:val="00474C3C"/>
    <w:rsid w:val="00504F58"/>
    <w:rsid w:val="005D13C9"/>
    <w:rsid w:val="0066464B"/>
    <w:rsid w:val="00697FA9"/>
    <w:rsid w:val="007220E0"/>
    <w:rsid w:val="007746AA"/>
    <w:rsid w:val="009335BC"/>
    <w:rsid w:val="009C2C4B"/>
    <w:rsid w:val="00B84CCD"/>
    <w:rsid w:val="00CE19C8"/>
    <w:rsid w:val="00D3070E"/>
    <w:rsid w:val="00D4767D"/>
    <w:rsid w:val="00DD5B91"/>
    <w:rsid w:val="00E26D9F"/>
    <w:rsid w:val="00F748B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20EE"/>
    <w:pPr>
      <w:spacing w:after="200" w:line="276" w:lineRule="auto"/>
    </w:pPr>
    <w:rPr>
      <w:rFonts w:ascii="Trebuchet MS" w:eastAsia="Trebuchet MS" w:hAnsi="Trebuchet MS"/>
      <w:sz w:val="22"/>
      <w:szCs w:val="22"/>
      <w:lang w:val="en-US" w:eastAsia="en-US"/>
    </w:rPr>
  </w:style>
  <w:style w:type="paragraph" w:styleId="Heading1">
    <w:name w:val="heading 1"/>
    <w:basedOn w:val="Normal"/>
    <w:next w:val="Normal"/>
    <w:link w:val="Heading1Char"/>
    <w:uiPriority w:val="9"/>
    <w:qFormat/>
    <w:rsid w:val="001045B6"/>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045B6"/>
    <w:pPr>
      <w:keepNext/>
      <w:spacing w:before="240" w:after="60"/>
      <w:outlineLvl w:val="1"/>
    </w:pPr>
    <w:rPr>
      <w:rFonts w:asciiTheme="majorHAnsi" w:eastAsiaTheme="majorEastAsia" w:hAnsiTheme="majorHAnsi" w:cstheme="majorBid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45B6"/>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sid w:val="001045B6"/>
    <w:rPr>
      <w:rFonts w:asciiTheme="majorHAnsi" w:eastAsiaTheme="majorEastAsia" w:hAnsiTheme="majorHAnsi" w:cstheme="majorBidi"/>
      <w:b/>
      <w:bCs/>
      <w:i/>
      <w:iCs/>
      <w:sz w:val="28"/>
      <w:szCs w:val="28"/>
      <w:lang w:eastAsia="en-US"/>
    </w:rPr>
  </w:style>
  <w:style w:type="paragraph" w:styleId="ListParagraph">
    <w:name w:val="List Paragraph"/>
    <w:basedOn w:val="Normal"/>
    <w:uiPriority w:val="34"/>
    <w:qFormat/>
    <w:rsid w:val="00474C3C"/>
    <w:pPr>
      <w:ind w:left="720"/>
      <w:contextualSpacing/>
    </w:pPr>
  </w:style>
  <w:style w:type="paragraph" w:styleId="Subtitle">
    <w:name w:val="Subtitle"/>
    <w:basedOn w:val="Normal"/>
    <w:next w:val="Normal"/>
    <w:link w:val="SubtitleChar"/>
    <w:uiPriority w:val="11"/>
    <w:qFormat/>
    <w:rsid w:val="00474C3C"/>
    <w:pPr>
      <w:spacing w:after="60"/>
      <w:jc w:val="center"/>
      <w:outlineLvl w:val="1"/>
    </w:pPr>
    <w:rPr>
      <w:rFonts w:asciiTheme="majorHAnsi" w:eastAsiaTheme="majorEastAsia" w:hAnsiTheme="majorHAnsi" w:cstheme="majorBidi"/>
      <w:szCs w:val="24"/>
    </w:rPr>
  </w:style>
  <w:style w:type="character" w:customStyle="1" w:styleId="SubtitleChar">
    <w:name w:val="Subtitle Char"/>
    <w:basedOn w:val="DefaultParagraphFont"/>
    <w:link w:val="Subtitle"/>
    <w:uiPriority w:val="11"/>
    <w:rsid w:val="00474C3C"/>
    <w:rPr>
      <w:rFonts w:asciiTheme="majorHAnsi" w:eastAsiaTheme="majorEastAsia" w:hAnsiTheme="majorHAnsi" w:cstheme="majorBidi"/>
      <w:sz w:val="24"/>
      <w:szCs w:val="24"/>
      <w:lang w:eastAsia="en-US"/>
    </w:rPr>
  </w:style>
  <w:style w:type="character" w:styleId="Strong">
    <w:name w:val="Strong"/>
    <w:basedOn w:val="DefaultParagraphFont"/>
    <w:uiPriority w:val="22"/>
    <w:qFormat/>
    <w:rsid w:val="00474C3C"/>
    <w:rPr>
      <w:b/>
      <w:bCs/>
    </w:rPr>
  </w:style>
  <w:style w:type="character" w:styleId="Emphasis">
    <w:name w:val="Emphasis"/>
    <w:basedOn w:val="DefaultParagraphFont"/>
    <w:uiPriority w:val="20"/>
    <w:qFormat/>
    <w:rsid w:val="00474C3C"/>
    <w:rPr>
      <w:i/>
      <w:iCs/>
    </w:rPr>
  </w:style>
  <w:style w:type="character" w:styleId="SubtleEmphasis">
    <w:name w:val="Subtle Emphasis"/>
    <w:basedOn w:val="DefaultParagraphFont"/>
    <w:uiPriority w:val="19"/>
    <w:qFormat/>
    <w:rsid w:val="00474C3C"/>
    <w:rPr>
      <w:i/>
      <w:iCs/>
      <w:color w:val="808080" w:themeColor="text1" w:themeTint="7F"/>
    </w:rPr>
  </w:style>
  <w:style w:type="paragraph" w:styleId="NormalWeb">
    <w:name w:val="Normal (Web)"/>
    <w:basedOn w:val="Normal"/>
    <w:uiPriority w:val="99"/>
    <w:unhideWhenUsed/>
    <w:rsid w:val="00D4767D"/>
    <w:pPr>
      <w:spacing w:before="100" w:beforeAutospacing="1" w:after="100" w:afterAutospacing="1" w:line="240" w:lineRule="auto"/>
    </w:pPr>
    <w:rPr>
      <w:rFonts w:ascii="Times New Roman" w:eastAsia="Times New Roman" w:hAnsi="Times New Roman"/>
      <w:sz w:val="24"/>
      <w:szCs w:val="24"/>
      <w:lang w:val="en-IN" w:eastAsia="en-IN"/>
    </w:rPr>
  </w:style>
  <w:style w:type="character" w:styleId="Hyperlink">
    <w:name w:val="Hyperlink"/>
    <w:basedOn w:val="DefaultParagraphFont"/>
    <w:uiPriority w:val="99"/>
    <w:semiHidden/>
    <w:unhideWhenUsed/>
    <w:rsid w:val="00E26D9F"/>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apkieducatio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apkieducation@gmail.com" TargetMode="External"/><Relationship Id="rId5" Type="http://schemas.openxmlformats.org/officeDocument/2006/relationships/hyperlink" Target="https://nmimsassignment.com/online-buy-2/"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3</Pages>
  <Words>489</Words>
  <Characters>2788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User</cp:lastModifiedBy>
  <cp:revision>176</cp:revision>
  <dcterms:created xsi:type="dcterms:W3CDTF">2022-08-12T04:50:00Z</dcterms:created>
  <dcterms:modified xsi:type="dcterms:W3CDTF">2022-08-14T09:22:00Z</dcterms:modified>
</cp:coreProperties>
</file>