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0D" w:rsidRDefault="00CB740D" w:rsidP="007D4BD6">
      <w:pPr>
        <w:spacing w:line="360" w:lineRule="auto"/>
        <w:jc w:val="center"/>
        <w:rPr>
          <w:rFonts w:ascii="Times New Roman" w:hAnsi="Times New Roman" w:cs="Times New Roman"/>
          <w:b/>
          <w:sz w:val="24"/>
          <w:szCs w:val="24"/>
        </w:rPr>
      </w:pPr>
      <w:r w:rsidRPr="007D4BD6">
        <w:rPr>
          <w:rFonts w:ascii="Times New Roman" w:hAnsi="Times New Roman" w:cs="Times New Roman"/>
          <w:b/>
          <w:sz w:val="24"/>
          <w:szCs w:val="24"/>
        </w:rPr>
        <w:t>Consumer Behavior</w:t>
      </w:r>
    </w:p>
    <w:p w:rsidR="007B2443" w:rsidRPr="00255393" w:rsidRDefault="007B2443" w:rsidP="007B2443">
      <w:pPr>
        <w:pStyle w:val="Heading1"/>
        <w:jc w:val="center"/>
      </w:pPr>
      <w:r w:rsidRPr="00255393">
        <w:rPr>
          <w:spacing w:val="-1"/>
        </w:rPr>
        <w:t>Sep</w:t>
      </w:r>
      <w:r w:rsidRPr="00255393">
        <w:t>tem</w:t>
      </w:r>
      <w:r w:rsidRPr="00255393">
        <w:rPr>
          <w:spacing w:val="-1"/>
        </w:rPr>
        <w:t>be</w:t>
      </w:r>
      <w:r w:rsidRPr="00255393">
        <w:t>r</w:t>
      </w:r>
      <w:r w:rsidRPr="00255393">
        <w:rPr>
          <w:spacing w:val="-1"/>
        </w:rPr>
        <w:t xml:space="preserve"> </w:t>
      </w:r>
      <w:r w:rsidRPr="00255393">
        <w:rPr>
          <w:spacing w:val="1"/>
        </w:rPr>
        <w:t>2</w:t>
      </w:r>
      <w:r w:rsidRPr="00255393">
        <w:rPr>
          <w:spacing w:val="-1"/>
        </w:rPr>
        <w:t>0</w:t>
      </w:r>
      <w:r w:rsidRPr="00255393">
        <w:rPr>
          <w:spacing w:val="-2"/>
        </w:rPr>
        <w:t>2</w:t>
      </w:r>
      <w:r w:rsidRPr="00255393">
        <w:t>2</w:t>
      </w:r>
      <w:r w:rsidRPr="00255393">
        <w:rPr>
          <w:spacing w:val="-1"/>
        </w:rPr>
        <w:t xml:space="preserve"> </w:t>
      </w:r>
      <w:r w:rsidRPr="00255393">
        <w:t>Ex</w:t>
      </w:r>
      <w:r w:rsidRPr="00255393">
        <w:rPr>
          <w:spacing w:val="-1"/>
        </w:rPr>
        <w:t>a</w:t>
      </w:r>
      <w:r w:rsidRPr="00255393">
        <w:t>m</w:t>
      </w:r>
      <w:r w:rsidRPr="00255393">
        <w:rPr>
          <w:spacing w:val="1"/>
        </w:rPr>
        <w:t>i</w:t>
      </w:r>
      <w:r w:rsidRPr="00255393">
        <w:rPr>
          <w:spacing w:val="-1"/>
        </w:rPr>
        <w:t>na</w:t>
      </w:r>
      <w:r w:rsidRPr="00255393">
        <w:t>t</w:t>
      </w:r>
      <w:r w:rsidRPr="00255393">
        <w:rPr>
          <w:spacing w:val="1"/>
        </w:rPr>
        <w:t>i</w:t>
      </w:r>
      <w:r w:rsidRPr="00255393">
        <w:rPr>
          <w:spacing w:val="-1"/>
        </w:rPr>
        <w:t>o</w:t>
      </w:r>
      <w:r w:rsidRPr="00255393">
        <w:t>n</w:t>
      </w:r>
    </w:p>
    <w:p w:rsidR="007D4BD6" w:rsidRDefault="007D4BD6" w:rsidP="007D4BD6">
      <w:pPr>
        <w:spacing w:line="360" w:lineRule="auto"/>
        <w:jc w:val="center"/>
        <w:rPr>
          <w:rFonts w:ascii="Times New Roman" w:hAnsi="Times New Roman" w:cs="Times New Roman"/>
          <w:b/>
          <w:sz w:val="24"/>
          <w:szCs w:val="24"/>
        </w:rPr>
      </w:pPr>
    </w:p>
    <w:p w:rsidR="007D4BD6" w:rsidRPr="007D4BD6" w:rsidRDefault="007D4BD6" w:rsidP="007D4BD6">
      <w:pPr>
        <w:spacing w:line="360" w:lineRule="auto"/>
        <w:jc w:val="center"/>
        <w:rPr>
          <w:rFonts w:ascii="Times New Roman" w:hAnsi="Times New Roman" w:cs="Times New Roman"/>
          <w:b/>
          <w:sz w:val="24"/>
          <w:szCs w:val="24"/>
        </w:rPr>
      </w:pPr>
    </w:p>
    <w:p w:rsidR="00CB740D" w:rsidRPr="007D4BD6" w:rsidRDefault="00CB740D" w:rsidP="007D4BD6">
      <w:pPr>
        <w:spacing w:line="360" w:lineRule="auto"/>
        <w:jc w:val="both"/>
        <w:rPr>
          <w:rFonts w:ascii="Times New Roman" w:hAnsi="Times New Roman" w:cs="Times New Roman"/>
          <w:sz w:val="24"/>
          <w:szCs w:val="24"/>
        </w:rPr>
      </w:pPr>
    </w:p>
    <w:p w:rsidR="00CB740D" w:rsidRPr="007D4BD6" w:rsidRDefault="007D4BD6" w:rsidP="007D4BD6">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CB740D" w:rsidRPr="007D4BD6">
        <w:rPr>
          <w:rFonts w:ascii="Times New Roman" w:hAnsi="Times New Roman" w:cs="Times New Roman"/>
          <w:b/>
          <w:sz w:val="24"/>
          <w:szCs w:val="24"/>
        </w:rPr>
        <w:t xml:space="preserve">1. What is Consumer Perception? Please explain with examples what the four concepts associated with Perception i.e., Selective Exposure, Selective Attention, Perceptual Defense and Perceptual blocking (10 Marks) </w:t>
      </w:r>
    </w:p>
    <w:p w:rsidR="00CB740D" w:rsidRPr="007D4BD6" w:rsidRDefault="00CB740D" w:rsidP="007D4BD6">
      <w:pPr>
        <w:spacing w:line="360" w:lineRule="auto"/>
        <w:jc w:val="both"/>
        <w:rPr>
          <w:rFonts w:ascii="Times New Roman" w:hAnsi="Times New Roman" w:cs="Times New Roman"/>
          <w:b/>
          <w:sz w:val="24"/>
          <w:szCs w:val="24"/>
        </w:rPr>
      </w:pPr>
    </w:p>
    <w:p w:rsidR="007D4BD6" w:rsidRDefault="007D4BD6" w:rsidP="007D4BD6">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1.</w:t>
      </w:r>
      <w:proofErr w:type="gramEnd"/>
    </w:p>
    <w:p w:rsidR="00CB740D" w:rsidRPr="007D4BD6" w:rsidRDefault="00CB740D" w:rsidP="007D4BD6">
      <w:pPr>
        <w:spacing w:line="360" w:lineRule="auto"/>
        <w:jc w:val="both"/>
        <w:rPr>
          <w:rFonts w:ascii="Times New Roman" w:hAnsi="Times New Roman" w:cs="Times New Roman"/>
          <w:b/>
          <w:sz w:val="24"/>
          <w:szCs w:val="24"/>
        </w:rPr>
      </w:pPr>
      <w:r w:rsidRPr="007D4BD6">
        <w:rPr>
          <w:rFonts w:ascii="Times New Roman" w:hAnsi="Times New Roman" w:cs="Times New Roman"/>
          <w:b/>
          <w:sz w:val="24"/>
          <w:szCs w:val="24"/>
        </w:rPr>
        <w:t xml:space="preserve">Introduction </w:t>
      </w:r>
    </w:p>
    <w:p w:rsidR="0025343B" w:rsidRPr="007D4BD6" w:rsidRDefault="0025343B" w:rsidP="007D4BD6">
      <w:pPr>
        <w:spacing w:line="360" w:lineRule="auto"/>
        <w:jc w:val="both"/>
        <w:rPr>
          <w:rFonts w:ascii="Times New Roman" w:hAnsi="Times New Roman" w:cs="Times New Roman"/>
          <w:b/>
          <w:sz w:val="24"/>
          <w:szCs w:val="24"/>
        </w:rPr>
      </w:pPr>
    </w:p>
    <w:p w:rsidR="00962D67" w:rsidRDefault="00CB740D" w:rsidP="00962D67">
      <w:pPr>
        <w:shd w:val="clear" w:color="auto" w:fill="FFFFFF"/>
        <w:spacing w:line="360" w:lineRule="auto"/>
        <w:jc w:val="both"/>
        <w:rPr>
          <w:rFonts w:ascii="Times New Roman" w:hAnsi="Times New Roman" w:cs="Times New Roman"/>
          <w:sz w:val="24"/>
          <w:szCs w:val="24"/>
        </w:rPr>
      </w:pPr>
      <w:r w:rsidRPr="007D4BD6">
        <w:rPr>
          <w:rFonts w:ascii="Times New Roman" w:hAnsi="Times New Roman" w:cs="Times New Roman"/>
          <w:sz w:val="24"/>
          <w:szCs w:val="24"/>
        </w:rPr>
        <w:t xml:space="preserve">Consumer perception is introduced and describes the business process with added the experience of customers that delivered arrange, advertising stimulus and supplying the challenging demand with stimulating business demand. Furthermore, the business and advertising mix elements are brought to the changed values. The marketing mix is added to the business techniques for comparing the strategies, adaptability, and activities management changes for promoting organizational growth and business boom. Business services and reviews of this phase are </w:t>
      </w:r>
    </w:p>
    <w:p w:rsidR="00962D67" w:rsidRDefault="00962D67" w:rsidP="00962D67">
      <w:pPr>
        <w:shd w:val="clear" w:color="auto" w:fill="FFFFFF"/>
        <w:spacing w:line="360" w:lineRule="auto"/>
        <w:jc w:val="both"/>
        <w:rPr>
          <w:rFonts w:ascii="Times New Roman" w:hAnsi="Times New Roman" w:cs="Times New Roman"/>
          <w:sz w:val="24"/>
          <w:szCs w:val="24"/>
        </w:rPr>
      </w:pPr>
    </w:p>
    <w:p w:rsidR="00962D67" w:rsidRDefault="00962D67" w:rsidP="00962D67">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62D67" w:rsidRDefault="00962D67" w:rsidP="00962D67">
      <w:pPr>
        <w:shd w:val="clear" w:color="auto" w:fill="FFFFFF"/>
        <w:spacing w:line="360" w:lineRule="auto"/>
        <w:jc w:val="center"/>
        <w:rPr>
          <w:rFonts w:cs="Calibri"/>
          <w:color w:val="222222"/>
        </w:rPr>
      </w:pPr>
    </w:p>
    <w:p w:rsidR="00962D67" w:rsidRDefault="00962D67" w:rsidP="00962D67">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962D67" w:rsidRDefault="00962D67" w:rsidP="00962D67">
      <w:pPr>
        <w:shd w:val="clear" w:color="auto" w:fill="FFFFFF"/>
        <w:spacing w:line="360" w:lineRule="auto"/>
        <w:jc w:val="center"/>
        <w:rPr>
          <w:rFonts w:cs="Calibri"/>
          <w:color w:val="222222"/>
        </w:rPr>
      </w:pPr>
    </w:p>
    <w:p w:rsidR="00962D67" w:rsidRDefault="00962D67" w:rsidP="00962D67">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962D67" w:rsidRDefault="00962D67" w:rsidP="00962D67">
      <w:pPr>
        <w:shd w:val="clear" w:color="auto" w:fill="FFFFFF"/>
        <w:spacing w:line="360" w:lineRule="auto"/>
        <w:jc w:val="center"/>
        <w:rPr>
          <w:rFonts w:cs="Calibri"/>
          <w:color w:val="222222"/>
        </w:rPr>
      </w:pPr>
    </w:p>
    <w:p w:rsidR="00962D67" w:rsidRDefault="00962D67" w:rsidP="00962D67">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962D67" w:rsidRDefault="00962D67" w:rsidP="00962D67">
      <w:pPr>
        <w:shd w:val="clear" w:color="auto" w:fill="FFFFFF"/>
        <w:spacing w:line="360" w:lineRule="auto"/>
        <w:jc w:val="center"/>
        <w:rPr>
          <w:rFonts w:ascii="Georgia" w:hAnsi="Georgia" w:cs="Calibri"/>
          <w:color w:val="500050"/>
          <w:sz w:val="33"/>
          <w:szCs w:val="33"/>
        </w:rPr>
      </w:pPr>
    </w:p>
    <w:p w:rsidR="00962D67" w:rsidRDefault="00962D67" w:rsidP="00962D67">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62D67" w:rsidRDefault="00962D67" w:rsidP="00962D67">
      <w:pPr>
        <w:shd w:val="clear" w:color="auto" w:fill="FFFFFF"/>
        <w:spacing w:line="360" w:lineRule="auto"/>
        <w:jc w:val="center"/>
        <w:rPr>
          <w:rFonts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962D67" w:rsidRDefault="00962D67" w:rsidP="00962D67">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962D67" w:rsidRDefault="00962D67" w:rsidP="00962D67">
      <w:pPr>
        <w:shd w:val="clear" w:color="auto" w:fill="FFFFFF"/>
        <w:spacing w:line="360" w:lineRule="auto"/>
        <w:jc w:val="center"/>
        <w:rPr>
          <w:rFonts w:cs="Calibri"/>
          <w:color w:val="500050"/>
        </w:rPr>
      </w:pPr>
    </w:p>
    <w:p w:rsidR="00962D67" w:rsidRDefault="00962D67" w:rsidP="00962D67">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962D67" w:rsidRDefault="00962D67" w:rsidP="00962D67">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62D67" w:rsidRDefault="00962D67" w:rsidP="00962D67">
      <w:pPr>
        <w:shd w:val="clear" w:color="auto" w:fill="FFFFFF"/>
        <w:spacing w:line="360" w:lineRule="auto"/>
        <w:jc w:val="center"/>
        <w:rPr>
          <w:rFonts w:cs="Calibri"/>
          <w:color w:val="500050"/>
        </w:rPr>
      </w:pPr>
      <w:r>
        <w:rPr>
          <w:rFonts w:ascii="Georgia" w:hAnsi="Georgia" w:cs="Calibri"/>
          <w:color w:val="500050"/>
          <w:sz w:val="33"/>
          <w:szCs w:val="33"/>
        </w:rPr>
        <w:t>1 hour.</w:t>
      </w:r>
    </w:p>
    <w:p w:rsidR="00962D67" w:rsidRDefault="00962D67" w:rsidP="00962D67">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62D67" w:rsidRDefault="00962D67" w:rsidP="00962D67">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962D67" w:rsidRDefault="00962D67" w:rsidP="00962D6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B740D" w:rsidRPr="007D4BD6" w:rsidRDefault="00CB740D" w:rsidP="00962D67">
      <w:pPr>
        <w:spacing w:line="360" w:lineRule="auto"/>
        <w:jc w:val="both"/>
        <w:rPr>
          <w:rFonts w:ascii="Times New Roman" w:hAnsi="Times New Roman" w:cs="Times New Roman"/>
          <w:sz w:val="24"/>
          <w:szCs w:val="24"/>
        </w:rPr>
      </w:pPr>
    </w:p>
    <w:p w:rsidR="00CB740D" w:rsidRPr="007D4BD6" w:rsidRDefault="00CB740D" w:rsidP="007D4BD6">
      <w:pPr>
        <w:spacing w:line="360" w:lineRule="auto"/>
        <w:jc w:val="both"/>
        <w:rPr>
          <w:rFonts w:ascii="Times New Roman" w:hAnsi="Times New Roman" w:cs="Times New Roman"/>
          <w:sz w:val="24"/>
          <w:szCs w:val="24"/>
        </w:rPr>
      </w:pPr>
    </w:p>
    <w:p w:rsidR="00CB740D" w:rsidRPr="007D4BD6" w:rsidRDefault="007D4BD6" w:rsidP="007D4BD6">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CB740D" w:rsidRPr="007D4BD6">
        <w:rPr>
          <w:rFonts w:ascii="Times New Roman" w:hAnsi="Times New Roman" w:cs="Times New Roman"/>
          <w:b/>
          <w:sz w:val="24"/>
          <w:szCs w:val="24"/>
        </w:rPr>
        <w:t xml:space="preserve">2. Define Consumer Attitude. Using Tata Nano as an example, please explain in detail the different characteristics of Attitude that would apply to Tata Nano as a car. </w:t>
      </w:r>
      <w:proofErr w:type="gramStart"/>
      <w:r w:rsidR="00CB740D" w:rsidRPr="007D4BD6">
        <w:rPr>
          <w:rFonts w:ascii="Times New Roman" w:hAnsi="Times New Roman" w:cs="Times New Roman"/>
          <w:b/>
          <w:sz w:val="24"/>
          <w:szCs w:val="24"/>
        </w:rPr>
        <w:t>Also ,</w:t>
      </w:r>
      <w:proofErr w:type="gramEnd"/>
      <w:r w:rsidR="00CB740D" w:rsidRPr="007D4BD6">
        <w:rPr>
          <w:rFonts w:ascii="Times New Roman" w:hAnsi="Times New Roman" w:cs="Times New Roman"/>
          <w:b/>
          <w:sz w:val="24"/>
          <w:szCs w:val="24"/>
        </w:rPr>
        <w:t xml:space="preserve"> using the same Tata Nano Car as an example explains how does the Tri Component Attitude Model explain Attitude of a consumer towards a product? (10 Marks) </w:t>
      </w:r>
    </w:p>
    <w:p w:rsidR="00CB740D" w:rsidRPr="007D4BD6" w:rsidRDefault="00CB740D" w:rsidP="007D4BD6">
      <w:pPr>
        <w:spacing w:line="360" w:lineRule="auto"/>
        <w:jc w:val="both"/>
        <w:rPr>
          <w:rFonts w:ascii="Times New Roman" w:hAnsi="Times New Roman" w:cs="Times New Roman"/>
          <w:b/>
          <w:sz w:val="24"/>
          <w:szCs w:val="24"/>
        </w:rPr>
      </w:pPr>
    </w:p>
    <w:p w:rsidR="007D4BD6" w:rsidRDefault="007D4BD6" w:rsidP="007D4BD6">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p>
    <w:p w:rsidR="00CB740D" w:rsidRPr="007D4BD6" w:rsidRDefault="00CB740D" w:rsidP="007D4BD6">
      <w:pPr>
        <w:spacing w:line="360" w:lineRule="auto"/>
        <w:jc w:val="both"/>
        <w:rPr>
          <w:rFonts w:ascii="Times New Roman" w:hAnsi="Times New Roman" w:cs="Times New Roman"/>
          <w:b/>
          <w:sz w:val="24"/>
          <w:szCs w:val="24"/>
        </w:rPr>
      </w:pPr>
      <w:r w:rsidRPr="007D4BD6">
        <w:rPr>
          <w:rFonts w:ascii="Times New Roman" w:hAnsi="Times New Roman" w:cs="Times New Roman"/>
          <w:b/>
          <w:sz w:val="24"/>
          <w:szCs w:val="24"/>
        </w:rPr>
        <w:t>Introduction</w:t>
      </w:r>
    </w:p>
    <w:p w:rsidR="0025343B" w:rsidRPr="007D4BD6" w:rsidRDefault="0025343B" w:rsidP="007D4BD6">
      <w:pPr>
        <w:spacing w:line="360" w:lineRule="auto"/>
        <w:jc w:val="both"/>
        <w:rPr>
          <w:rFonts w:ascii="Times New Roman" w:hAnsi="Times New Roman" w:cs="Times New Roman"/>
          <w:b/>
          <w:sz w:val="24"/>
          <w:szCs w:val="24"/>
        </w:rPr>
      </w:pPr>
    </w:p>
    <w:p w:rsidR="00962D67" w:rsidRPr="007D4BD6" w:rsidRDefault="00CB740D" w:rsidP="00962D67">
      <w:pPr>
        <w:spacing w:line="360" w:lineRule="auto"/>
        <w:jc w:val="both"/>
        <w:rPr>
          <w:rFonts w:ascii="Times New Roman" w:hAnsi="Times New Roman" w:cs="Times New Roman"/>
          <w:sz w:val="24"/>
          <w:szCs w:val="24"/>
        </w:rPr>
      </w:pPr>
      <w:r w:rsidRPr="007D4BD6">
        <w:rPr>
          <w:rFonts w:ascii="Times New Roman" w:hAnsi="Times New Roman" w:cs="Times New Roman"/>
          <w:sz w:val="24"/>
          <w:szCs w:val="24"/>
        </w:rPr>
        <w:t xml:space="preserve">The services of the automobile industry are introduced on high services and business peak and developing transmission values and reading the boot space modifications related to effective demand of electronic products and dealing with the car services demand. Furthermore, in Indian business, the EV rules help to describe the incredible modifications and develop the changes by creating the operational modifications. The GST evaluation added the charging and chargers stations that assist reduce the uses of power and energy for the ministry of energy services, </w:t>
      </w:r>
    </w:p>
    <w:p w:rsidR="00CB740D" w:rsidRPr="007D4BD6" w:rsidRDefault="00CB740D" w:rsidP="007D4BD6">
      <w:pPr>
        <w:spacing w:line="360" w:lineRule="auto"/>
        <w:jc w:val="both"/>
        <w:rPr>
          <w:rFonts w:ascii="Times New Roman" w:hAnsi="Times New Roman" w:cs="Times New Roman"/>
          <w:sz w:val="24"/>
          <w:szCs w:val="24"/>
        </w:rPr>
      </w:pPr>
    </w:p>
    <w:p w:rsidR="00CB740D" w:rsidRPr="007D4BD6" w:rsidRDefault="00CB740D" w:rsidP="007D4BD6">
      <w:pPr>
        <w:spacing w:line="360" w:lineRule="auto"/>
        <w:jc w:val="both"/>
        <w:rPr>
          <w:rFonts w:ascii="Times New Roman" w:hAnsi="Times New Roman" w:cs="Times New Roman"/>
          <w:sz w:val="24"/>
          <w:szCs w:val="24"/>
        </w:rPr>
      </w:pPr>
    </w:p>
    <w:p w:rsidR="00CB740D" w:rsidRPr="007D4BD6" w:rsidRDefault="007D4BD6" w:rsidP="007D4BD6">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CB740D" w:rsidRPr="007D4BD6">
        <w:rPr>
          <w:rFonts w:ascii="Times New Roman" w:hAnsi="Times New Roman" w:cs="Times New Roman"/>
          <w:b/>
          <w:sz w:val="24"/>
          <w:szCs w:val="24"/>
        </w:rPr>
        <w:t>3. Answer the following</w:t>
      </w:r>
    </w:p>
    <w:p w:rsidR="00CB740D" w:rsidRPr="007D4BD6" w:rsidRDefault="00CB740D" w:rsidP="007D4BD6">
      <w:pPr>
        <w:spacing w:line="360" w:lineRule="auto"/>
        <w:jc w:val="both"/>
        <w:rPr>
          <w:rFonts w:ascii="Times New Roman" w:hAnsi="Times New Roman" w:cs="Times New Roman"/>
          <w:b/>
          <w:sz w:val="24"/>
          <w:szCs w:val="24"/>
        </w:rPr>
      </w:pPr>
    </w:p>
    <w:p w:rsidR="00CB740D" w:rsidRPr="007D4BD6" w:rsidRDefault="00CB740D" w:rsidP="007D4BD6">
      <w:pPr>
        <w:spacing w:line="360" w:lineRule="auto"/>
        <w:jc w:val="both"/>
        <w:rPr>
          <w:rFonts w:ascii="Times New Roman" w:hAnsi="Times New Roman" w:cs="Times New Roman"/>
          <w:b/>
          <w:sz w:val="24"/>
          <w:szCs w:val="24"/>
        </w:rPr>
      </w:pPr>
      <w:proofErr w:type="gramStart"/>
      <w:r w:rsidRPr="007D4BD6">
        <w:rPr>
          <w:rFonts w:ascii="Times New Roman" w:hAnsi="Times New Roman" w:cs="Times New Roman"/>
          <w:b/>
          <w:sz w:val="24"/>
          <w:szCs w:val="24"/>
        </w:rPr>
        <w:t>a</w:t>
      </w:r>
      <w:proofErr w:type="gramEnd"/>
      <w:r w:rsidRPr="007D4BD6">
        <w:rPr>
          <w:rFonts w:ascii="Times New Roman" w:hAnsi="Times New Roman" w:cs="Times New Roman"/>
          <w:b/>
          <w:sz w:val="24"/>
          <w:szCs w:val="24"/>
        </w:rPr>
        <w:t xml:space="preserve">. Frederick Herzberg developed a two-factor theory that distinguishes dissatisfies and satisfiers. Using the Herzberg Theory list down what could be dissatisfies and satisfiers for Netflix as an OTT Platform (5 Marks) </w:t>
      </w:r>
    </w:p>
    <w:p w:rsidR="00CB740D" w:rsidRPr="007D4BD6" w:rsidRDefault="00CB740D" w:rsidP="007D4BD6">
      <w:pPr>
        <w:spacing w:line="360" w:lineRule="auto"/>
        <w:jc w:val="both"/>
        <w:rPr>
          <w:rFonts w:ascii="Times New Roman" w:hAnsi="Times New Roman" w:cs="Times New Roman"/>
          <w:b/>
          <w:sz w:val="24"/>
          <w:szCs w:val="24"/>
        </w:rPr>
      </w:pPr>
    </w:p>
    <w:p w:rsidR="007D4BD6" w:rsidRDefault="007D4BD6" w:rsidP="007D4BD6">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3a.</w:t>
      </w:r>
      <w:proofErr w:type="gramEnd"/>
    </w:p>
    <w:p w:rsidR="00CB740D" w:rsidRPr="007D4BD6" w:rsidRDefault="00CB740D" w:rsidP="007D4BD6">
      <w:pPr>
        <w:spacing w:line="360" w:lineRule="auto"/>
        <w:jc w:val="both"/>
        <w:rPr>
          <w:rFonts w:ascii="Times New Roman" w:hAnsi="Times New Roman" w:cs="Times New Roman"/>
          <w:b/>
          <w:sz w:val="24"/>
          <w:szCs w:val="24"/>
        </w:rPr>
      </w:pPr>
      <w:r w:rsidRPr="007D4BD6">
        <w:rPr>
          <w:rFonts w:ascii="Times New Roman" w:hAnsi="Times New Roman" w:cs="Times New Roman"/>
          <w:b/>
          <w:sz w:val="24"/>
          <w:szCs w:val="24"/>
        </w:rPr>
        <w:t xml:space="preserve">Introduction </w:t>
      </w:r>
    </w:p>
    <w:p w:rsidR="0025343B" w:rsidRPr="007D4BD6" w:rsidRDefault="0025343B" w:rsidP="007D4BD6">
      <w:pPr>
        <w:spacing w:line="360" w:lineRule="auto"/>
        <w:jc w:val="both"/>
        <w:rPr>
          <w:rFonts w:ascii="Times New Roman" w:hAnsi="Times New Roman" w:cs="Times New Roman"/>
          <w:b/>
          <w:sz w:val="24"/>
          <w:szCs w:val="24"/>
        </w:rPr>
      </w:pPr>
    </w:p>
    <w:p w:rsidR="00962D67" w:rsidRPr="007D4BD6" w:rsidRDefault="00235563" w:rsidP="00962D67">
      <w:pPr>
        <w:spacing w:line="360" w:lineRule="auto"/>
        <w:jc w:val="both"/>
        <w:rPr>
          <w:rFonts w:ascii="Times New Roman" w:hAnsi="Times New Roman" w:cs="Times New Roman"/>
          <w:sz w:val="24"/>
          <w:szCs w:val="24"/>
        </w:rPr>
      </w:pPr>
      <w:r w:rsidRPr="007D4BD6">
        <w:rPr>
          <w:rFonts w:ascii="Times New Roman" w:hAnsi="Times New Roman" w:cs="Times New Roman"/>
          <w:sz w:val="24"/>
          <w:szCs w:val="24"/>
        </w:rPr>
        <w:t xml:space="preserve">Employees at the workplace face special stages of dissatisfaction associated with pay rates, incentives, and training controlling work demand. Employees' demand and task satisfaction are interconnected, allowing them to study the changes and cope with the </w:t>
      </w:r>
      <w:proofErr w:type="gramStart"/>
      <w:r w:rsidRPr="007D4BD6">
        <w:rPr>
          <w:rFonts w:ascii="Times New Roman" w:hAnsi="Times New Roman" w:cs="Times New Roman"/>
          <w:sz w:val="24"/>
          <w:szCs w:val="24"/>
        </w:rPr>
        <w:t>accountable</w:t>
      </w:r>
      <w:proofErr w:type="gramEnd"/>
      <w:r w:rsidRPr="007D4BD6">
        <w:rPr>
          <w:rFonts w:ascii="Times New Roman" w:hAnsi="Times New Roman" w:cs="Times New Roman"/>
          <w:sz w:val="24"/>
          <w:szCs w:val="24"/>
        </w:rPr>
        <w:t xml:space="preserve"> service demand. A reliable business will examine the online business and availability of social media </w:t>
      </w:r>
    </w:p>
    <w:p w:rsidR="00235563" w:rsidRPr="007D4BD6" w:rsidRDefault="00235563" w:rsidP="007D4BD6">
      <w:pPr>
        <w:spacing w:line="360" w:lineRule="auto"/>
        <w:jc w:val="both"/>
        <w:rPr>
          <w:rFonts w:ascii="Times New Roman" w:hAnsi="Times New Roman" w:cs="Times New Roman"/>
          <w:sz w:val="24"/>
          <w:szCs w:val="24"/>
        </w:rPr>
      </w:pPr>
    </w:p>
    <w:p w:rsidR="007D4BD6" w:rsidRDefault="007D4BD6" w:rsidP="007D4BD6">
      <w:pPr>
        <w:spacing w:line="360" w:lineRule="auto"/>
        <w:jc w:val="both"/>
        <w:rPr>
          <w:rFonts w:ascii="Times New Roman" w:hAnsi="Times New Roman" w:cs="Times New Roman"/>
          <w:b/>
          <w:sz w:val="24"/>
          <w:szCs w:val="24"/>
        </w:rPr>
      </w:pPr>
    </w:p>
    <w:p w:rsidR="007D4BD6" w:rsidRDefault="007D4BD6" w:rsidP="007D4BD6">
      <w:pPr>
        <w:spacing w:line="360" w:lineRule="auto"/>
        <w:jc w:val="both"/>
        <w:rPr>
          <w:rFonts w:ascii="Times New Roman" w:hAnsi="Times New Roman" w:cs="Times New Roman"/>
          <w:b/>
          <w:sz w:val="24"/>
          <w:szCs w:val="24"/>
        </w:rPr>
      </w:pPr>
    </w:p>
    <w:p w:rsidR="00235563" w:rsidRPr="007D4BD6" w:rsidRDefault="00235563" w:rsidP="007D4BD6">
      <w:pPr>
        <w:spacing w:line="360" w:lineRule="auto"/>
        <w:jc w:val="both"/>
        <w:rPr>
          <w:rFonts w:ascii="Times New Roman" w:hAnsi="Times New Roman" w:cs="Times New Roman"/>
          <w:b/>
          <w:sz w:val="24"/>
          <w:szCs w:val="24"/>
        </w:rPr>
      </w:pPr>
      <w:r w:rsidRPr="007D4BD6">
        <w:rPr>
          <w:rFonts w:ascii="Times New Roman" w:hAnsi="Times New Roman" w:cs="Times New Roman"/>
          <w:b/>
          <w:sz w:val="24"/>
          <w:szCs w:val="24"/>
        </w:rPr>
        <w:t xml:space="preserve">b. How can you persuade a customer to buy a product using the rational and emotional an appeal in communications? Taking an example of Cadbury Chocolate write 2 points for rationally appealing and 2 points for emotionally appealing to the customer to buy a Cadbury Chocolate (5 Marks) </w:t>
      </w:r>
    </w:p>
    <w:p w:rsidR="00235563" w:rsidRPr="007D4BD6" w:rsidRDefault="00235563" w:rsidP="007D4BD6">
      <w:pPr>
        <w:spacing w:line="360" w:lineRule="auto"/>
        <w:jc w:val="both"/>
        <w:rPr>
          <w:rFonts w:ascii="Times New Roman" w:hAnsi="Times New Roman" w:cs="Times New Roman"/>
          <w:b/>
          <w:sz w:val="24"/>
          <w:szCs w:val="24"/>
        </w:rPr>
      </w:pPr>
    </w:p>
    <w:p w:rsidR="007D4BD6" w:rsidRDefault="007D4BD6" w:rsidP="007D4BD6">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roofErr w:type="gramEnd"/>
    </w:p>
    <w:p w:rsidR="00235563" w:rsidRPr="007D4BD6" w:rsidRDefault="00235563" w:rsidP="007D4BD6">
      <w:pPr>
        <w:spacing w:line="360" w:lineRule="auto"/>
        <w:jc w:val="both"/>
        <w:rPr>
          <w:rFonts w:ascii="Times New Roman" w:hAnsi="Times New Roman" w:cs="Times New Roman"/>
          <w:b/>
          <w:sz w:val="24"/>
          <w:szCs w:val="24"/>
        </w:rPr>
      </w:pPr>
      <w:r w:rsidRPr="007D4BD6">
        <w:rPr>
          <w:rFonts w:ascii="Times New Roman" w:hAnsi="Times New Roman" w:cs="Times New Roman"/>
          <w:b/>
          <w:sz w:val="24"/>
          <w:szCs w:val="24"/>
        </w:rPr>
        <w:t xml:space="preserve">Introduction </w:t>
      </w:r>
    </w:p>
    <w:p w:rsidR="0025343B" w:rsidRPr="007D4BD6" w:rsidRDefault="0025343B" w:rsidP="007D4BD6">
      <w:pPr>
        <w:spacing w:line="360" w:lineRule="auto"/>
        <w:jc w:val="both"/>
        <w:rPr>
          <w:rFonts w:ascii="Times New Roman" w:hAnsi="Times New Roman" w:cs="Times New Roman"/>
          <w:b/>
          <w:sz w:val="24"/>
          <w:szCs w:val="24"/>
        </w:rPr>
      </w:pPr>
    </w:p>
    <w:p w:rsidR="00235563" w:rsidRPr="007D4BD6" w:rsidRDefault="00235563" w:rsidP="00962D67">
      <w:pPr>
        <w:spacing w:line="360" w:lineRule="auto"/>
        <w:jc w:val="both"/>
        <w:rPr>
          <w:rFonts w:ascii="Times New Roman" w:hAnsi="Times New Roman" w:cs="Times New Roman"/>
          <w:sz w:val="24"/>
          <w:szCs w:val="24"/>
        </w:rPr>
      </w:pPr>
      <w:r w:rsidRPr="007D4BD6">
        <w:rPr>
          <w:rFonts w:ascii="Times New Roman" w:hAnsi="Times New Roman" w:cs="Times New Roman"/>
          <w:sz w:val="24"/>
          <w:szCs w:val="24"/>
        </w:rPr>
        <w:t xml:space="preserve">Customers' buying conduct fluctuated; it evolved the modifications and addressed the extraordinary business relationships with competitive changes. Furthermore, it will explore the offerings programs, needs of communication demand, and exclusive classes of business </w:t>
      </w:r>
    </w:p>
    <w:sectPr w:rsidR="00235563" w:rsidRPr="007D4BD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S2NDQyNzE3NbUwtTRW0lEKTi0uzszPAykwqQUA85fXtiwAAAA="/>
  </w:docVars>
  <w:rsids>
    <w:rsidRoot w:val="00CB740D"/>
    <w:rsid w:val="00142D7E"/>
    <w:rsid w:val="00235563"/>
    <w:rsid w:val="0025343B"/>
    <w:rsid w:val="006748E4"/>
    <w:rsid w:val="007A743F"/>
    <w:rsid w:val="007B2443"/>
    <w:rsid w:val="007D4BD6"/>
    <w:rsid w:val="00962D67"/>
    <w:rsid w:val="00CB740D"/>
    <w:rsid w:val="00D736C4"/>
    <w:rsid w:val="00DA304D"/>
    <w:rsid w:val="00DF4817"/>
    <w:rsid w:val="00F22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740D"/>
    <w:pPr>
      <w:spacing w:after="0"/>
    </w:pPr>
    <w:rPr>
      <w:rFonts w:ascii="Arial" w:eastAsia="Arial" w:hAnsi="Arial" w:cs="Arial"/>
    </w:rPr>
  </w:style>
  <w:style w:type="paragraph" w:styleId="Heading1">
    <w:name w:val="heading 1"/>
    <w:basedOn w:val="Normal"/>
    <w:next w:val="Normal"/>
    <w:link w:val="Heading1Char"/>
    <w:uiPriority w:val="9"/>
    <w:qFormat/>
    <w:rsid w:val="007B2443"/>
    <w:pPr>
      <w:spacing w:after="160" w:line="360" w:lineRule="auto"/>
      <w:jc w:val="both"/>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43"/>
    <w:rPr>
      <w:rFonts w:ascii="Times New Roman" w:eastAsia="Calibri" w:hAnsi="Times New Roman" w:cs="Times New Roman"/>
      <w:b/>
      <w:sz w:val="24"/>
      <w:szCs w:val="24"/>
    </w:rPr>
  </w:style>
  <w:style w:type="character" w:styleId="Hyperlink">
    <w:name w:val="Hyperlink"/>
    <w:basedOn w:val="DefaultParagraphFont"/>
    <w:uiPriority w:val="99"/>
    <w:semiHidden/>
    <w:unhideWhenUsed/>
    <w:rsid w:val="00962D6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2022-07-04T06:54:00Z</dcterms:created>
  <dcterms:modified xsi:type="dcterms:W3CDTF">2022-07-05T17:35:00Z</dcterms:modified>
</cp:coreProperties>
</file>