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3A" w:rsidRDefault="00032F7B" w:rsidP="0097753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28B3">
        <w:rPr>
          <w:rFonts w:ascii="Times New Roman" w:hAnsi="Times New Roman"/>
          <w:b/>
          <w:color w:val="000000"/>
          <w:sz w:val="24"/>
          <w:szCs w:val="24"/>
        </w:rPr>
        <w:t>Insurance and Risk Management</w:t>
      </w:r>
      <w:bookmarkStart w:id="0" w:name="_Toc99047514"/>
    </w:p>
    <w:p w:rsidR="0097753A" w:rsidRPr="0097753A" w:rsidRDefault="0097753A" w:rsidP="0097753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753A">
        <w:rPr>
          <w:rFonts w:ascii="Times New Roman" w:hAnsi="Times New Roman"/>
          <w:b/>
          <w:spacing w:val="-1"/>
          <w:sz w:val="24"/>
          <w:szCs w:val="24"/>
        </w:rPr>
        <w:t>Jun</w:t>
      </w:r>
      <w:r w:rsidRPr="0097753A">
        <w:rPr>
          <w:rFonts w:ascii="Times New Roman" w:hAnsi="Times New Roman"/>
          <w:b/>
          <w:sz w:val="24"/>
          <w:szCs w:val="24"/>
        </w:rPr>
        <w:t xml:space="preserve">e </w:t>
      </w:r>
      <w:r w:rsidRPr="0097753A">
        <w:rPr>
          <w:rFonts w:ascii="Times New Roman" w:hAnsi="Times New Roman"/>
          <w:b/>
          <w:spacing w:val="-2"/>
          <w:sz w:val="24"/>
          <w:szCs w:val="24"/>
        </w:rPr>
        <w:t>2</w:t>
      </w:r>
      <w:r w:rsidRPr="0097753A">
        <w:rPr>
          <w:rFonts w:ascii="Times New Roman" w:hAnsi="Times New Roman"/>
          <w:b/>
          <w:spacing w:val="1"/>
          <w:sz w:val="24"/>
          <w:szCs w:val="24"/>
        </w:rPr>
        <w:t>0</w:t>
      </w:r>
      <w:r w:rsidRPr="0097753A">
        <w:rPr>
          <w:rFonts w:ascii="Times New Roman" w:hAnsi="Times New Roman"/>
          <w:b/>
          <w:spacing w:val="-2"/>
          <w:sz w:val="24"/>
          <w:szCs w:val="24"/>
        </w:rPr>
        <w:t>2</w:t>
      </w:r>
      <w:r w:rsidRPr="0097753A">
        <w:rPr>
          <w:rFonts w:ascii="Times New Roman" w:hAnsi="Times New Roman"/>
          <w:b/>
          <w:sz w:val="24"/>
          <w:szCs w:val="24"/>
        </w:rPr>
        <w:t>2</w:t>
      </w:r>
      <w:r w:rsidRPr="0097753A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97753A">
        <w:rPr>
          <w:rFonts w:ascii="Times New Roman" w:hAnsi="Times New Roman"/>
          <w:b/>
          <w:sz w:val="24"/>
          <w:szCs w:val="24"/>
        </w:rPr>
        <w:t>Ex</w:t>
      </w:r>
      <w:r w:rsidRPr="0097753A">
        <w:rPr>
          <w:rFonts w:ascii="Times New Roman" w:hAnsi="Times New Roman"/>
          <w:b/>
          <w:spacing w:val="-1"/>
          <w:sz w:val="24"/>
          <w:szCs w:val="24"/>
        </w:rPr>
        <w:t>a</w:t>
      </w:r>
      <w:r w:rsidRPr="0097753A">
        <w:rPr>
          <w:rFonts w:ascii="Times New Roman" w:hAnsi="Times New Roman"/>
          <w:b/>
          <w:spacing w:val="-2"/>
          <w:sz w:val="24"/>
          <w:szCs w:val="24"/>
        </w:rPr>
        <w:t>m</w:t>
      </w:r>
      <w:r w:rsidRPr="0097753A">
        <w:rPr>
          <w:rFonts w:ascii="Times New Roman" w:hAnsi="Times New Roman"/>
          <w:b/>
          <w:spacing w:val="-1"/>
          <w:sz w:val="24"/>
          <w:szCs w:val="24"/>
        </w:rPr>
        <w:t>ina</w:t>
      </w:r>
      <w:r w:rsidRPr="0097753A">
        <w:rPr>
          <w:rFonts w:ascii="Times New Roman" w:hAnsi="Times New Roman"/>
          <w:b/>
          <w:sz w:val="24"/>
          <w:szCs w:val="24"/>
        </w:rPr>
        <w:t>t</w:t>
      </w:r>
      <w:r w:rsidRPr="0097753A">
        <w:rPr>
          <w:rFonts w:ascii="Times New Roman" w:hAnsi="Times New Roman"/>
          <w:b/>
          <w:spacing w:val="1"/>
          <w:sz w:val="24"/>
          <w:szCs w:val="24"/>
        </w:rPr>
        <w:t>i</w:t>
      </w:r>
      <w:r w:rsidRPr="0097753A">
        <w:rPr>
          <w:rFonts w:ascii="Times New Roman" w:hAnsi="Times New Roman"/>
          <w:b/>
          <w:spacing w:val="-1"/>
          <w:sz w:val="24"/>
          <w:szCs w:val="24"/>
        </w:rPr>
        <w:t>o</w:t>
      </w:r>
      <w:r w:rsidRPr="0097753A">
        <w:rPr>
          <w:rFonts w:ascii="Times New Roman" w:hAnsi="Times New Roman"/>
          <w:b/>
          <w:sz w:val="24"/>
          <w:szCs w:val="24"/>
        </w:rPr>
        <w:t>n</w:t>
      </w:r>
    </w:p>
    <w:p w:rsidR="0097753A" w:rsidRDefault="0097753A" w:rsidP="008D28B3">
      <w:pPr>
        <w:pStyle w:val="Heading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753A" w:rsidRDefault="0097753A" w:rsidP="0097753A">
      <w:pPr>
        <w:pStyle w:val="Heading1"/>
        <w:spacing w:before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753A" w:rsidRDefault="0097753A" w:rsidP="0097753A">
      <w:pPr>
        <w:pStyle w:val="Heading1"/>
        <w:spacing w:before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</w:t>
      </w:r>
      <w:r w:rsidRPr="0097753A">
        <w:rPr>
          <w:rFonts w:ascii="Times New Roman" w:hAnsi="Times New Roman"/>
          <w:color w:val="000000"/>
          <w:sz w:val="24"/>
          <w:szCs w:val="24"/>
        </w:rPr>
        <w:t>1. What could be peculiar features observed for Insurance in common world? (10 Marks)</w:t>
      </w:r>
    </w:p>
    <w:p w:rsidR="0097753A" w:rsidRDefault="0097753A" w:rsidP="0097753A">
      <w:pPr>
        <w:pStyle w:val="Heading1"/>
        <w:spacing w:before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2F7B" w:rsidRPr="008D28B3" w:rsidRDefault="00032F7B" w:rsidP="0097753A">
      <w:pPr>
        <w:pStyle w:val="Heading1"/>
        <w:spacing w:before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28B3">
        <w:rPr>
          <w:rFonts w:ascii="Times New Roman" w:hAnsi="Times New Roman"/>
          <w:color w:val="000000"/>
          <w:sz w:val="24"/>
          <w:szCs w:val="24"/>
        </w:rPr>
        <w:t>Answer 1</w:t>
      </w:r>
      <w:bookmarkEnd w:id="0"/>
      <w:r w:rsidR="0097753A">
        <w:rPr>
          <w:rFonts w:ascii="Times New Roman" w:hAnsi="Times New Roman"/>
          <w:color w:val="000000"/>
          <w:sz w:val="24"/>
          <w:szCs w:val="24"/>
        </w:rPr>
        <w:t>.</w:t>
      </w:r>
    </w:p>
    <w:p w:rsidR="00032F7B" w:rsidRPr="008D28B3" w:rsidRDefault="00032F7B" w:rsidP="0097753A">
      <w:pPr>
        <w:pStyle w:val="Heading2"/>
        <w:spacing w:before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Toc99047515"/>
      <w:r w:rsidRPr="008D28B3">
        <w:rPr>
          <w:rFonts w:ascii="Times New Roman" w:hAnsi="Times New Roman"/>
          <w:color w:val="000000"/>
          <w:sz w:val="24"/>
          <w:szCs w:val="24"/>
        </w:rPr>
        <w:t>Introduction</w:t>
      </w:r>
      <w:bookmarkEnd w:id="1"/>
    </w:p>
    <w:p w:rsidR="00DA304D" w:rsidRPr="008D28B3" w:rsidRDefault="00706241" w:rsidP="002F7B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28B3">
        <w:rPr>
          <w:rFonts w:ascii="Times New Roman" w:hAnsi="Times New Roman"/>
          <w:sz w:val="24"/>
          <w:szCs w:val="24"/>
        </w:rPr>
        <w:t>Insurance</w:t>
      </w:r>
      <w:r w:rsidR="00032F7B" w:rsidRPr="008D28B3">
        <w:rPr>
          <w:rFonts w:ascii="Times New Roman" w:hAnsi="Times New Roman"/>
          <w:sz w:val="24"/>
          <w:szCs w:val="24"/>
        </w:rPr>
        <w:t xml:space="preserve"> frequently referred to as health care insurance or an insurance </w:t>
      </w:r>
      <w:r w:rsidRPr="008D28B3">
        <w:rPr>
          <w:rFonts w:ascii="Times New Roman" w:hAnsi="Times New Roman"/>
          <w:sz w:val="24"/>
          <w:szCs w:val="24"/>
        </w:rPr>
        <w:t>policy</w:t>
      </w:r>
      <w:r w:rsidR="00032F7B" w:rsidRPr="008D28B3">
        <w:rPr>
          <w:rFonts w:ascii="Times New Roman" w:hAnsi="Times New Roman"/>
          <w:sz w:val="24"/>
          <w:szCs w:val="24"/>
        </w:rPr>
        <w:t xml:space="preserve"> is a proper scheme between insurance and insurance. The community corporation gives number one protection towards plaintiff losses which could occur under favorable situations. Insurance is a contract that takes the form of a monetary safety policy. This cowl gives the monetary risk to a person because of unforeseen occasions. The coverage proprietor is the insurer, and the insurer is a top-class corporation/insurer/subcontractor. In a few cases, insurance providers provide bills or </w:t>
      </w: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4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June 2022,</w:t>
      </w: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ascii="Trebuchet MS" w:hAnsi="Trebuchet MS"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May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2F7BDF" w:rsidRDefault="002F7BDF" w:rsidP="002F7BDF">
      <w:pPr>
        <w:shd w:val="clear" w:color="auto" w:fill="E8EAED"/>
        <w:spacing w:after="0" w:line="360" w:lineRule="auto"/>
        <w:jc w:val="center"/>
        <w:rPr>
          <w:rFonts w:cs="Arial"/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8255" cy="825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lastRenderedPageBreak/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ascii="Trebuchet MS" w:hAnsi="Trebuchet MS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2F7BDF" w:rsidRDefault="002F7BDF" w:rsidP="002F7BDF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97753A" w:rsidRDefault="0097753A" w:rsidP="008D28B3">
      <w:pPr>
        <w:pStyle w:val="Heading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Toc99047518"/>
    </w:p>
    <w:p w:rsidR="0097753A" w:rsidRDefault="0097753A" w:rsidP="008D28B3">
      <w:pPr>
        <w:pStyle w:val="Heading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</w:t>
      </w:r>
      <w:r w:rsidRPr="0097753A">
        <w:rPr>
          <w:rFonts w:ascii="Times New Roman" w:hAnsi="Times New Roman"/>
          <w:color w:val="000000"/>
          <w:sz w:val="24"/>
          <w:szCs w:val="24"/>
        </w:rPr>
        <w:t xml:space="preserve">2. Explain the typical types of Insurance apart from Life </w:t>
      </w:r>
      <w:proofErr w:type="gramStart"/>
      <w:r w:rsidRPr="0097753A">
        <w:rPr>
          <w:rFonts w:ascii="Times New Roman" w:hAnsi="Times New Roman"/>
          <w:color w:val="000000"/>
          <w:sz w:val="24"/>
          <w:szCs w:val="24"/>
        </w:rPr>
        <w:t>Insurance  (</w:t>
      </w:r>
      <w:proofErr w:type="gramEnd"/>
      <w:r w:rsidRPr="0097753A">
        <w:rPr>
          <w:rFonts w:ascii="Times New Roman" w:hAnsi="Times New Roman"/>
          <w:color w:val="000000"/>
          <w:sz w:val="24"/>
          <w:szCs w:val="24"/>
        </w:rPr>
        <w:t>10 Marks)</w:t>
      </w:r>
    </w:p>
    <w:p w:rsidR="00032F7B" w:rsidRPr="008D28B3" w:rsidRDefault="00032F7B" w:rsidP="008D28B3">
      <w:pPr>
        <w:pStyle w:val="Heading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28B3">
        <w:rPr>
          <w:rFonts w:ascii="Times New Roman" w:hAnsi="Times New Roman"/>
          <w:color w:val="000000"/>
          <w:sz w:val="24"/>
          <w:szCs w:val="24"/>
        </w:rPr>
        <w:t>Answer 2</w:t>
      </w:r>
      <w:bookmarkEnd w:id="2"/>
      <w:r w:rsidR="0097753A">
        <w:rPr>
          <w:rFonts w:ascii="Times New Roman" w:hAnsi="Times New Roman"/>
          <w:color w:val="000000"/>
          <w:sz w:val="24"/>
          <w:szCs w:val="24"/>
        </w:rPr>
        <w:t>.</w:t>
      </w:r>
    </w:p>
    <w:p w:rsidR="00706241" w:rsidRPr="0097753A" w:rsidRDefault="00032F7B" w:rsidP="0097753A">
      <w:pPr>
        <w:pStyle w:val="Heading2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Toc99047519"/>
      <w:r w:rsidRPr="008D28B3">
        <w:rPr>
          <w:rFonts w:ascii="Times New Roman" w:hAnsi="Times New Roman"/>
          <w:color w:val="000000"/>
          <w:sz w:val="24"/>
          <w:szCs w:val="24"/>
        </w:rPr>
        <w:t>Introduction</w:t>
      </w:r>
      <w:bookmarkEnd w:id="3"/>
    </w:p>
    <w:p w:rsidR="00032F7B" w:rsidRPr="008D28B3" w:rsidRDefault="00032F7B" w:rsidP="002F7B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28B3">
        <w:rPr>
          <w:rFonts w:ascii="Times New Roman" w:hAnsi="Times New Roman"/>
          <w:sz w:val="24"/>
          <w:szCs w:val="24"/>
        </w:rPr>
        <w:t xml:space="preserve">Public coverage provides non-life assets towards floods, fires, thefts, accidents, and synthetic calamities, including your home, vehicle, health, and travel. </w:t>
      </w:r>
      <w:proofErr w:type="gramStart"/>
      <w:r w:rsidRPr="008D28B3">
        <w:rPr>
          <w:rFonts w:ascii="Times New Roman" w:hAnsi="Times New Roman"/>
          <w:sz w:val="24"/>
          <w:szCs w:val="24"/>
        </w:rPr>
        <w:t>one</w:t>
      </w:r>
      <w:proofErr w:type="gramEnd"/>
      <w:r w:rsidRPr="008D28B3">
        <w:rPr>
          <w:rFonts w:ascii="Times New Roman" w:hAnsi="Times New Roman"/>
          <w:sz w:val="24"/>
          <w:szCs w:val="24"/>
        </w:rPr>
        <w:t xml:space="preserve"> of the pillars of economic planning is coverage. It protects you, your dependents, and your valuables from monetary losses in a catastrophic incident. Coverage is an honest belief. You pay the insurer a certain sum referred to as the premium for insurance of a predetermined quantity for any damages sustained. </w:t>
      </w:r>
    </w:p>
    <w:p w:rsidR="00032F7B" w:rsidRPr="008D28B3" w:rsidRDefault="00032F7B" w:rsidP="008D28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753A" w:rsidRDefault="0097753A" w:rsidP="008D28B3">
      <w:pPr>
        <w:pStyle w:val="Heading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_Toc99047522"/>
      <w:r>
        <w:rPr>
          <w:rFonts w:ascii="Times New Roman" w:hAnsi="Times New Roman"/>
          <w:color w:val="000000"/>
          <w:sz w:val="24"/>
          <w:szCs w:val="24"/>
        </w:rPr>
        <w:lastRenderedPageBreak/>
        <w:t>Q3</w:t>
      </w:r>
      <w:r w:rsidRPr="0097753A">
        <w:rPr>
          <w:rFonts w:ascii="Times New Roman" w:hAnsi="Times New Roman"/>
          <w:color w:val="000000"/>
          <w:sz w:val="24"/>
          <w:szCs w:val="24"/>
        </w:rPr>
        <w:t>a. What can be termed as Basic Characteristics of Risk Management?  (5 Marks)</w:t>
      </w:r>
    </w:p>
    <w:p w:rsidR="00032F7B" w:rsidRPr="008D28B3" w:rsidRDefault="0097753A" w:rsidP="008D28B3">
      <w:pPr>
        <w:pStyle w:val="Heading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Answer 3</w:t>
      </w:r>
      <w:r w:rsidR="00032F7B" w:rsidRPr="008D28B3">
        <w:rPr>
          <w:rFonts w:ascii="Times New Roman" w:hAnsi="Times New Roman"/>
          <w:color w:val="000000"/>
          <w:sz w:val="24"/>
          <w:szCs w:val="24"/>
        </w:rPr>
        <w:t>a</w:t>
      </w:r>
      <w:bookmarkEnd w:id="4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06241" w:rsidRPr="0097753A" w:rsidRDefault="00032F7B" w:rsidP="0097753A">
      <w:pPr>
        <w:pStyle w:val="Heading2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_Toc99047523"/>
      <w:r w:rsidRPr="008D28B3">
        <w:rPr>
          <w:rFonts w:ascii="Times New Roman" w:hAnsi="Times New Roman"/>
          <w:color w:val="000000"/>
          <w:sz w:val="24"/>
          <w:szCs w:val="24"/>
        </w:rPr>
        <w:t>Introduction</w:t>
      </w:r>
      <w:bookmarkEnd w:id="5"/>
    </w:p>
    <w:p w:rsidR="00032F7B" w:rsidRPr="008D28B3" w:rsidRDefault="00032F7B" w:rsidP="002F7B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28B3">
        <w:rPr>
          <w:rFonts w:ascii="Times New Roman" w:hAnsi="Times New Roman"/>
          <w:sz w:val="24"/>
          <w:szCs w:val="24"/>
        </w:rPr>
        <w:t xml:space="preserve">Management of risk may be the technique to control, verify and perceive threats to organization profits and capital. Each stem of hazard from a one-of-a-kind resource includes criminal liabilities, financial uncertainties, </w:t>
      </w:r>
      <w:r w:rsidR="00706241" w:rsidRPr="008D28B3">
        <w:rPr>
          <w:rFonts w:ascii="Times New Roman" w:hAnsi="Times New Roman"/>
          <w:sz w:val="24"/>
          <w:szCs w:val="24"/>
        </w:rPr>
        <w:t>and mistakes</w:t>
      </w:r>
      <w:r w:rsidRPr="008D28B3">
        <w:rPr>
          <w:rFonts w:ascii="Times New Roman" w:hAnsi="Times New Roman"/>
          <w:sz w:val="24"/>
          <w:szCs w:val="24"/>
        </w:rPr>
        <w:t xml:space="preserve"> of strategic management, natural disasters, and </w:t>
      </w:r>
    </w:p>
    <w:p w:rsidR="00706241" w:rsidRPr="008D28B3" w:rsidRDefault="00706241" w:rsidP="008D28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753A" w:rsidRDefault="0097753A" w:rsidP="008D28B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753A" w:rsidRDefault="0097753A" w:rsidP="008D28B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Q3</w:t>
      </w:r>
      <w:r w:rsidRPr="0097753A">
        <w:rPr>
          <w:rFonts w:ascii="Times New Roman" w:hAnsi="Times New Roman"/>
          <w:b/>
          <w:sz w:val="24"/>
          <w:szCs w:val="24"/>
        </w:rPr>
        <w:t>b. How one can identify the respective Loss Exposures in Risk?    (5 Marks)</w:t>
      </w:r>
    </w:p>
    <w:p w:rsidR="00032F7B" w:rsidRPr="008D28B3" w:rsidRDefault="00706241" w:rsidP="008D28B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D28B3">
        <w:rPr>
          <w:rFonts w:ascii="Times New Roman" w:hAnsi="Times New Roman"/>
          <w:b/>
          <w:sz w:val="24"/>
          <w:szCs w:val="24"/>
        </w:rPr>
        <w:t>Answer</w:t>
      </w:r>
      <w:r w:rsidR="0097753A">
        <w:rPr>
          <w:rFonts w:ascii="Times New Roman" w:hAnsi="Times New Roman"/>
          <w:b/>
          <w:sz w:val="24"/>
          <w:szCs w:val="24"/>
        </w:rPr>
        <w:t xml:space="preserve"> 3</w:t>
      </w:r>
      <w:r w:rsidR="00032F7B" w:rsidRPr="008D28B3">
        <w:rPr>
          <w:rFonts w:ascii="Times New Roman" w:hAnsi="Times New Roman"/>
          <w:b/>
          <w:sz w:val="24"/>
          <w:szCs w:val="24"/>
        </w:rPr>
        <w:t>b</w:t>
      </w:r>
      <w:r w:rsidR="0097753A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32F7B" w:rsidRPr="008D28B3" w:rsidRDefault="00706241" w:rsidP="008D28B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28B3">
        <w:rPr>
          <w:rFonts w:ascii="Times New Roman" w:hAnsi="Times New Roman"/>
          <w:b/>
          <w:sz w:val="24"/>
          <w:szCs w:val="24"/>
        </w:rPr>
        <w:t>Introduction</w:t>
      </w:r>
    </w:p>
    <w:p w:rsidR="00032F7B" w:rsidRPr="008D28B3" w:rsidRDefault="00706241" w:rsidP="002F7B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28B3">
        <w:rPr>
          <w:rFonts w:ascii="Times New Roman" w:hAnsi="Times New Roman"/>
          <w:sz w:val="24"/>
          <w:szCs w:val="24"/>
        </w:rPr>
        <w:t>Chance</w:t>
      </w:r>
      <w:r w:rsidR="00032F7B" w:rsidRPr="008D28B3">
        <w:rPr>
          <w:rFonts w:ascii="Times New Roman" w:hAnsi="Times New Roman"/>
          <w:sz w:val="24"/>
          <w:szCs w:val="24"/>
        </w:rPr>
        <w:t xml:space="preserve"> publicity is the quantity of cash that could be lost due to an employer's current or future activity. The opportunity of </w:t>
      </w:r>
      <w:proofErr w:type="gramStart"/>
      <w:r w:rsidR="00032F7B" w:rsidRPr="008D28B3">
        <w:rPr>
          <w:rFonts w:ascii="Times New Roman" w:hAnsi="Times New Roman"/>
          <w:sz w:val="24"/>
          <w:szCs w:val="24"/>
        </w:rPr>
        <w:t>a hazard</w:t>
      </w:r>
      <w:proofErr w:type="gramEnd"/>
      <w:r w:rsidR="00032F7B" w:rsidRPr="008D28B3">
        <w:rPr>
          <w:rFonts w:ascii="Times New Roman" w:hAnsi="Times New Roman"/>
          <w:sz w:val="24"/>
          <w:szCs w:val="24"/>
        </w:rPr>
        <w:t xml:space="preserve"> prevalence is increased by way of the range of its capacity losses to decide the level of publicity. Businesses utilize risk publicity to price the likelihood of </w:t>
      </w:r>
    </w:p>
    <w:p w:rsidR="00032F7B" w:rsidRPr="008D28B3" w:rsidRDefault="00032F7B" w:rsidP="008D28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32F7B" w:rsidRPr="008D28B3" w:rsidSect="00DA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I3NTaxtDC2NDAzMjVQ0lEKTi0uzszPAykwqQUAgqBHTCwAAAA="/>
  </w:docVars>
  <w:rsids>
    <w:rsidRoot w:val="00032F7B"/>
    <w:rsid w:val="00032F7B"/>
    <w:rsid w:val="002F7BDF"/>
    <w:rsid w:val="006748E4"/>
    <w:rsid w:val="006877D1"/>
    <w:rsid w:val="006A1724"/>
    <w:rsid w:val="00706241"/>
    <w:rsid w:val="0086622E"/>
    <w:rsid w:val="008D28B3"/>
    <w:rsid w:val="008E1BBD"/>
    <w:rsid w:val="0097753A"/>
    <w:rsid w:val="00D736C4"/>
    <w:rsid w:val="00DA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7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F7B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F7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F7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2F7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F7B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DF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pkieducation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mimsassignment.com/online-buy-2/" TargetMode="Externa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User</cp:lastModifiedBy>
  <cp:revision>5</cp:revision>
  <dcterms:created xsi:type="dcterms:W3CDTF">2022-03-26T07:31:00Z</dcterms:created>
  <dcterms:modified xsi:type="dcterms:W3CDTF">2022-03-29T19:31:00Z</dcterms:modified>
</cp:coreProperties>
</file>