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28" w:rsidRPr="00B92C3A" w:rsidRDefault="00E23028" w:rsidP="00B92C3A">
      <w:pPr>
        <w:spacing w:line="360" w:lineRule="auto"/>
        <w:jc w:val="center"/>
        <w:rPr>
          <w:rFonts w:eastAsia="Times New Roman"/>
          <w:szCs w:val="24"/>
          <w:lang w:val="en-GB"/>
        </w:rPr>
      </w:pPr>
      <w:r w:rsidRPr="00B92C3A">
        <w:rPr>
          <w:b/>
          <w:bCs/>
          <w:szCs w:val="24"/>
          <w:lang w:val="en-GB"/>
        </w:rPr>
        <w:t>Total Quality Management</w:t>
      </w:r>
    </w:p>
    <w:p w:rsidR="009C7969" w:rsidRPr="00A42422" w:rsidRDefault="009C7969" w:rsidP="009C7969">
      <w:pPr>
        <w:spacing w:line="360" w:lineRule="auto"/>
        <w:jc w:val="center"/>
        <w:rPr>
          <w:rFonts w:eastAsia="Times New Roman"/>
          <w:szCs w:val="24"/>
        </w:rPr>
      </w:pPr>
      <w:bookmarkStart w:id="0" w:name="_Toc95340752"/>
      <w:r w:rsidRPr="00A42422">
        <w:rPr>
          <w:b/>
          <w:szCs w:val="24"/>
        </w:rPr>
        <w:t>Apr</w:t>
      </w:r>
      <w:r w:rsidRPr="00A42422">
        <w:rPr>
          <w:b/>
          <w:spacing w:val="-1"/>
          <w:szCs w:val="24"/>
        </w:rPr>
        <w:t>i</w:t>
      </w:r>
      <w:r w:rsidRPr="00A42422">
        <w:rPr>
          <w:b/>
          <w:szCs w:val="24"/>
        </w:rPr>
        <w:t>l</w:t>
      </w:r>
      <w:r w:rsidRPr="00A42422">
        <w:rPr>
          <w:b/>
          <w:spacing w:val="-1"/>
          <w:szCs w:val="24"/>
        </w:rPr>
        <w:t xml:space="preserve"> </w:t>
      </w:r>
      <w:r w:rsidRPr="00A42422">
        <w:rPr>
          <w:b/>
          <w:spacing w:val="1"/>
          <w:szCs w:val="24"/>
        </w:rPr>
        <w:t>2</w:t>
      </w:r>
      <w:r w:rsidRPr="00A42422">
        <w:rPr>
          <w:b/>
          <w:spacing w:val="-1"/>
          <w:szCs w:val="24"/>
        </w:rPr>
        <w:t>0</w:t>
      </w:r>
      <w:r w:rsidRPr="00A42422">
        <w:rPr>
          <w:b/>
          <w:spacing w:val="1"/>
          <w:szCs w:val="24"/>
        </w:rPr>
        <w:t>2</w:t>
      </w:r>
      <w:r w:rsidRPr="00A42422">
        <w:rPr>
          <w:b/>
          <w:szCs w:val="24"/>
        </w:rPr>
        <w:t>2</w:t>
      </w:r>
      <w:r w:rsidRPr="00A42422">
        <w:rPr>
          <w:b/>
          <w:spacing w:val="-1"/>
          <w:szCs w:val="24"/>
        </w:rPr>
        <w:t xml:space="preserve"> </w:t>
      </w:r>
      <w:r w:rsidRPr="00A42422">
        <w:rPr>
          <w:b/>
          <w:szCs w:val="24"/>
        </w:rPr>
        <w:t>Ex</w:t>
      </w:r>
      <w:r w:rsidRPr="00A42422">
        <w:rPr>
          <w:b/>
          <w:spacing w:val="-1"/>
          <w:szCs w:val="24"/>
        </w:rPr>
        <w:t>a</w:t>
      </w:r>
      <w:r w:rsidRPr="00A42422">
        <w:rPr>
          <w:b/>
          <w:szCs w:val="24"/>
        </w:rPr>
        <w:t>m</w:t>
      </w:r>
      <w:r w:rsidRPr="00A42422">
        <w:rPr>
          <w:b/>
          <w:spacing w:val="-1"/>
          <w:szCs w:val="24"/>
        </w:rPr>
        <w:t>ina</w:t>
      </w:r>
      <w:r w:rsidRPr="00A42422">
        <w:rPr>
          <w:b/>
          <w:szCs w:val="24"/>
        </w:rPr>
        <w:t>t</w:t>
      </w:r>
      <w:r w:rsidRPr="00A42422">
        <w:rPr>
          <w:b/>
          <w:spacing w:val="1"/>
          <w:szCs w:val="24"/>
        </w:rPr>
        <w:t>i</w:t>
      </w:r>
      <w:r w:rsidRPr="00A42422">
        <w:rPr>
          <w:b/>
          <w:spacing w:val="-1"/>
          <w:szCs w:val="24"/>
        </w:rPr>
        <w:t>o</w:t>
      </w:r>
      <w:r w:rsidRPr="00A42422">
        <w:rPr>
          <w:b/>
          <w:szCs w:val="24"/>
        </w:rPr>
        <w:t>n</w:t>
      </w:r>
    </w:p>
    <w:p w:rsidR="00B92C3A" w:rsidRPr="00B92C3A" w:rsidRDefault="00B92C3A" w:rsidP="00B92C3A">
      <w:pPr>
        <w:pStyle w:val="Heading1"/>
        <w:spacing w:line="360" w:lineRule="auto"/>
        <w:rPr>
          <w:rFonts w:ascii="Times New Roman" w:hAnsi="Times New Roman"/>
          <w:b/>
          <w:color w:val="000000"/>
          <w:sz w:val="24"/>
          <w:szCs w:val="24"/>
          <w:lang w:val="en-GB"/>
        </w:rPr>
      </w:pPr>
    </w:p>
    <w:p w:rsidR="00B92C3A" w:rsidRPr="00B92C3A" w:rsidRDefault="00B92C3A" w:rsidP="00B92C3A">
      <w:pPr>
        <w:rPr>
          <w:lang w:val="en-GB"/>
        </w:rPr>
      </w:pPr>
    </w:p>
    <w:p w:rsidR="00E23028" w:rsidRPr="00B92C3A" w:rsidRDefault="00E23028" w:rsidP="00B92C3A">
      <w:pPr>
        <w:pStyle w:val="Heading1"/>
        <w:spacing w:line="360" w:lineRule="auto"/>
        <w:rPr>
          <w:rFonts w:ascii="Times New Roman" w:hAnsi="Times New Roman"/>
          <w:b/>
          <w:color w:val="000000"/>
          <w:sz w:val="24"/>
          <w:szCs w:val="24"/>
          <w:lang w:val="en-GB"/>
        </w:rPr>
      </w:pPr>
      <w:r w:rsidRPr="00B92C3A">
        <w:rPr>
          <w:rFonts w:ascii="Times New Roman" w:hAnsi="Times New Roman"/>
          <w:b/>
          <w:color w:val="000000"/>
          <w:sz w:val="24"/>
          <w:szCs w:val="24"/>
          <w:lang w:val="en-GB"/>
        </w:rPr>
        <w:t>Question 1</w:t>
      </w:r>
      <w:bookmarkEnd w:id="0"/>
      <w:r w:rsidR="00B92C3A" w:rsidRPr="00B92C3A">
        <w:rPr>
          <w:rFonts w:ascii="Times New Roman" w:hAnsi="Times New Roman"/>
          <w:b/>
          <w:color w:val="000000"/>
          <w:sz w:val="24"/>
          <w:szCs w:val="24"/>
          <w:lang w:val="en-GB"/>
        </w:rPr>
        <w:t>.</w:t>
      </w:r>
    </w:p>
    <w:p w:rsidR="00E52DA5" w:rsidRPr="00B92C3A" w:rsidRDefault="00E23028" w:rsidP="00B92C3A">
      <w:pPr>
        <w:pStyle w:val="Heading2"/>
        <w:spacing w:line="360" w:lineRule="auto"/>
        <w:rPr>
          <w:rFonts w:ascii="Times New Roman" w:hAnsi="Times New Roman"/>
          <w:b/>
          <w:color w:val="000000"/>
          <w:sz w:val="24"/>
          <w:szCs w:val="24"/>
          <w:lang w:val="en-GB"/>
        </w:rPr>
      </w:pPr>
      <w:bookmarkStart w:id="1" w:name="_Toc95340753"/>
      <w:r w:rsidRPr="00B92C3A">
        <w:rPr>
          <w:rFonts w:ascii="Times New Roman" w:hAnsi="Times New Roman"/>
          <w:b/>
          <w:color w:val="000000"/>
          <w:sz w:val="24"/>
          <w:szCs w:val="24"/>
          <w:lang w:val="en-GB"/>
        </w:rPr>
        <w:t>Introduction</w:t>
      </w:r>
      <w:bookmarkEnd w:id="1"/>
    </w:p>
    <w:p w:rsidR="006B3F55" w:rsidRDefault="00E23028" w:rsidP="006B3F55">
      <w:pPr>
        <w:shd w:val="clear" w:color="auto" w:fill="FFFFFF"/>
        <w:spacing w:line="360" w:lineRule="auto"/>
        <w:rPr>
          <w:rFonts w:eastAsia="Times New Roman" w:cs="Calibri"/>
          <w:color w:val="222222"/>
        </w:rPr>
      </w:pPr>
      <w:r w:rsidRPr="00B92C3A">
        <w:rPr>
          <w:color w:val="0E101A"/>
        </w:rPr>
        <w:t xml:space="preserve">Statistical process control is a five-core device used mainly to degree conforming products. It is an advanced shape of Time collection plots. Additionally, it's a technique for detecting and tracking the method when converting. The SPC process is like you'll recognize the system is solid or managed. SPC is necessary for bringing down scrap and rework, making better the excellent, growing productivity, and taking part nowadays in a market. Statistically, the sample ought to be judged using the incoming of the scrutiny, judged via the in-method scrutiny, and </w:t>
      </w:r>
      <w:r w:rsidR="006B3F55">
        <w:rPr>
          <w:rFonts w:ascii="Georgia" w:eastAsia="Times New Roman" w:hAnsi="Georgia" w:cs="Calibri"/>
          <w:sz w:val="33"/>
          <w:szCs w:val="33"/>
          <w:shd w:val="clear" w:color="auto" w:fill="FF0000"/>
        </w:rPr>
        <w:t>Its Half solved only</w:t>
      </w:r>
    </w:p>
    <w:p w:rsidR="006B3F55" w:rsidRDefault="006B3F55" w:rsidP="006B3F5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6B3F55" w:rsidRDefault="006B3F55" w:rsidP="006B3F5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B3F55" w:rsidRDefault="00795C31" w:rsidP="006B3F55">
      <w:pPr>
        <w:shd w:val="clear" w:color="auto" w:fill="FFFFFF"/>
        <w:spacing w:line="240" w:lineRule="auto"/>
        <w:jc w:val="center"/>
        <w:rPr>
          <w:rFonts w:eastAsia="Times New Roman" w:cs="Calibri"/>
          <w:color w:val="222222"/>
        </w:rPr>
      </w:pPr>
      <w:hyperlink r:id="rId4" w:tgtFrame="_blank" w:history="1">
        <w:r w:rsidR="006B3F55">
          <w:rPr>
            <w:rStyle w:val="Hyperlink"/>
            <w:rFonts w:ascii="Georgia" w:eastAsia="Times New Roman" w:hAnsi="Georgia" w:cs="Calibri"/>
            <w:sz w:val="33"/>
          </w:rPr>
          <w:t>https://nmimsassignment.com/online-buy-2/</w:t>
        </w:r>
      </w:hyperlink>
    </w:p>
    <w:p w:rsidR="006B3F55" w:rsidRDefault="006B3F55" w:rsidP="006B3F5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B3F55" w:rsidRDefault="006B3F55" w:rsidP="006B3F55">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6B3F55" w:rsidRDefault="006B3F55" w:rsidP="006B3F55">
      <w:pPr>
        <w:shd w:val="clear" w:color="auto" w:fill="FFFFFF"/>
        <w:spacing w:line="240" w:lineRule="auto"/>
        <w:jc w:val="center"/>
        <w:rPr>
          <w:rFonts w:ascii="Arial" w:eastAsia="Times New Roman" w:hAnsi="Arial" w:cs="Calibri"/>
          <w:color w:val="222222"/>
        </w:rPr>
      </w:pPr>
    </w:p>
    <w:p w:rsidR="006B3F55" w:rsidRDefault="006B3F55" w:rsidP="006B3F5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6B3F55" w:rsidRDefault="006B3F55" w:rsidP="006B3F55">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B3F55" w:rsidRDefault="006B3F55" w:rsidP="006B3F5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6B3F55" w:rsidRDefault="006B3F55" w:rsidP="006B3F55">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C2558C">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6B3F55" w:rsidRDefault="006B3F55" w:rsidP="006B3F5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6B3F55" w:rsidRDefault="006B3F55" w:rsidP="006B3F5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6B3F55" w:rsidRDefault="006B3F55" w:rsidP="006B3F55">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6B3F55" w:rsidRDefault="006B3F55" w:rsidP="006B3F5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6B3F55" w:rsidRDefault="006B3F55" w:rsidP="006B3F5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6B3F55" w:rsidRDefault="006B3F55" w:rsidP="006B3F5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6B3F55" w:rsidRDefault="006B3F55" w:rsidP="006B3F5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6B3F55" w:rsidRDefault="006B3F55" w:rsidP="006B3F5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Default="00DA304D" w:rsidP="009C7969">
      <w:pPr>
        <w:pStyle w:val="NormalWeb"/>
        <w:spacing w:before="0" w:beforeAutospacing="0" w:after="0" w:afterAutospacing="0" w:line="360" w:lineRule="auto"/>
        <w:jc w:val="both"/>
        <w:rPr>
          <w:color w:val="0E101A"/>
        </w:rPr>
      </w:pPr>
    </w:p>
    <w:p w:rsidR="009C7969" w:rsidRPr="00B92C3A" w:rsidRDefault="009C7969" w:rsidP="009C7969">
      <w:pPr>
        <w:pStyle w:val="NormalWeb"/>
        <w:spacing w:before="0" w:beforeAutospacing="0" w:after="0" w:afterAutospacing="0" w:line="360" w:lineRule="auto"/>
        <w:jc w:val="both"/>
      </w:pPr>
    </w:p>
    <w:p w:rsidR="00B92C3A" w:rsidRDefault="00B92C3A" w:rsidP="00B92C3A">
      <w:pPr>
        <w:pStyle w:val="Heading1"/>
        <w:spacing w:line="360" w:lineRule="auto"/>
        <w:rPr>
          <w:rFonts w:ascii="Times New Roman" w:hAnsi="Times New Roman"/>
          <w:b/>
          <w:color w:val="000000"/>
          <w:sz w:val="24"/>
          <w:szCs w:val="24"/>
          <w:lang w:val="en-GB"/>
        </w:rPr>
      </w:pPr>
      <w:bookmarkStart w:id="2" w:name="_Toc95340756"/>
    </w:p>
    <w:p w:rsidR="00E23028" w:rsidRPr="00B92C3A" w:rsidRDefault="00E23028" w:rsidP="00B92C3A">
      <w:pPr>
        <w:pStyle w:val="Heading1"/>
        <w:spacing w:line="360" w:lineRule="auto"/>
        <w:rPr>
          <w:rFonts w:ascii="Times New Roman" w:hAnsi="Times New Roman"/>
          <w:b/>
          <w:color w:val="000000"/>
          <w:sz w:val="24"/>
          <w:szCs w:val="24"/>
          <w:lang w:val="en-GB"/>
        </w:rPr>
      </w:pPr>
      <w:r w:rsidRPr="00B92C3A">
        <w:rPr>
          <w:rFonts w:ascii="Times New Roman" w:hAnsi="Times New Roman"/>
          <w:b/>
          <w:color w:val="000000"/>
          <w:sz w:val="24"/>
          <w:szCs w:val="24"/>
          <w:lang w:val="en-GB"/>
        </w:rPr>
        <w:t>Question 2</w:t>
      </w:r>
      <w:bookmarkEnd w:id="2"/>
      <w:r w:rsidR="00B92C3A">
        <w:rPr>
          <w:rFonts w:ascii="Times New Roman" w:hAnsi="Times New Roman"/>
          <w:b/>
          <w:color w:val="000000"/>
          <w:sz w:val="24"/>
          <w:szCs w:val="24"/>
          <w:lang w:val="en-GB"/>
        </w:rPr>
        <w:t>.</w:t>
      </w:r>
    </w:p>
    <w:p w:rsidR="00BD108C" w:rsidRPr="00B92C3A" w:rsidRDefault="00E23028" w:rsidP="00B92C3A">
      <w:pPr>
        <w:pStyle w:val="Heading2"/>
        <w:spacing w:line="360" w:lineRule="auto"/>
        <w:rPr>
          <w:rFonts w:ascii="Times New Roman" w:hAnsi="Times New Roman"/>
          <w:b/>
          <w:color w:val="000000"/>
          <w:sz w:val="24"/>
          <w:szCs w:val="24"/>
          <w:lang w:val="en-GB"/>
        </w:rPr>
      </w:pPr>
      <w:bookmarkStart w:id="3" w:name="_Toc95340757"/>
      <w:r w:rsidRPr="00B92C3A">
        <w:rPr>
          <w:rFonts w:ascii="Times New Roman" w:hAnsi="Times New Roman"/>
          <w:b/>
          <w:color w:val="000000"/>
          <w:sz w:val="24"/>
          <w:szCs w:val="24"/>
          <w:lang w:val="en-GB"/>
        </w:rPr>
        <w:t>Introduction</w:t>
      </w:r>
      <w:bookmarkEnd w:id="3"/>
    </w:p>
    <w:p w:rsidR="009C7969" w:rsidRPr="00B92C3A" w:rsidRDefault="0033299F" w:rsidP="00B92C3A">
      <w:pPr>
        <w:pStyle w:val="NormalWeb"/>
        <w:spacing w:before="0" w:beforeAutospacing="0" w:after="0" w:afterAutospacing="0" w:line="360" w:lineRule="auto"/>
        <w:jc w:val="both"/>
        <w:rPr>
          <w:color w:val="0E101A"/>
        </w:rPr>
      </w:pPr>
      <w:r w:rsidRPr="00B92C3A">
        <w:rPr>
          <w:rStyle w:val="Strong"/>
          <w:color w:val="0E101A"/>
        </w:rPr>
        <w:t>Attitude:</w:t>
      </w:r>
      <w:r w:rsidRPr="00B92C3A">
        <w:rPr>
          <w:color w:val="0E101A"/>
        </w:rPr>
        <w:t> The goal ought to change people's mindset, for example, "it's none of my business” to “it’s my business” this variation defines mindset and improvement of labor.</w:t>
      </w:r>
    </w:p>
    <w:p w:rsidR="0033299F" w:rsidRPr="00B92C3A" w:rsidRDefault="00BD108C" w:rsidP="009C7969">
      <w:pPr>
        <w:pStyle w:val="NormalWeb"/>
        <w:spacing w:before="0" w:beforeAutospacing="0" w:after="0" w:afterAutospacing="0" w:line="360" w:lineRule="auto"/>
        <w:jc w:val="both"/>
        <w:rPr>
          <w:color w:val="0E101A"/>
        </w:rPr>
      </w:pPr>
      <w:r w:rsidRPr="00B92C3A">
        <w:rPr>
          <w:b/>
          <w:color w:val="0E101A"/>
        </w:rPr>
        <w:t>Self-development-</w:t>
      </w:r>
      <w:r w:rsidRPr="00B92C3A">
        <w:rPr>
          <w:color w:val="0E101A"/>
        </w:rPr>
        <w:t xml:space="preserve"> I</w:t>
      </w:r>
      <w:r w:rsidR="0033299F" w:rsidRPr="00B92C3A">
        <w:rPr>
          <w:color w:val="0E101A"/>
        </w:rPr>
        <w:t xml:space="preserve">t's a system of human beings' hidden talent, and bringing out this expertise is very important to the development of work wherein people can study abilities and strategies for or her company growth and use their brains to remedy problems and supply exact pointers. Every </w:t>
      </w:r>
    </w:p>
    <w:p w:rsidR="00B92C3A" w:rsidRPr="00B92C3A" w:rsidRDefault="00B92C3A" w:rsidP="00B92C3A">
      <w:pPr>
        <w:spacing w:line="360" w:lineRule="auto"/>
        <w:rPr>
          <w:szCs w:val="24"/>
        </w:rPr>
      </w:pPr>
    </w:p>
    <w:p w:rsidR="00683CD4" w:rsidRPr="00B92C3A" w:rsidRDefault="00B92C3A" w:rsidP="00B92C3A">
      <w:pPr>
        <w:pStyle w:val="Heading1"/>
        <w:spacing w:line="360" w:lineRule="auto"/>
        <w:rPr>
          <w:rFonts w:ascii="Times New Roman" w:hAnsi="Times New Roman"/>
          <w:b/>
          <w:color w:val="000000"/>
          <w:sz w:val="24"/>
          <w:szCs w:val="24"/>
          <w:lang w:val="en-GB"/>
        </w:rPr>
      </w:pPr>
      <w:bookmarkStart w:id="4" w:name="_Toc95340759"/>
      <w:r>
        <w:rPr>
          <w:rFonts w:ascii="Times New Roman" w:hAnsi="Times New Roman"/>
          <w:b/>
          <w:color w:val="000000"/>
          <w:sz w:val="24"/>
          <w:szCs w:val="24"/>
          <w:lang w:val="en-GB"/>
        </w:rPr>
        <w:t>Ans 3</w:t>
      </w:r>
      <w:r w:rsidR="00683CD4" w:rsidRPr="00B92C3A">
        <w:rPr>
          <w:rFonts w:ascii="Times New Roman" w:hAnsi="Times New Roman"/>
          <w:b/>
          <w:color w:val="000000"/>
          <w:sz w:val="24"/>
          <w:szCs w:val="24"/>
          <w:lang w:val="en-GB"/>
        </w:rPr>
        <w:t>(a)</w:t>
      </w:r>
      <w:bookmarkEnd w:id="4"/>
      <w:r>
        <w:rPr>
          <w:rFonts w:ascii="Times New Roman" w:hAnsi="Times New Roman"/>
          <w:b/>
          <w:color w:val="000000"/>
          <w:sz w:val="24"/>
          <w:szCs w:val="24"/>
          <w:lang w:val="en-GB"/>
        </w:rPr>
        <w:t>.</w:t>
      </w:r>
    </w:p>
    <w:p w:rsidR="0041503C" w:rsidRPr="00B92C3A" w:rsidRDefault="00683CD4" w:rsidP="00B92C3A">
      <w:pPr>
        <w:pStyle w:val="Heading2"/>
        <w:spacing w:line="360" w:lineRule="auto"/>
        <w:rPr>
          <w:rFonts w:ascii="Times New Roman" w:hAnsi="Times New Roman"/>
          <w:b/>
          <w:color w:val="000000"/>
          <w:sz w:val="24"/>
          <w:szCs w:val="24"/>
          <w:lang w:val="en-GB"/>
        </w:rPr>
      </w:pPr>
      <w:bookmarkStart w:id="5" w:name="_Toc95340760"/>
      <w:r w:rsidRPr="00B92C3A">
        <w:rPr>
          <w:rFonts w:ascii="Times New Roman" w:hAnsi="Times New Roman"/>
          <w:b/>
          <w:color w:val="000000"/>
          <w:sz w:val="24"/>
          <w:szCs w:val="24"/>
          <w:lang w:val="en-GB"/>
        </w:rPr>
        <w:t>Introduction</w:t>
      </w:r>
      <w:bookmarkEnd w:id="5"/>
    </w:p>
    <w:p w:rsidR="00B92C3A" w:rsidRPr="009C7969" w:rsidRDefault="00683CD4" w:rsidP="00B92C3A">
      <w:pPr>
        <w:pStyle w:val="NormalWeb"/>
        <w:spacing w:before="0" w:beforeAutospacing="0" w:after="0" w:afterAutospacing="0" w:line="360" w:lineRule="auto"/>
        <w:jc w:val="both"/>
        <w:rPr>
          <w:color w:val="0E101A"/>
        </w:rPr>
      </w:pPr>
      <w:r w:rsidRPr="00B92C3A">
        <w:rPr>
          <w:color w:val="0E101A"/>
        </w:rPr>
        <w:t>For higher business growth, the clients will continually depend on providers. Every supplier ought to be targeted on customers' wishes then is suitable for the growth of your business. Also, customers must be sincere with the brand's brand loyalty to make the connection more potent.</w:t>
      </w:r>
    </w:p>
    <w:p w:rsidR="00E52DA5" w:rsidRPr="00B92C3A" w:rsidRDefault="00B92C3A" w:rsidP="00B92C3A">
      <w:pPr>
        <w:pStyle w:val="NormalWeb"/>
        <w:spacing w:before="0" w:beforeAutospacing="0" w:after="0" w:afterAutospacing="0" w:line="360" w:lineRule="auto"/>
        <w:jc w:val="both"/>
        <w:rPr>
          <w:b/>
          <w:color w:val="0E101A"/>
        </w:rPr>
      </w:pPr>
      <w:r>
        <w:rPr>
          <w:b/>
          <w:color w:val="0E101A"/>
        </w:rPr>
        <w:t xml:space="preserve">Ans </w:t>
      </w:r>
      <w:r w:rsidR="00683CD4" w:rsidRPr="00B92C3A">
        <w:rPr>
          <w:b/>
          <w:color w:val="0E101A"/>
        </w:rPr>
        <w:t>3(b)</w:t>
      </w:r>
      <w:r>
        <w:rPr>
          <w:b/>
          <w:color w:val="0E101A"/>
        </w:rPr>
        <w:t>.</w:t>
      </w:r>
    </w:p>
    <w:p w:rsidR="00E52DA5" w:rsidRPr="00B92C3A" w:rsidRDefault="00E52DA5" w:rsidP="00B92C3A">
      <w:pPr>
        <w:pStyle w:val="NormalWeb"/>
        <w:spacing w:before="0" w:beforeAutospacing="0" w:after="0" w:afterAutospacing="0" w:line="360" w:lineRule="auto"/>
        <w:jc w:val="both"/>
        <w:rPr>
          <w:b/>
          <w:color w:val="0E101A"/>
        </w:rPr>
      </w:pPr>
      <w:r w:rsidRPr="00B92C3A">
        <w:rPr>
          <w:b/>
          <w:color w:val="0E101A"/>
        </w:rPr>
        <w:lastRenderedPageBreak/>
        <w:t>I</w:t>
      </w:r>
      <w:r w:rsidR="00683CD4" w:rsidRPr="00B92C3A">
        <w:rPr>
          <w:b/>
          <w:color w:val="0E101A"/>
        </w:rPr>
        <w:t>ntroduction</w:t>
      </w:r>
    </w:p>
    <w:p w:rsidR="00683CD4" w:rsidRPr="00B92C3A" w:rsidRDefault="00683CD4" w:rsidP="009C7969">
      <w:pPr>
        <w:pStyle w:val="NormalWeb"/>
        <w:spacing w:before="0" w:beforeAutospacing="0" w:after="0" w:afterAutospacing="0" w:line="360" w:lineRule="auto"/>
        <w:jc w:val="both"/>
      </w:pPr>
      <w:r w:rsidRPr="00B92C3A">
        <w:rPr>
          <w:color w:val="0E101A"/>
        </w:rPr>
        <w:t xml:space="preserve">If a company is getting earnings, it'll share between the partners. Income will share equally between the companions. Also, they should contribute equally, and if one accomplice is supplying more minor than the opposite, the companion will now not get the same profit. Each agency's decision might be taken via companions at the same time because they may be </w:t>
      </w:r>
    </w:p>
    <w:p w:rsidR="00683CD4" w:rsidRPr="00B92C3A" w:rsidRDefault="00683CD4" w:rsidP="00B92C3A">
      <w:pPr>
        <w:spacing w:line="360" w:lineRule="auto"/>
        <w:rPr>
          <w:szCs w:val="24"/>
        </w:rPr>
      </w:pPr>
    </w:p>
    <w:sectPr w:rsidR="00683CD4" w:rsidRPr="00B92C3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QwtjQ1MrY0NgOSJko6SsGpxcWZ+XkgBSa1AF0uA/wsAAAA"/>
  </w:docVars>
  <w:rsids>
    <w:rsidRoot w:val="00E23028"/>
    <w:rsid w:val="0000738B"/>
    <w:rsid w:val="00157303"/>
    <w:rsid w:val="001E75A3"/>
    <w:rsid w:val="0033299F"/>
    <w:rsid w:val="0041503C"/>
    <w:rsid w:val="0062161E"/>
    <w:rsid w:val="006748E4"/>
    <w:rsid w:val="00683CD4"/>
    <w:rsid w:val="006B3F55"/>
    <w:rsid w:val="00795C31"/>
    <w:rsid w:val="009C7969"/>
    <w:rsid w:val="00A44CF9"/>
    <w:rsid w:val="00A60941"/>
    <w:rsid w:val="00B92C3A"/>
    <w:rsid w:val="00BD108C"/>
    <w:rsid w:val="00C2558C"/>
    <w:rsid w:val="00C450D4"/>
    <w:rsid w:val="00D736C4"/>
    <w:rsid w:val="00DA304D"/>
    <w:rsid w:val="00E23028"/>
    <w:rsid w:val="00E52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28"/>
    <w:pPr>
      <w:spacing w:line="480" w:lineRule="auto"/>
      <w:jc w:val="both"/>
    </w:pPr>
    <w:rPr>
      <w:rFonts w:ascii="Times New Roman" w:eastAsia="Calibri" w:hAnsi="Times New Roman" w:cs="Times New Roman"/>
      <w:color w:val="000000"/>
      <w:sz w:val="24"/>
    </w:rPr>
  </w:style>
  <w:style w:type="paragraph" w:styleId="Heading1">
    <w:name w:val="heading 1"/>
    <w:basedOn w:val="Normal"/>
    <w:next w:val="Normal"/>
    <w:link w:val="Heading1Char"/>
    <w:uiPriority w:val="9"/>
    <w:qFormat/>
    <w:rsid w:val="00E23028"/>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E23028"/>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28"/>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23028"/>
    <w:rPr>
      <w:rFonts w:ascii="Cambria" w:eastAsia="Times New Roman" w:hAnsi="Cambria" w:cs="Times New Roman"/>
      <w:color w:val="365F91"/>
      <w:sz w:val="26"/>
      <w:szCs w:val="26"/>
    </w:rPr>
  </w:style>
  <w:style w:type="paragraph" w:styleId="NormalWeb">
    <w:name w:val="Normal (Web)"/>
    <w:basedOn w:val="Normal"/>
    <w:uiPriority w:val="99"/>
    <w:unhideWhenUsed/>
    <w:rsid w:val="00E23028"/>
    <w:pPr>
      <w:spacing w:before="100" w:beforeAutospacing="1" w:after="100" w:afterAutospacing="1" w:line="240" w:lineRule="auto"/>
      <w:jc w:val="left"/>
    </w:pPr>
    <w:rPr>
      <w:rFonts w:eastAsia="Times New Roman"/>
      <w:color w:val="auto"/>
      <w:szCs w:val="24"/>
    </w:rPr>
  </w:style>
  <w:style w:type="character" w:styleId="Strong">
    <w:name w:val="Strong"/>
    <w:basedOn w:val="DefaultParagraphFont"/>
    <w:uiPriority w:val="22"/>
    <w:qFormat/>
    <w:rsid w:val="00E23028"/>
    <w:rPr>
      <w:b/>
      <w:bCs/>
    </w:rPr>
  </w:style>
  <w:style w:type="character" w:styleId="Hyperlink">
    <w:name w:val="Hyperlink"/>
    <w:basedOn w:val="DefaultParagraphFont"/>
    <w:uiPriority w:val="99"/>
    <w:semiHidden/>
    <w:unhideWhenUsed/>
    <w:rsid w:val="006B3F55"/>
    <w:rPr>
      <w:color w:val="0000FF"/>
      <w:u w:val="single"/>
    </w:rPr>
  </w:style>
  <w:style w:type="paragraph" w:styleId="BalloonText">
    <w:name w:val="Balloon Text"/>
    <w:basedOn w:val="Normal"/>
    <w:link w:val="BalloonTextChar"/>
    <w:uiPriority w:val="99"/>
    <w:semiHidden/>
    <w:unhideWhenUsed/>
    <w:rsid w:val="006B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55"/>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31770062">
      <w:bodyDiv w:val="1"/>
      <w:marLeft w:val="0"/>
      <w:marRight w:val="0"/>
      <w:marTop w:val="0"/>
      <w:marBottom w:val="0"/>
      <w:divBdr>
        <w:top w:val="none" w:sz="0" w:space="0" w:color="auto"/>
        <w:left w:val="none" w:sz="0" w:space="0" w:color="auto"/>
        <w:bottom w:val="none" w:sz="0" w:space="0" w:color="auto"/>
        <w:right w:val="none" w:sz="0" w:space="0" w:color="auto"/>
      </w:divBdr>
    </w:div>
    <w:div w:id="1387144580">
      <w:bodyDiv w:val="1"/>
      <w:marLeft w:val="0"/>
      <w:marRight w:val="0"/>
      <w:marTop w:val="0"/>
      <w:marBottom w:val="0"/>
      <w:divBdr>
        <w:top w:val="none" w:sz="0" w:space="0" w:color="auto"/>
        <w:left w:val="none" w:sz="0" w:space="0" w:color="auto"/>
        <w:bottom w:val="none" w:sz="0" w:space="0" w:color="auto"/>
        <w:right w:val="none" w:sz="0" w:space="0" w:color="auto"/>
      </w:divBdr>
    </w:div>
    <w:div w:id="19699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13</cp:revision>
  <dcterms:created xsi:type="dcterms:W3CDTF">2022-02-11T07:52:00Z</dcterms:created>
  <dcterms:modified xsi:type="dcterms:W3CDTF">2022-02-12T11:56:00Z</dcterms:modified>
</cp:coreProperties>
</file>