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51" w:rsidRPr="00A10551" w:rsidRDefault="00FB7D11" w:rsidP="00A105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551">
        <w:rPr>
          <w:rFonts w:ascii="Times New Roman" w:hAnsi="Times New Roman"/>
          <w:b/>
          <w:sz w:val="24"/>
          <w:szCs w:val="24"/>
        </w:rPr>
        <w:t>International Marketing</w:t>
      </w:r>
      <w:bookmarkStart w:id="0" w:name="_Toc92898255"/>
    </w:p>
    <w:p w:rsidR="00A10551" w:rsidRPr="00A10551" w:rsidRDefault="00A10551" w:rsidP="00A1055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0551">
        <w:rPr>
          <w:rFonts w:ascii="Times New Roman" w:hAnsi="Times New Roman"/>
          <w:b/>
          <w:sz w:val="24"/>
          <w:szCs w:val="24"/>
        </w:rPr>
        <w:t>April 2022 Examination</w:t>
      </w:r>
    </w:p>
    <w:p w:rsidR="00A10551" w:rsidRDefault="00A10551" w:rsidP="00A10551">
      <w:pPr>
        <w:pStyle w:val="Heading1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10551" w:rsidRDefault="00A10551" w:rsidP="00A10551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10551" w:rsidRDefault="00A10551" w:rsidP="00A10551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Q</w:t>
      </w:r>
      <w:r w:rsidRPr="00A10551">
        <w:rPr>
          <w:rFonts w:ascii="Times New Roman" w:hAnsi="Times New Roman"/>
          <w:color w:val="auto"/>
          <w:sz w:val="24"/>
          <w:szCs w:val="24"/>
        </w:rPr>
        <w:t xml:space="preserve">1. Netflix adopted an aggressive growth strategy to establish itself as a global force in the video streaming industry </w:t>
      </w:r>
      <w:proofErr w:type="gramStart"/>
      <w:r w:rsidRPr="00A10551">
        <w:rPr>
          <w:rFonts w:ascii="Times New Roman" w:hAnsi="Times New Roman"/>
          <w:color w:val="auto"/>
          <w:sz w:val="24"/>
          <w:szCs w:val="24"/>
        </w:rPr>
        <w:t>Is</w:t>
      </w:r>
      <w:proofErr w:type="gramEnd"/>
      <w:r w:rsidRPr="00A10551">
        <w:rPr>
          <w:rFonts w:ascii="Times New Roman" w:hAnsi="Times New Roman"/>
          <w:color w:val="auto"/>
          <w:sz w:val="24"/>
          <w:szCs w:val="24"/>
        </w:rPr>
        <w:t xml:space="preserve"> Netflix a global brand. Discuss its brand strategy to appeal to the Indian audience.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10551">
        <w:rPr>
          <w:rFonts w:ascii="Times New Roman" w:hAnsi="Times New Roman"/>
          <w:color w:val="auto"/>
          <w:sz w:val="24"/>
          <w:szCs w:val="24"/>
        </w:rPr>
        <w:t xml:space="preserve">  (10 Marks)</w:t>
      </w:r>
    </w:p>
    <w:p w:rsidR="00A10551" w:rsidRDefault="00A10551" w:rsidP="00A10551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B7D11" w:rsidRPr="00A10551" w:rsidRDefault="00A10551" w:rsidP="00A10551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Answer </w:t>
      </w:r>
      <w:r w:rsidR="00FB7D11" w:rsidRPr="00A10551">
        <w:rPr>
          <w:rFonts w:ascii="Times New Roman" w:hAnsi="Times New Roman"/>
          <w:color w:val="auto"/>
          <w:sz w:val="24"/>
          <w:szCs w:val="24"/>
        </w:rPr>
        <w:t>1</w:t>
      </w:r>
      <w:bookmarkEnd w:id="0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203644" w:rsidRPr="00A10551" w:rsidRDefault="00FB7D11" w:rsidP="00A10551">
      <w:pPr>
        <w:pStyle w:val="Heading2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92898256"/>
      <w:r w:rsidRPr="00A10551">
        <w:rPr>
          <w:rFonts w:ascii="Times New Roman" w:hAnsi="Times New Roman"/>
          <w:color w:val="auto"/>
          <w:sz w:val="24"/>
          <w:szCs w:val="24"/>
        </w:rPr>
        <w:t>Introduction</w:t>
      </w:r>
      <w:bookmarkEnd w:id="1"/>
    </w:p>
    <w:p w:rsidR="00141EFD" w:rsidRDefault="00FB7D11" w:rsidP="00141EFD">
      <w:pPr>
        <w:shd w:val="clear" w:color="auto" w:fill="FFFFFF"/>
        <w:rPr>
          <w:rFonts w:cs="Calibri"/>
          <w:color w:val="222222"/>
        </w:rPr>
      </w:pPr>
      <w:r w:rsidRPr="00A10551">
        <w:rPr>
          <w:rFonts w:ascii="Times New Roman" w:hAnsi="Times New Roman"/>
          <w:sz w:val="24"/>
          <w:szCs w:val="24"/>
        </w:rPr>
        <w:t xml:space="preserve">An effective advertising and marketing campaign is red notice, Netflix's highest-grossing movie to date is being propelled to the top of the charts. The photograph has acquired a mixed bag of reviews, but no person can dispute that the performances of Ryan Reynolds, Dwayne Johnson, and Gal </w:t>
      </w:r>
      <w:proofErr w:type="spellStart"/>
      <w:r w:rsidRPr="00A10551">
        <w:rPr>
          <w:rFonts w:ascii="Times New Roman" w:hAnsi="Times New Roman"/>
          <w:sz w:val="24"/>
          <w:szCs w:val="24"/>
        </w:rPr>
        <w:t>Gadot</w:t>
      </w:r>
      <w:proofErr w:type="spellEnd"/>
      <w:r w:rsidRPr="00A10551">
        <w:rPr>
          <w:rFonts w:ascii="Times New Roman" w:hAnsi="Times New Roman"/>
          <w:sz w:val="24"/>
          <w:szCs w:val="24"/>
        </w:rPr>
        <w:t xml:space="preserve"> elevate it above the ordinary. Promotions for pink notes are natural for Netflix India's efforts to attract viewers who want exciting crook stories with a few glitz and glamour thrown in. They also accomplished it with </w:t>
      </w:r>
      <w:r w:rsidR="00203644" w:rsidRPr="00A10551">
        <w:rPr>
          <w:rFonts w:ascii="Times New Roman" w:hAnsi="Times New Roman"/>
          <w:sz w:val="24"/>
          <w:szCs w:val="24"/>
        </w:rPr>
        <w:t>sacred</w:t>
      </w:r>
      <w:r w:rsidRPr="00A10551">
        <w:rPr>
          <w:rFonts w:ascii="Times New Roman" w:hAnsi="Times New Roman"/>
          <w:sz w:val="24"/>
          <w:szCs w:val="24"/>
        </w:rPr>
        <w:t xml:space="preserve"> video games, money Heist, and Squid video </w:t>
      </w:r>
      <w:bookmarkStart w:id="2" w:name="_Toc92898259"/>
      <w:r w:rsidR="00141EFD"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>Its Half solved only</w:t>
      </w:r>
    </w:p>
    <w:p w:rsidR="00141EFD" w:rsidRDefault="00141EFD" w:rsidP="00141EFD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141EFD" w:rsidRDefault="00141EFD" w:rsidP="00141EFD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141EFD" w:rsidRDefault="00141EFD" w:rsidP="00141EFD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hyperlink r:id="rId4" w:tgtFrame="_blank" w:history="1">
        <w:r>
          <w:rPr>
            <w:rStyle w:val="Hyperlink"/>
            <w:rFonts w:ascii="Georgia" w:hAnsi="Georgia" w:cs="Calibri"/>
            <w:sz w:val="33"/>
          </w:rPr>
          <w:t>https://nmimsassignment.com/online-buy-2/</w:t>
        </w:r>
      </w:hyperlink>
    </w:p>
    <w:p w:rsidR="00141EFD" w:rsidRDefault="00141EFD" w:rsidP="00141EFD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141EFD" w:rsidRDefault="00141EFD" w:rsidP="00141EFD">
      <w:pPr>
        <w:shd w:val="clear" w:color="auto" w:fill="FFFFFF"/>
        <w:spacing w:line="24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April 2022,</w:t>
      </w:r>
    </w:p>
    <w:p w:rsidR="00141EFD" w:rsidRDefault="00141EFD" w:rsidP="00141EFD">
      <w:pPr>
        <w:shd w:val="clear" w:color="auto" w:fill="FFFFFF"/>
        <w:spacing w:line="240" w:lineRule="auto"/>
        <w:jc w:val="center"/>
        <w:rPr>
          <w:rFonts w:ascii="Arial" w:hAnsi="Arial" w:cs="Calibri"/>
          <w:color w:val="222222"/>
        </w:rPr>
      </w:pPr>
    </w:p>
    <w:p w:rsidR="00141EFD" w:rsidRDefault="00141EFD" w:rsidP="00141EFD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25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March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141EFD" w:rsidRDefault="00141EFD" w:rsidP="00141EFD">
      <w:pPr>
        <w:shd w:val="clear" w:color="auto" w:fill="E8EAED"/>
        <w:spacing w:line="112" w:lineRule="atLeast"/>
        <w:rPr>
          <w:rFonts w:cs="Arial"/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12065" cy="12065"/>
            <wp:effectExtent l="0" t="0" r="0" b="0"/>
            <wp:docPr id="1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FD" w:rsidRDefault="00141EFD" w:rsidP="00141EFD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141EFD" w:rsidRDefault="00141EFD" w:rsidP="00141EFD">
      <w:pPr>
        <w:shd w:val="clear" w:color="auto" w:fill="FFFFFF"/>
        <w:spacing w:line="24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lastRenderedPageBreak/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141EFD" w:rsidRDefault="00141EFD" w:rsidP="00141EFD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141EFD" w:rsidRDefault="00141EFD" w:rsidP="00141EFD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141EFD" w:rsidRDefault="00141EFD" w:rsidP="00141EFD">
      <w:pPr>
        <w:shd w:val="clear" w:color="auto" w:fill="FFFFFF"/>
        <w:spacing w:after="240"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141EFD" w:rsidRDefault="00141EFD" w:rsidP="00141EFD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141EFD" w:rsidRDefault="00141EFD" w:rsidP="00141EFD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141EFD" w:rsidRDefault="00141EFD" w:rsidP="00141EFD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  <w:sz w:val="20"/>
          <w:szCs w:val="2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141EFD" w:rsidRDefault="00141EFD" w:rsidP="00141EFD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141EFD" w:rsidRDefault="00141EFD" w:rsidP="00141EFD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A10551" w:rsidRDefault="00A10551" w:rsidP="00141EF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0551" w:rsidRPr="00A10551" w:rsidRDefault="00A10551" w:rsidP="00A10551">
      <w:pPr>
        <w:pStyle w:val="Heading1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10551" w:rsidRDefault="00A10551" w:rsidP="00A10551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Q</w:t>
      </w:r>
      <w:r w:rsidRPr="00A10551">
        <w:rPr>
          <w:rFonts w:ascii="Times New Roman" w:hAnsi="Times New Roman"/>
          <w:color w:val="auto"/>
          <w:sz w:val="24"/>
          <w:szCs w:val="24"/>
        </w:rPr>
        <w:t xml:space="preserve">2. Using macroeconomic environment analysis discuss suitable go to market strategies for </w:t>
      </w:r>
      <w:proofErr w:type="spellStart"/>
      <w:r w:rsidRPr="00A10551">
        <w:rPr>
          <w:rFonts w:ascii="Times New Roman" w:hAnsi="Times New Roman"/>
          <w:color w:val="auto"/>
          <w:sz w:val="24"/>
          <w:szCs w:val="24"/>
        </w:rPr>
        <w:t>Aquafresh</w:t>
      </w:r>
      <w:proofErr w:type="spellEnd"/>
      <w:r w:rsidRPr="00A10551">
        <w:rPr>
          <w:rFonts w:ascii="Times New Roman" w:hAnsi="Times New Roman"/>
          <w:color w:val="auto"/>
          <w:sz w:val="24"/>
          <w:szCs w:val="24"/>
        </w:rPr>
        <w:t xml:space="preserve"> to deepen its presence in the Indian market. You could suggest 3 key strategies. (10 Marks)</w:t>
      </w:r>
    </w:p>
    <w:p w:rsidR="00A10551" w:rsidRDefault="00A10551" w:rsidP="00A10551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B7D11" w:rsidRPr="00A10551" w:rsidRDefault="00A10551" w:rsidP="00A10551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Answer</w:t>
      </w:r>
      <w:r w:rsidR="00FB7D11" w:rsidRPr="00A10551">
        <w:rPr>
          <w:rFonts w:ascii="Times New Roman" w:hAnsi="Times New Roman"/>
          <w:color w:val="auto"/>
          <w:sz w:val="24"/>
          <w:szCs w:val="24"/>
        </w:rPr>
        <w:t xml:space="preserve"> 2</w:t>
      </w:r>
      <w:bookmarkEnd w:id="2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203644" w:rsidRPr="00A10551" w:rsidRDefault="00FB7D11" w:rsidP="00A10551">
      <w:pPr>
        <w:pStyle w:val="Heading2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Toc92898260"/>
      <w:r w:rsidRPr="00A10551">
        <w:rPr>
          <w:rFonts w:ascii="Times New Roman" w:hAnsi="Times New Roman"/>
          <w:color w:val="auto"/>
          <w:sz w:val="24"/>
          <w:szCs w:val="24"/>
        </w:rPr>
        <w:t>Introduction</w:t>
      </w:r>
      <w:bookmarkEnd w:id="3"/>
    </w:p>
    <w:p w:rsidR="00FB7D11" w:rsidRPr="00A10551" w:rsidRDefault="00FB7D11" w:rsidP="005B54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0551">
        <w:rPr>
          <w:rFonts w:ascii="Times New Roman" w:hAnsi="Times New Roman"/>
          <w:sz w:val="24"/>
          <w:szCs w:val="24"/>
        </w:rPr>
        <w:t xml:space="preserve">A step-through-step method for bringing a product to market is referred to as a "go-to-market method." it's common for a successful GTM approach to incorporate the following components: target audience identification, marketing making plans, and sales approach system. An effective GTM method should pick out a market difficulty and present the solution. Each product and marketplace </w:t>
      </w:r>
      <w:proofErr w:type="gramStart"/>
      <w:r w:rsidRPr="00A10551">
        <w:rPr>
          <w:rFonts w:ascii="Times New Roman" w:hAnsi="Times New Roman"/>
          <w:sz w:val="24"/>
          <w:szCs w:val="24"/>
        </w:rPr>
        <w:t>are</w:t>
      </w:r>
      <w:proofErr w:type="gramEnd"/>
      <w:r w:rsidRPr="00A10551">
        <w:rPr>
          <w:rFonts w:ascii="Times New Roman" w:hAnsi="Times New Roman"/>
          <w:sz w:val="24"/>
          <w:szCs w:val="24"/>
        </w:rPr>
        <w:t xml:space="preserve"> specific. To put it another way, a GTM approach is a corporation's approach to </w:t>
      </w:r>
    </w:p>
    <w:p w:rsidR="00A10551" w:rsidRPr="00A10551" w:rsidRDefault="00A10551" w:rsidP="00A10551">
      <w:pPr>
        <w:pStyle w:val="Heading1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_Toc92898264"/>
      <w:r w:rsidRPr="00A10551">
        <w:rPr>
          <w:rFonts w:ascii="Times New Roman" w:hAnsi="Times New Roman"/>
          <w:color w:val="auto"/>
          <w:sz w:val="24"/>
          <w:szCs w:val="24"/>
        </w:rPr>
        <w:lastRenderedPageBreak/>
        <w:t xml:space="preserve">3. </w:t>
      </w:r>
      <w:proofErr w:type="spellStart"/>
      <w:r w:rsidRPr="00A10551">
        <w:rPr>
          <w:rFonts w:ascii="Times New Roman" w:hAnsi="Times New Roman"/>
          <w:color w:val="auto"/>
          <w:sz w:val="24"/>
          <w:szCs w:val="24"/>
        </w:rPr>
        <w:t>Tanish</w:t>
      </w:r>
      <w:proofErr w:type="spellEnd"/>
      <w:r w:rsidRPr="00A10551">
        <w:rPr>
          <w:rFonts w:ascii="Times New Roman" w:hAnsi="Times New Roman"/>
          <w:color w:val="auto"/>
          <w:sz w:val="24"/>
          <w:szCs w:val="24"/>
        </w:rPr>
        <w:t xml:space="preserve"> a strong Indian jewelry brand founded in 1994. The brand would like to diversify to the Gulf Region and appeal to the </w:t>
      </w:r>
      <w:proofErr w:type="spellStart"/>
      <w:r w:rsidRPr="00A10551">
        <w:rPr>
          <w:rFonts w:ascii="Times New Roman" w:hAnsi="Times New Roman"/>
          <w:color w:val="auto"/>
          <w:sz w:val="24"/>
          <w:szCs w:val="24"/>
        </w:rPr>
        <w:t>millennials</w:t>
      </w:r>
      <w:proofErr w:type="spellEnd"/>
      <w:r w:rsidRPr="00A10551">
        <w:rPr>
          <w:rFonts w:ascii="Times New Roman" w:hAnsi="Times New Roman"/>
          <w:color w:val="auto"/>
          <w:sz w:val="24"/>
          <w:szCs w:val="24"/>
        </w:rPr>
        <w:t xml:space="preserve">. The brand does have presence in Dubai but is not performing as expected. The brand faces tough competition from </w:t>
      </w:r>
      <w:proofErr w:type="spellStart"/>
      <w:r w:rsidRPr="00A10551">
        <w:rPr>
          <w:rFonts w:ascii="Times New Roman" w:hAnsi="Times New Roman"/>
          <w:color w:val="auto"/>
          <w:sz w:val="24"/>
          <w:szCs w:val="24"/>
        </w:rPr>
        <w:t>Damas</w:t>
      </w:r>
      <w:proofErr w:type="spellEnd"/>
      <w:r w:rsidRPr="00A10551">
        <w:rPr>
          <w:rFonts w:ascii="Times New Roman" w:hAnsi="Times New Roman"/>
          <w:color w:val="auto"/>
          <w:sz w:val="24"/>
          <w:szCs w:val="24"/>
        </w:rPr>
        <w:t xml:space="preserve">, Malabar and </w:t>
      </w:r>
      <w:proofErr w:type="spellStart"/>
      <w:r w:rsidRPr="00A10551">
        <w:rPr>
          <w:rFonts w:ascii="Times New Roman" w:hAnsi="Times New Roman"/>
          <w:color w:val="auto"/>
          <w:sz w:val="24"/>
          <w:szCs w:val="24"/>
        </w:rPr>
        <w:t>Kalyan</w:t>
      </w:r>
      <w:proofErr w:type="spellEnd"/>
      <w:r w:rsidRPr="00A1055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10551">
        <w:rPr>
          <w:rFonts w:ascii="Times New Roman" w:hAnsi="Times New Roman"/>
          <w:color w:val="auto"/>
          <w:sz w:val="24"/>
          <w:szCs w:val="24"/>
        </w:rPr>
        <w:t>Jewellers</w:t>
      </w:r>
      <w:proofErr w:type="spellEnd"/>
      <w:r w:rsidRPr="00A10551">
        <w:rPr>
          <w:rFonts w:ascii="Times New Roman" w:hAnsi="Times New Roman"/>
          <w:color w:val="auto"/>
          <w:sz w:val="24"/>
          <w:szCs w:val="24"/>
        </w:rPr>
        <w:t>.</w:t>
      </w:r>
    </w:p>
    <w:p w:rsidR="00A10551" w:rsidRPr="00A10551" w:rsidRDefault="00A10551" w:rsidP="00A10551">
      <w:pPr>
        <w:pStyle w:val="Heading1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10551">
        <w:rPr>
          <w:rFonts w:ascii="Times New Roman" w:hAnsi="Times New Roman"/>
          <w:color w:val="auto"/>
          <w:sz w:val="24"/>
          <w:szCs w:val="24"/>
        </w:rPr>
        <w:t xml:space="preserve">a. How can </w:t>
      </w:r>
      <w:proofErr w:type="spellStart"/>
      <w:r w:rsidRPr="00A10551">
        <w:rPr>
          <w:rFonts w:ascii="Times New Roman" w:hAnsi="Times New Roman"/>
          <w:color w:val="auto"/>
          <w:sz w:val="24"/>
          <w:szCs w:val="24"/>
        </w:rPr>
        <w:t>Tanish</w:t>
      </w:r>
      <w:proofErr w:type="spellEnd"/>
      <w:r w:rsidRPr="00A10551">
        <w:rPr>
          <w:rFonts w:ascii="Times New Roman" w:hAnsi="Times New Roman"/>
          <w:color w:val="auto"/>
          <w:sz w:val="24"/>
          <w:szCs w:val="24"/>
        </w:rPr>
        <w:t xml:space="preserve"> benefit from market research insights?  (5 Marks)</w:t>
      </w:r>
    </w:p>
    <w:p w:rsidR="00A10551" w:rsidRDefault="00A10551" w:rsidP="00A10551">
      <w:pPr>
        <w:pStyle w:val="Heading1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10551">
        <w:rPr>
          <w:rFonts w:ascii="Times New Roman" w:hAnsi="Times New Roman"/>
          <w:color w:val="auto"/>
          <w:sz w:val="24"/>
          <w:szCs w:val="24"/>
        </w:rPr>
        <w:t>b. Suggest a suitable communication strategy to build awareness and customer base in the marketplace.     (5 Marks)</w:t>
      </w:r>
    </w:p>
    <w:p w:rsidR="00FB7D11" w:rsidRPr="00A10551" w:rsidRDefault="00A10551" w:rsidP="00A10551">
      <w:pPr>
        <w:pStyle w:val="Heading1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Answer </w:t>
      </w:r>
      <w:r w:rsidR="00FB7D11" w:rsidRPr="00A10551">
        <w:rPr>
          <w:rFonts w:ascii="Times New Roman" w:hAnsi="Times New Roman"/>
          <w:color w:val="auto"/>
          <w:sz w:val="24"/>
          <w:szCs w:val="24"/>
        </w:rPr>
        <w:t>3a</w:t>
      </w:r>
      <w:bookmarkEnd w:id="4"/>
      <w:r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203644" w:rsidRPr="00A10551" w:rsidRDefault="00FB7D11" w:rsidP="00A10551">
      <w:pPr>
        <w:pStyle w:val="Heading2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5" w:name="_Toc92898265"/>
      <w:r w:rsidRPr="00A10551">
        <w:rPr>
          <w:rFonts w:ascii="Times New Roman" w:hAnsi="Times New Roman"/>
          <w:color w:val="auto"/>
          <w:sz w:val="24"/>
          <w:szCs w:val="24"/>
        </w:rPr>
        <w:t>Introduction</w:t>
      </w:r>
      <w:bookmarkEnd w:id="5"/>
    </w:p>
    <w:p w:rsidR="00203644" w:rsidRPr="00A10551" w:rsidRDefault="00203644" w:rsidP="00A105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0551">
        <w:rPr>
          <w:rFonts w:ascii="Times New Roman" w:hAnsi="Times New Roman"/>
          <w:sz w:val="24"/>
          <w:szCs w:val="24"/>
        </w:rPr>
        <w:t>Conducting marketplace studies will help you higher understand your business and your audience. More excellent knowledge translates into a more significant impact. A company that carries studies into its strategy is higher prepared to conform to continuously changing surroundings. As a result, your business will alwa</w:t>
      </w:r>
      <w:r w:rsidR="005B54BA">
        <w:rPr>
          <w:rFonts w:ascii="Times New Roman" w:hAnsi="Times New Roman"/>
          <w:sz w:val="24"/>
          <w:szCs w:val="24"/>
        </w:rPr>
        <w:t xml:space="preserve">ys be one step ahead of the </w:t>
      </w:r>
      <w:proofErr w:type="spellStart"/>
      <w:r w:rsidR="005B54BA">
        <w:rPr>
          <w:rFonts w:ascii="Times New Roman" w:hAnsi="Times New Roman"/>
          <w:sz w:val="24"/>
          <w:szCs w:val="24"/>
        </w:rPr>
        <w:t>p.c</w:t>
      </w:r>
      <w:proofErr w:type="spellEnd"/>
    </w:p>
    <w:p w:rsidR="00203644" w:rsidRDefault="00203644" w:rsidP="00A105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4BA" w:rsidRPr="00A10551" w:rsidRDefault="005B54BA" w:rsidP="00A105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644" w:rsidRPr="00A10551" w:rsidRDefault="00A10551" w:rsidP="00A105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</w:t>
      </w:r>
      <w:r w:rsidR="00203644" w:rsidRPr="00A10551">
        <w:rPr>
          <w:rFonts w:ascii="Times New Roman" w:hAnsi="Times New Roman"/>
          <w:b/>
          <w:sz w:val="24"/>
          <w:szCs w:val="24"/>
        </w:rPr>
        <w:t>3b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3644" w:rsidRPr="00A10551" w:rsidRDefault="00203644" w:rsidP="00A105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0551">
        <w:rPr>
          <w:rFonts w:ascii="Times New Roman" w:hAnsi="Times New Roman"/>
          <w:b/>
          <w:sz w:val="24"/>
          <w:szCs w:val="24"/>
        </w:rPr>
        <w:t>Introduction</w:t>
      </w:r>
    </w:p>
    <w:p w:rsidR="00FB7D11" w:rsidRPr="00A10551" w:rsidRDefault="00203644" w:rsidP="005B54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0551">
        <w:rPr>
          <w:rFonts w:ascii="Times New Roman" w:hAnsi="Times New Roman"/>
          <w:sz w:val="24"/>
          <w:szCs w:val="24"/>
        </w:rPr>
        <w:t xml:space="preserve">Making clients interested in your service or product is what subjects most. It is impossible to reach a target marketplace if an organization does now not apprehend its clients and the factors that affect its buy decisions. A company's particular desires might be considered while </w:t>
      </w:r>
    </w:p>
    <w:p w:rsidR="00FB7D11" w:rsidRPr="00A10551" w:rsidRDefault="00FB7D11" w:rsidP="00A105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B7D11" w:rsidRPr="00A10551" w:rsidSect="00DA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MzNDExMzc2NrewNDBT0lEKTi0uzszPAykwrQUATpVGEiwAAAA="/>
  </w:docVars>
  <w:rsids>
    <w:rsidRoot w:val="00FB7D11"/>
    <w:rsid w:val="00141EFD"/>
    <w:rsid w:val="00203644"/>
    <w:rsid w:val="00293377"/>
    <w:rsid w:val="00307112"/>
    <w:rsid w:val="005B54BA"/>
    <w:rsid w:val="0066478A"/>
    <w:rsid w:val="006748E4"/>
    <w:rsid w:val="008E6BF8"/>
    <w:rsid w:val="00A10551"/>
    <w:rsid w:val="00B5068C"/>
    <w:rsid w:val="00C7681D"/>
    <w:rsid w:val="00D736C4"/>
    <w:rsid w:val="00DA304D"/>
    <w:rsid w:val="00FB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D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D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D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7D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B54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pkieducation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nmimsassignment.com/online-buy-2/" TargetMode="Externa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5</cp:revision>
  <dcterms:created xsi:type="dcterms:W3CDTF">2022-01-14T06:14:00Z</dcterms:created>
  <dcterms:modified xsi:type="dcterms:W3CDTF">2022-01-16T06:00:00Z</dcterms:modified>
</cp:coreProperties>
</file>