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BF" w:rsidRPr="004E77BF" w:rsidRDefault="005A3358" w:rsidP="004E77BF">
      <w:pPr>
        <w:spacing w:after="0" w:line="360" w:lineRule="auto"/>
        <w:jc w:val="center"/>
        <w:rPr>
          <w:rFonts w:ascii="Times New Roman" w:hAnsi="Times New Roman"/>
          <w:b/>
          <w:color w:val="000000"/>
          <w:sz w:val="24"/>
          <w:szCs w:val="24"/>
        </w:rPr>
      </w:pPr>
      <w:r w:rsidRPr="004E77BF">
        <w:rPr>
          <w:rFonts w:ascii="Times New Roman" w:hAnsi="Times New Roman"/>
          <w:b/>
          <w:color w:val="000000"/>
          <w:sz w:val="24"/>
          <w:szCs w:val="24"/>
        </w:rPr>
        <w:t>Business Communication</w:t>
      </w:r>
      <w:bookmarkStart w:id="0" w:name="_Toc93074997"/>
      <w:bookmarkStart w:id="1" w:name="_Toc93075526"/>
    </w:p>
    <w:p w:rsidR="00C26279" w:rsidRPr="004E77BF" w:rsidRDefault="004E77BF" w:rsidP="004E77BF">
      <w:pPr>
        <w:spacing w:after="0" w:line="360" w:lineRule="auto"/>
        <w:jc w:val="center"/>
        <w:rPr>
          <w:rFonts w:ascii="Times New Roman" w:eastAsia="Times New Roman" w:hAnsi="Times New Roman"/>
          <w:b/>
          <w:color w:val="000000"/>
          <w:sz w:val="24"/>
          <w:szCs w:val="24"/>
        </w:rPr>
      </w:pPr>
      <w:r w:rsidRPr="004E77BF">
        <w:rPr>
          <w:rFonts w:ascii="Times New Roman" w:hAnsi="Times New Roman"/>
          <w:b/>
          <w:sz w:val="24"/>
          <w:szCs w:val="24"/>
        </w:rPr>
        <w:t>April 2022 Examination</w:t>
      </w:r>
    </w:p>
    <w:p w:rsidR="00C26279" w:rsidRPr="00C26279" w:rsidRDefault="00C26279" w:rsidP="00C26279">
      <w:pPr>
        <w:pStyle w:val="Heading1"/>
        <w:spacing w:line="360" w:lineRule="auto"/>
        <w:jc w:val="both"/>
        <w:rPr>
          <w:rFonts w:ascii="Times New Roman" w:hAnsi="Times New Roman"/>
          <w:b/>
          <w:color w:val="000000"/>
          <w:sz w:val="24"/>
          <w:szCs w:val="24"/>
        </w:rPr>
      </w:pPr>
    </w:p>
    <w:p w:rsidR="005A3358" w:rsidRDefault="005A3358" w:rsidP="004E77BF">
      <w:pPr>
        <w:pStyle w:val="Heading1"/>
        <w:spacing w:line="360" w:lineRule="auto"/>
        <w:jc w:val="both"/>
        <w:rPr>
          <w:rFonts w:ascii="Times New Roman" w:hAnsi="Times New Roman"/>
          <w:b/>
          <w:color w:val="000000"/>
          <w:sz w:val="24"/>
          <w:szCs w:val="24"/>
        </w:rPr>
      </w:pPr>
      <w:r w:rsidRPr="00C26279">
        <w:rPr>
          <w:rFonts w:ascii="Times New Roman" w:hAnsi="Times New Roman"/>
          <w:b/>
          <w:color w:val="000000"/>
          <w:sz w:val="24"/>
          <w:szCs w:val="24"/>
        </w:rPr>
        <w:t>Question</w:t>
      </w:r>
      <w:bookmarkEnd w:id="0"/>
      <w:bookmarkEnd w:id="1"/>
      <w:r w:rsidR="004E77BF">
        <w:rPr>
          <w:rFonts w:ascii="Times New Roman" w:hAnsi="Times New Roman"/>
          <w:b/>
          <w:color w:val="000000"/>
          <w:sz w:val="24"/>
          <w:szCs w:val="24"/>
        </w:rPr>
        <w:t xml:space="preserve"> 1. </w:t>
      </w:r>
      <w:r w:rsidR="004E77BF" w:rsidRPr="004E77BF">
        <w:rPr>
          <w:rFonts w:ascii="Times New Roman" w:hAnsi="Times New Roman"/>
          <w:b/>
          <w:color w:val="000000"/>
          <w:sz w:val="24"/>
          <w:szCs w:val="24"/>
        </w:rPr>
        <w:t>A new café has been set up in addition to new coffee machines in your organization. The new machines, besides dispensing regular coffee also dispense Cappuccino, Latte, and clear vegetable soup. This has made the workplace more interesting for the employees.</w:t>
      </w:r>
    </w:p>
    <w:p w:rsidR="004E77BF" w:rsidRDefault="004E77BF" w:rsidP="004E77BF">
      <w:pPr>
        <w:spacing w:line="360" w:lineRule="auto"/>
        <w:jc w:val="both"/>
        <w:rPr>
          <w:rFonts w:ascii="Times New Roman" w:hAnsi="Times New Roman"/>
          <w:b/>
          <w:sz w:val="24"/>
          <w:szCs w:val="24"/>
        </w:rPr>
      </w:pPr>
      <w:r w:rsidRPr="004E77BF">
        <w:rPr>
          <w:rFonts w:ascii="Times New Roman" w:hAnsi="Times New Roman"/>
          <w:b/>
          <w:sz w:val="24"/>
          <w:szCs w:val="24"/>
        </w:rPr>
        <w:t>However, it has been observed by the management that the employees are frequently taking the breaks and are often found relishing snacks at the new café. This has seriously hampered the productivity of the employees. Most of them are now not able complete the usual  tasks  in  the stipulated  time. Draft  a memo to  address  the situation  politely, requesting the employees to restrict the duration of coffee breaks to a maximum of 10 minutes and to limit the number of breaks to two coffee breaks a day</w:t>
      </w:r>
      <w:r>
        <w:rPr>
          <w:rFonts w:ascii="Times New Roman" w:hAnsi="Times New Roman"/>
          <w:b/>
          <w:sz w:val="24"/>
          <w:szCs w:val="24"/>
        </w:rPr>
        <w:t xml:space="preserve">. </w:t>
      </w:r>
      <w:r w:rsidRPr="004E77BF">
        <w:rPr>
          <w:rFonts w:ascii="Times New Roman" w:hAnsi="Times New Roman"/>
          <w:b/>
          <w:sz w:val="24"/>
          <w:szCs w:val="24"/>
        </w:rPr>
        <w:t xml:space="preserve">  (10 Marks)</w:t>
      </w:r>
    </w:p>
    <w:p w:rsidR="004E77BF" w:rsidRPr="004E77BF" w:rsidRDefault="004E77BF" w:rsidP="004E77BF">
      <w:pPr>
        <w:spacing w:line="360" w:lineRule="auto"/>
        <w:jc w:val="both"/>
        <w:rPr>
          <w:rFonts w:ascii="Times New Roman" w:hAnsi="Times New Roman"/>
          <w:b/>
          <w:sz w:val="24"/>
          <w:szCs w:val="24"/>
        </w:rPr>
      </w:pPr>
    </w:p>
    <w:p w:rsidR="004E77BF" w:rsidRPr="004E77BF" w:rsidRDefault="004E77BF" w:rsidP="004E77BF">
      <w:pPr>
        <w:rPr>
          <w:rFonts w:ascii="Times New Roman" w:hAnsi="Times New Roman"/>
          <w:b/>
          <w:sz w:val="24"/>
          <w:szCs w:val="24"/>
        </w:rPr>
      </w:pPr>
      <w:r w:rsidRPr="004E77BF">
        <w:rPr>
          <w:rFonts w:ascii="Times New Roman" w:hAnsi="Times New Roman"/>
          <w:b/>
          <w:sz w:val="24"/>
          <w:szCs w:val="24"/>
        </w:rPr>
        <w:t>Ans 1.</w:t>
      </w:r>
    </w:p>
    <w:p w:rsidR="005A3358" w:rsidRPr="00C26279" w:rsidRDefault="005A3358" w:rsidP="00C26279">
      <w:pPr>
        <w:pStyle w:val="Heading2"/>
        <w:spacing w:line="360" w:lineRule="auto"/>
        <w:jc w:val="both"/>
        <w:rPr>
          <w:rFonts w:ascii="Times New Roman" w:hAnsi="Times New Roman"/>
          <w:b/>
          <w:color w:val="000000"/>
          <w:sz w:val="24"/>
          <w:szCs w:val="24"/>
        </w:rPr>
      </w:pPr>
      <w:bookmarkStart w:id="2" w:name="_Toc93074998"/>
      <w:bookmarkStart w:id="3" w:name="_Toc93075527"/>
      <w:r w:rsidRPr="00C26279">
        <w:rPr>
          <w:rFonts w:ascii="Times New Roman" w:hAnsi="Times New Roman"/>
          <w:b/>
          <w:color w:val="000000"/>
          <w:sz w:val="24"/>
          <w:szCs w:val="24"/>
        </w:rPr>
        <w:t>Introduction</w:t>
      </w:r>
      <w:bookmarkEnd w:id="2"/>
      <w:bookmarkEnd w:id="3"/>
    </w:p>
    <w:p w:rsidR="00DA2CEC" w:rsidRDefault="005A3358" w:rsidP="00DA2CEC">
      <w:pPr>
        <w:shd w:val="clear" w:color="auto" w:fill="FFFFFF"/>
        <w:spacing w:line="360" w:lineRule="auto"/>
        <w:jc w:val="both"/>
        <w:rPr>
          <w:rFonts w:eastAsia="Times New Roman" w:cs="Calibri"/>
          <w:color w:val="222222"/>
        </w:rPr>
      </w:pPr>
      <w:r w:rsidRPr="00C26279">
        <w:rPr>
          <w:rFonts w:ascii="Times New Roman" w:hAnsi="Times New Roman"/>
          <w:sz w:val="24"/>
          <w:szCs w:val="24"/>
        </w:rPr>
        <w:t xml:space="preserve">To the new coffee machines in your workplace, a new café has opened nearby. Cappuccino, Latte, and clear vegetable soup are alternative beverages that those new machines may also serve further to everyday espresso. This has made their jobs extra thrilling for the staff. Alternatively, managers have visible that personnel frequently take breaks and revel in their food in the new café. This has harmed staff productivity. There was a sizeable lower in their time to commit to their usual responsibilities. The term "working hours" refers to the amount of time an employee spends doing work mandated utilizing their employer, both explicitly and implicitly. Working </w:t>
      </w:r>
      <w:r w:rsidR="00DA2CEC">
        <w:rPr>
          <w:rFonts w:ascii="Georgia" w:eastAsia="Times New Roman" w:hAnsi="Georgia" w:cs="Calibri"/>
          <w:color w:val="000000"/>
          <w:sz w:val="33"/>
          <w:szCs w:val="33"/>
          <w:shd w:val="clear" w:color="auto" w:fill="FF0000"/>
        </w:rPr>
        <w:t>Its Half solved only</w:t>
      </w:r>
    </w:p>
    <w:p w:rsidR="00DA2CEC" w:rsidRDefault="00DA2CEC" w:rsidP="00DA2CE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DA2CEC" w:rsidRDefault="00DA2CEC" w:rsidP="00DA2CE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A2CEC" w:rsidRDefault="00DA2CEC" w:rsidP="00DA2CEC">
      <w:pPr>
        <w:shd w:val="clear" w:color="auto" w:fill="FFFFFF"/>
        <w:spacing w:line="240" w:lineRule="auto"/>
        <w:jc w:val="center"/>
        <w:rPr>
          <w:rFonts w:eastAsia="Times New Roman" w:cs="Calibri"/>
          <w:color w:val="222222"/>
        </w:rPr>
      </w:pPr>
      <w:hyperlink r:id="rId7" w:tgtFrame="_blank" w:history="1">
        <w:r>
          <w:rPr>
            <w:rStyle w:val="Hyperlink"/>
            <w:rFonts w:ascii="Georgia" w:eastAsia="Times New Roman" w:hAnsi="Georgia" w:cs="Calibri"/>
            <w:sz w:val="33"/>
          </w:rPr>
          <w:t>https://nmimsassignment.com/online-buy-2/</w:t>
        </w:r>
      </w:hyperlink>
    </w:p>
    <w:p w:rsidR="00DA2CEC" w:rsidRDefault="00DA2CEC" w:rsidP="00DA2CE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 </w:t>
      </w:r>
    </w:p>
    <w:p w:rsidR="00DA2CEC" w:rsidRDefault="00DA2CEC" w:rsidP="00DA2CEC">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DA2CEC" w:rsidRDefault="00DA2CEC" w:rsidP="00DA2CEC">
      <w:pPr>
        <w:shd w:val="clear" w:color="auto" w:fill="FFFFFF"/>
        <w:spacing w:line="240" w:lineRule="auto"/>
        <w:jc w:val="center"/>
        <w:rPr>
          <w:rFonts w:ascii="Arial" w:eastAsia="Times New Roman" w:hAnsi="Arial" w:cs="Calibri"/>
          <w:color w:val="222222"/>
        </w:rPr>
      </w:pPr>
    </w:p>
    <w:p w:rsidR="00DA2CEC" w:rsidRDefault="00DA2CEC" w:rsidP="00DA2CEC">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DA2CEC" w:rsidRDefault="00DA2CEC" w:rsidP="00DA2CEC">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DA2CEC" w:rsidRDefault="00DA2CEC" w:rsidP="00DA2CEC">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For more information you can get via mail or Whats app also</w:t>
      </w:r>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9" w:tgtFrame="_blank" w:history="1">
        <w:r>
          <w:rPr>
            <w:rStyle w:val="Hyperlink"/>
            <w:rFonts w:ascii="Georgia" w:eastAsia="Times New Roman" w:hAnsi="Georgia" w:cs="Calibri"/>
            <w:sz w:val="33"/>
          </w:rPr>
          <w:t>aapkieducation@gmail.com</w:t>
        </w:r>
      </w:hyperlink>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DA2CEC" w:rsidRDefault="00DA2CEC" w:rsidP="00DA2CEC">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10" w:tgtFrame="_blank" w:history="1">
        <w:r>
          <w:rPr>
            <w:rStyle w:val="Hyperlink"/>
            <w:rFonts w:ascii="Georgia" w:eastAsia="Times New Roman" w:hAnsi="Georgia" w:cs="Calibri"/>
            <w:color w:val="1155CC"/>
            <w:sz w:val="33"/>
            <w:shd w:val="clear" w:color="auto" w:fill="00FF00"/>
          </w:rPr>
          <w:t>www.aapkieducation.com</w:t>
        </w:r>
      </w:hyperlink>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DA2CEC" w:rsidRDefault="00DA2CEC" w:rsidP="00DA2CEC">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DA304D" w:rsidRPr="00C26279" w:rsidRDefault="00DA304D" w:rsidP="00DA2CEC">
      <w:pPr>
        <w:spacing w:line="360" w:lineRule="auto"/>
        <w:jc w:val="both"/>
        <w:rPr>
          <w:rFonts w:ascii="Times New Roman" w:hAnsi="Times New Roman"/>
          <w:sz w:val="24"/>
          <w:szCs w:val="24"/>
        </w:rPr>
      </w:pPr>
    </w:p>
    <w:p w:rsidR="005A3358" w:rsidRPr="00C26279" w:rsidRDefault="005A3358" w:rsidP="00C26279">
      <w:pPr>
        <w:spacing w:line="360" w:lineRule="auto"/>
        <w:jc w:val="both"/>
        <w:rPr>
          <w:rFonts w:ascii="Times New Roman" w:hAnsi="Times New Roman"/>
          <w:sz w:val="24"/>
          <w:szCs w:val="24"/>
        </w:rPr>
      </w:pPr>
    </w:p>
    <w:p w:rsidR="00ED443A" w:rsidRPr="00ED443A" w:rsidRDefault="005A3358" w:rsidP="00ED443A">
      <w:pPr>
        <w:pStyle w:val="Heading1"/>
        <w:spacing w:before="0" w:line="360" w:lineRule="auto"/>
        <w:jc w:val="both"/>
        <w:rPr>
          <w:rFonts w:ascii="Times New Roman" w:hAnsi="Times New Roman"/>
          <w:b/>
          <w:color w:val="000000"/>
          <w:sz w:val="24"/>
          <w:szCs w:val="24"/>
        </w:rPr>
      </w:pPr>
      <w:bookmarkStart w:id="4" w:name="_Toc93075001"/>
      <w:bookmarkStart w:id="5" w:name="_Toc93075530"/>
      <w:r w:rsidRPr="00C26279">
        <w:rPr>
          <w:rFonts w:ascii="Times New Roman" w:hAnsi="Times New Roman"/>
          <w:b/>
          <w:color w:val="000000"/>
          <w:sz w:val="24"/>
          <w:szCs w:val="24"/>
        </w:rPr>
        <w:lastRenderedPageBreak/>
        <w:t>Question</w:t>
      </w:r>
      <w:bookmarkEnd w:id="4"/>
      <w:bookmarkEnd w:id="5"/>
      <w:r w:rsidR="00ED443A">
        <w:rPr>
          <w:rFonts w:ascii="Times New Roman" w:hAnsi="Times New Roman"/>
          <w:b/>
          <w:color w:val="000000"/>
          <w:sz w:val="24"/>
          <w:szCs w:val="24"/>
        </w:rPr>
        <w:t xml:space="preserve"> </w:t>
      </w:r>
      <w:r w:rsidR="00ED443A" w:rsidRPr="00ED443A">
        <w:rPr>
          <w:rFonts w:ascii="Times New Roman" w:hAnsi="Times New Roman"/>
          <w:b/>
          <w:color w:val="000000"/>
          <w:sz w:val="24"/>
          <w:szCs w:val="24"/>
        </w:rPr>
        <w:t>2. You attitude is an important element to be observed in business communication. Justify the statement and rewrite the following sentences using You attitude.</w:t>
      </w:r>
    </w:p>
    <w:p w:rsidR="00ED443A" w:rsidRP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We give an added discount of 15% if you visi</w:t>
      </w:r>
      <w:r>
        <w:rPr>
          <w:rFonts w:ascii="Times New Roman" w:hAnsi="Times New Roman"/>
          <w:b/>
          <w:color w:val="000000"/>
          <w:sz w:val="24"/>
          <w:szCs w:val="24"/>
        </w:rPr>
        <w:t>t our shop before 31st October.</w:t>
      </w:r>
    </w:p>
    <w:p w:rsid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The company will not reimburse the medical and phone</w:t>
      </w:r>
      <w:r>
        <w:rPr>
          <w:rFonts w:ascii="Times New Roman" w:hAnsi="Times New Roman"/>
          <w:b/>
          <w:color w:val="000000"/>
          <w:sz w:val="24"/>
          <w:szCs w:val="24"/>
        </w:rPr>
        <w:t xml:space="preserve"> bills with this month’s salary </w:t>
      </w:r>
      <w:r w:rsidRPr="00ED443A">
        <w:rPr>
          <w:rFonts w:ascii="Times New Roman" w:hAnsi="Times New Roman"/>
          <w:b/>
          <w:color w:val="000000"/>
          <w:sz w:val="24"/>
          <w:szCs w:val="24"/>
        </w:rPr>
        <w:t xml:space="preserve">if the details and supporting documents are not submitted before 10th of this month. </w:t>
      </w:r>
    </w:p>
    <w:p w:rsidR="00ED443A" w:rsidRP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 xml:space="preserve">We will give you an extra one-day stay in out resort </w:t>
      </w:r>
      <w:r>
        <w:rPr>
          <w:rFonts w:ascii="Times New Roman" w:hAnsi="Times New Roman"/>
          <w:b/>
          <w:color w:val="000000"/>
          <w:sz w:val="24"/>
          <w:szCs w:val="24"/>
        </w:rPr>
        <w:t>if you book it for 3 days and 2 nights in the monsoon season.</w:t>
      </w:r>
    </w:p>
    <w:p w:rsidR="00ED443A" w:rsidRP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Avail ‘Buy 1 get 3’ offer in the sto</w:t>
      </w:r>
      <w:r>
        <w:rPr>
          <w:rFonts w:ascii="Times New Roman" w:hAnsi="Times New Roman"/>
          <w:b/>
          <w:color w:val="000000"/>
          <w:sz w:val="24"/>
          <w:szCs w:val="24"/>
        </w:rPr>
        <w:t>ck clearance sale at Humphrey’s</w:t>
      </w:r>
    </w:p>
    <w:p w:rsidR="00ED443A" w:rsidRP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We are giving the facility to pay in easy monthly installments for the latest German built home theatres by Bosch.</w:t>
      </w:r>
    </w:p>
    <w:p w:rsidR="00ED443A" w:rsidRP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Our team is alway</w:t>
      </w:r>
      <w:r>
        <w:rPr>
          <w:rFonts w:ascii="Times New Roman" w:hAnsi="Times New Roman"/>
          <w:b/>
          <w:color w:val="000000"/>
          <w:sz w:val="24"/>
          <w:szCs w:val="24"/>
        </w:rPr>
        <w:t>s there to address your issues.</w:t>
      </w:r>
    </w:p>
    <w:p w:rsidR="00ED443A" w:rsidRPr="00ED443A"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We now have all out products available in our newly designed online stores.</w:t>
      </w:r>
    </w:p>
    <w:p w:rsidR="005A3358" w:rsidRDefault="00ED443A" w:rsidP="00ED443A">
      <w:pPr>
        <w:pStyle w:val="Heading1"/>
        <w:numPr>
          <w:ilvl w:val="0"/>
          <w:numId w:val="1"/>
        </w:numPr>
        <w:spacing w:before="0" w:line="360" w:lineRule="auto"/>
        <w:jc w:val="both"/>
        <w:rPr>
          <w:rFonts w:ascii="Times New Roman" w:hAnsi="Times New Roman"/>
          <w:b/>
          <w:color w:val="000000"/>
          <w:sz w:val="24"/>
          <w:szCs w:val="24"/>
        </w:rPr>
      </w:pPr>
      <w:r w:rsidRPr="00ED443A">
        <w:rPr>
          <w:rFonts w:ascii="Times New Roman" w:hAnsi="Times New Roman"/>
          <w:b/>
          <w:color w:val="000000"/>
          <w:sz w:val="24"/>
          <w:szCs w:val="24"/>
        </w:rPr>
        <w:t>We have a wide network of medical practitioners worldwide ava</w:t>
      </w:r>
      <w:r>
        <w:rPr>
          <w:rFonts w:ascii="Times New Roman" w:hAnsi="Times New Roman"/>
          <w:b/>
          <w:color w:val="000000"/>
          <w:sz w:val="24"/>
          <w:szCs w:val="24"/>
        </w:rPr>
        <w:t xml:space="preserve">ilable for online consultation.  </w:t>
      </w:r>
      <w:r w:rsidRPr="00ED443A">
        <w:rPr>
          <w:rFonts w:ascii="Times New Roman" w:hAnsi="Times New Roman"/>
          <w:b/>
          <w:color w:val="000000"/>
          <w:sz w:val="24"/>
          <w:szCs w:val="24"/>
        </w:rPr>
        <w:t>(10 Marks)</w:t>
      </w:r>
    </w:p>
    <w:p w:rsidR="00ED443A" w:rsidRPr="00ED443A" w:rsidRDefault="00ED443A" w:rsidP="00ED443A"/>
    <w:p w:rsidR="00ED443A" w:rsidRPr="00ED443A" w:rsidRDefault="00ED443A" w:rsidP="00ED443A">
      <w:pPr>
        <w:rPr>
          <w:rFonts w:ascii="Times New Roman" w:hAnsi="Times New Roman"/>
          <w:b/>
          <w:sz w:val="24"/>
          <w:szCs w:val="24"/>
        </w:rPr>
      </w:pPr>
      <w:r w:rsidRPr="00ED443A">
        <w:rPr>
          <w:rFonts w:ascii="Times New Roman" w:hAnsi="Times New Roman"/>
          <w:b/>
          <w:sz w:val="24"/>
          <w:szCs w:val="24"/>
        </w:rPr>
        <w:t>Ans 2.</w:t>
      </w:r>
    </w:p>
    <w:p w:rsidR="005A3358" w:rsidRPr="00ED443A" w:rsidRDefault="005A3358" w:rsidP="00ED443A">
      <w:pPr>
        <w:pStyle w:val="Heading2"/>
        <w:spacing w:line="360" w:lineRule="auto"/>
        <w:jc w:val="both"/>
        <w:rPr>
          <w:rFonts w:ascii="Times New Roman" w:hAnsi="Times New Roman"/>
          <w:b/>
          <w:color w:val="000000"/>
          <w:sz w:val="24"/>
          <w:szCs w:val="24"/>
        </w:rPr>
      </w:pPr>
      <w:bookmarkStart w:id="6" w:name="_Toc93075002"/>
      <w:bookmarkStart w:id="7" w:name="_Toc93075531"/>
      <w:r w:rsidRPr="00ED443A">
        <w:rPr>
          <w:rFonts w:ascii="Times New Roman" w:hAnsi="Times New Roman"/>
          <w:b/>
          <w:color w:val="000000"/>
          <w:sz w:val="24"/>
          <w:szCs w:val="24"/>
        </w:rPr>
        <w:t>Introduction</w:t>
      </w:r>
      <w:bookmarkEnd w:id="6"/>
      <w:bookmarkEnd w:id="7"/>
    </w:p>
    <w:p w:rsidR="005A3358" w:rsidRPr="00C26279" w:rsidRDefault="005A3358" w:rsidP="00DA2CEC">
      <w:pPr>
        <w:spacing w:line="360" w:lineRule="auto"/>
        <w:jc w:val="both"/>
        <w:rPr>
          <w:rFonts w:ascii="Times New Roman" w:hAnsi="Times New Roman"/>
          <w:sz w:val="24"/>
          <w:szCs w:val="24"/>
        </w:rPr>
      </w:pPr>
      <w:r w:rsidRPr="00C26279">
        <w:rPr>
          <w:rFonts w:ascii="Times New Roman" w:hAnsi="Times New Roman"/>
          <w:sz w:val="24"/>
          <w:szCs w:val="24"/>
        </w:rPr>
        <w:t xml:space="preserve">To make the reader experience as though we are searching at a state of affairs from their point of view, we use the "you" tone. Because we don't need anyone's ego bruised, we strive to treat every reader with appreciation and sensitivity. By targeting what the reader gets instead of what we will benefit from, we use the "you" technique. It's vital no longer to use the word "you" excessively. Your message can also come off as a touch atypical in any other case. The key to writing in the "you" voice is to be very clear about the point you're making and to be explicit. </w:t>
      </w:r>
    </w:p>
    <w:p w:rsidR="00ED443A" w:rsidRDefault="00ED443A" w:rsidP="00C26279">
      <w:pPr>
        <w:pStyle w:val="Heading1"/>
        <w:spacing w:line="360" w:lineRule="auto"/>
        <w:jc w:val="both"/>
        <w:rPr>
          <w:rFonts w:ascii="Times New Roman" w:hAnsi="Times New Roman"/>
          <w:b/>
          <w:color w:val="000000"/>
          <w:sz w:val="24"/>
          <w:szCs w:val="24"/>
        </w:rPr>
      </w:pPr>
      <w:bookmarkStart w:id="8" w:name="_Toc93075005"/>
      <w:bookmarkStart w:id="9" w:name="_Toc93075534"/>
    </w:p>
    <w:p w:rsidR="00ED443A" w:rsidRPr="00ED443A" w:rsidRDefault="00ED443A" w:rsidP="00ED443A">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Question</w:t>
      </w:r>
      <w:bookmarkEnd w:id="8"/>
      <w:bookmarkEnd w:id="9"/>
      <w:r>
        <w:rPr>
          <w:rFonts w:ascii="Times New Roman" w:hAnsi="Times New Roman"/>
          <w:b/>
          <w:color w:val="000000"/>
          <w:sz w:val="24"/>
          <w:szCs w:val="24"/>
        </w:rPr>
        <w:t xml:space="preserve"> 3.</w:t>
      </w:r>
      <w:r w:rsidRPr="00ED443A">
        <w:rPr>
          <w:rFonts w:ascii="Times New Roman" w:hAnsi="Times New Roman"/>
          <w:b/>
          <w:color w:val="000000"/>
          <w:sz w:val="24"/>
          <w:szCs w:val="24"/>
        </w:rPr>
        <w:t xml:space="preserve"> Bennet and Bennet a leading and trusted name in FMCG was established in the Indian markets in 1930. Since then, it has been catering to its clients with beauty products, health and wellness products, and baby products. The company is however experiencing a continuous decline in the profit margins for the last 5 years. Annie </w:t>
      </w:r>
      <w:r>
        <w:rPr>
          <w:rFonts w:ascii="Times New Roman" w:hAnsi="Times New Roman"/>
          <w:b/>
          <w:color w:val="000000"/>
          <w:sz w:val="24"/>
          <w:szCs w:val="24"/>
        </w:rPr>
        <w:t xml:space="preserve"> </w:t>
      </w:r>
      <w:r w:rsidRPr="00ED443A">
        <w:rPr>
          <w:rFonts w:ascii="Times New Roman" w:hAnsi="Times New Roman"/>
          <w:b/>
          <w:color w:val="000000"/>
          <w:sz w:val="24"/>
          <w:szCs w:val="24"/>
        </w:rPr>
        <w:t>Bennet, the heir to Bennets’ Business has recently joined the family business after achieving an MBA from one of the prestigious institutes. She has been updated with the present condition of the business. After making a careful study she has come to the conclusion that one of the leading factors for loss of clients is that Bennets have not adapted themselves to the changing marketing and communication strategies. The pervasiveness of online shopping sites have given the customers the comfort of shopping from  their homes.  As  a business  graduate in  Digital  Marketing,  she immediately resorts to online marketing and communication strategies for better visibility and branding of Bennet  &amp; Bennet.  Within a year the store shows a significant rise in profit and also has succeeded in restoring their old customers.</w:t>
      </w:r>
    </w:p>
    <w:p w:rsidR="00ED443A" w:rsidRPr="00ED443A" w:rsidRDefault="00ED443A" w:rsidP="00ED443A">
      <w:pPr>
        <w:pStyle w:val="Heading1"/>
        <w:spacing w:line="360" w:lineRule="auto"/>
        <w:jc w:val="both"/>
        <w:rPr>
          <w:rFonts w:ascii="Times New Roman" w:hAnsi="Times New Roman"/>
          <w:b/>
          <w:color w:val="000000"/>
          <w:sz w:val="24"/>
          <w:szCs w:val="24"/>
        </w:rPr>
      </w:pPr>
      <w:r w:rsidRPr="00ED443A">
        <w:rPr>
          <w:rFonts w:ascii="Times New Roman" w:hAnsi="Times New Roman"/>
          <w:b/>
          <w:color w:val="000000"/>
          <w:sz w:val="24"/>
          <w:szCs w:val="24"/>
        </w:rPr>
        <w:t xml:space="preserve">a. With the fast-changing scenario of using mobile technology for business communication how must Annie have changed her communication strategies/techniques with her clients?                                  </w:t>
      </w:r>
      <w:r>
        <w:rPr>
          <w:rFonts w:ascii="Times New Roman" w:hAnsi="Times New Roman"/>
          <w:b/>
          <w:color w:val="000000"/>
          <w:sz w:val="24"/>
          <w:szCs w:val="24"/>
        </w:rPr>
        <w:t xml:space="preserve">                      (5 Marks)</w:t>
      </w:r>
    </w:p>
    <w:p w:rsidR="00ED443A" w:rsidRDefault="00ED443A" w:rsidP="00ED443A">
      <w:pPr>
        <w:pStyle w:val="Heading2"/>
        <w:spacing w:line="360" w:lineRule="auto"/>
        <w:jc w:val="both"/>
        <w:rPr>
          <w:rFonts w:ascii="Times New Roman" w:hAnsi="Times New Roman"/>
          <w:b/>
          <w:color w:val="000000"/>
          <w:sz w:val="24"/>
          <w:szCs w:val="24"/>
        </w:rPr>
      </w:pPr>
      <w:bookmarkStart w:id="10" w:name="_Toc93075006"/>
      <w:bookmarkStart w:id="11" w:name="_Toc93075535"/>
    </w:p>
    <w:p w:rsidR="00ED443A" w:rsidRDefault="00ED443A" w:rsidP="00ED443A">
      <w:pPr>
        <w:pStyle w:val="Heading2"/>
        <w:spacing w:line="360" w:lineRule="auto"/>
        <w:jc w:val="both"/>
        <w:rPr>
          <w:rFonts w:ascii="Times New Roman" w:hAnsi="Times New Roman"/>
          <w:b/>
          <w:color w:val="000000"/>
          <w:sz w:val="24"/>
          <w:szCs w:val="24"/>
        </w:rPr>
      </w:pPr>
      <w:r>
        <w:rPr>
          <w:rFonts w:ascii="Times New Roman" w:hAnsi="Times New Roman"/>
          <w:b/>
          <w:color w:val="000000"/>
          <w:sz w:val="24"/>
          <w:szCs w:val="24"/>
        </w:rPr>
        <w:t>Ans 3a.</w:t>
      </w:r>
    </w:p>
    <w:p w:rsidR="005A3358" w:rsidRPr="00ED443A" w:rsidRDefault="005A3358" w:rsidP="00ED443A">
      <w:pPr>
        <w:pStyle w:val="Heading2"/>
        <w:spacing w:line="360" w:lineRule="auto"/>
        <w:jc w:val="both"/>
        <w:rPr>
          <w:rFonts w:ascii="Times New Roman" w:hAnsi="Times New Roman"/>
          <w:b/>
          <w:color w:val="000000"/>
          <w:sz w:val="24"/>
          <w:szCs w:val="24"/>
        </w:rPr>
      </w:pPr>
      <w:r w:rsidRPr="00C26279">
        <w:rPr>
          <w:rFonts w:ascii="Times New Roman" w:hAnsi="Times New Roman"/>
          <w:b/>
          <w:color w:val="000000"/>
          <w:sz w:val="24"/>
          <w:szCs w:val="24"/>
        </w:rPr>
        <w:t>Introduction</w:t>
      </w:r>
      <w:bookmarkEnd w:id="10"/>
      <w:bookmarkEnd w:id="11"/>
    </w:p>
    <w:p w:rsidR="005A3358" w:rsidRPr="00C26279" w:rsidRDefault="005A3358" w:rsidP="00DA2CEC">
      <w:pPr>
        <w:spacing w:line="360" w:lineRule="auto"/>
        <w:jc w:val="both"/>
        <w:rPr>
          <w:rFonts w:ascii="Times New Roman" w:hAnsi="Times New Roman"/>
          <w:sz w:val="24"/>
          <w:szCs w:val="24"/>
        </w:rPr>
      </w:pPr>
      <w:r w:rsidRPr="00C26279">
        <w:rPr>
          <w:rFonts w:ascii="Times New Roman" w:hAnsi="Times New Roman"/>
          <w:sz w:val="24"/>
          <w:szCs w:val="24"/>
        </w:rPr>
        <w:t xml:space="preserve">Over the past few years, business communication has gone through a dramatic shift. Mobile technology and connection have transformed how we communicate with each other and in business. Rapid integration of much technical gear has made those possible, automating obligations and enhancing enterprise operations how specialists can now work outside the </w:t>
      </w:r>
    </w:p>
    <w:p w:rsidR="00ED443A" w:rsidRPr="00ED443A" w:rsidRDefault="00ED443A" w:rsidP="00ED443A">
      <w:pPr>
        <w:pStyle w:val="Heading1"/>
        <w:spacing w:line="360" w:lineRule="auto"/>
        <w:jc w:val="both"/>
        <w:rPr>
          <w:rFonts w:ascii="Times New Roman" w:hAnsi="Times New Roman"/>
          <w:b/>
          <w:color w:val="000000"/>
          <w:sz w:val="24"/>
          <w:szCs w:val="24"/>
        </w:rPr>
      </w:pPr>
      <w:bookmarkStart w:id="12" w:name="_Toc93075009"/>
      <w:bookmarkStart w:id="13" w:name="_Toc93075538"/>
      <w:r>
        <w:rPr>
          <w:rFonts w:ascii="Times New Roman" w:hAnsi="Times New Roman"/>
          <w:b/>
          <w:color w:val="000000"/>
          <w:sz w:val="24"/>
          <w:szCs w:val="24"/>
        </w:rPr>
        <w:lastRenderedPageBreak/>
        <w:t>Question 3</w:t>
      </w:r>
      <w:r w:rsidR="005A3358" w:rsidRPr="00C26279">
        <w:rPr>
          <w:rFonts w:ascii="Times New Roman" w:hAnsi="Times New Roman"/>
          <w:b/>
          <w:color w:val="000000"/>
          <w:sz w:val="24"/>
          <w:szCs w:val="24"/>
        </w:rPr>
        <w:t>b</w:t>
      </w:r>
      <w:bookmarkEnd w:id="12"/>
      <w:bookmarkEnd w:id="13"/>
      <w:r>
        <w:rPr>
          <w:rFonts w:ascii="Times New Roman" w:hAnsi="Times New Roman"/>
          <w:b/>
          <w:color w:val="000000"/>
          <w:sz w:val="24"/>
          <w:szCs w:val="24"/>
        </w:rPr>
        <w:t xml:space="preserve">. </w:t>
      </w:r>
      <w:r w:rsidRPr="00ED443A">
        <w:rPr>
          <w:rFonts w:ascii="Times New Roman" w:hAnsi="Times New Roman"/>
          <w:b/>
          <w:color w:val="000000"/>
          <w:sz w:val="24"/>
          <w:szCs w:val="24"/>
        </w:rPr>
        <w:t>One of the strategies used by Annie for brand visibility and better communication with clients, is the development of a website. What should she keep in mind in order to design a successful website for Bennet and Bennet?  (5 Marks)</w:t>
      </w:r>
    </w:p>
    <w:p w:rsidR="005A3358" w:rsidRPr="00C26279" w:rsidRDefault="00ED443A" w:rsidP="00C26279">
      <w:pPr>
        <w:pStyle w:val="Heading1"/>
        <w:spacing w:line="360" w:lineRule="auto"/>
        <w:jc w:val="both"/>
        <w:rPr>
          <w:rFonts w:ascii="Times New Roman" w:hAnsi="Times New Roman"/>
          <w:b/>
          <w:color w:val="000000"/>
          <w:sz w:val="24"/>
          <w:szCs w:val="24"/>
        </w:rPr>
      </w:pPr>
      <w:r>
        <w:rPr>
          <w:rFonts w:ascii="Times New Roman" w:hAnsi="Times New Roman"/>
          <w:b/>
          <w:color w:val="000000"/>
          <w:sz w:val="24"/>
          <w:szCs w:val="24"/>
        </w:rPr>
        <w:t>Ans 3b.</w:t>
      </w:r>
    </w:p>
    <w:p w:rsidR="005A3358" w:rsidRPr="00ED443A" w:rsidRDefault="005A3358" w:rsidP="00ED443A">
      <w:pPr>
        <w:pStyle w:val="Heading2"/>
        <w:spacing w:line="360" w:lineRule="auto"/>
        <w:jc w:val="both"/>
        <w:rPr>
          <w:rFonts w:ascii="Times New Roman" w:hAnsi="Times New Roman"/>
          <w:b/>
          <w:color w:val="000000"/>
          <w:sz w:val="24"/>
          <w:szCs w:val="24"/>
        </w:rPr>
      </w:pPr>
      <w:bookmarkStart w:id="14" w:name="_Toc93075010"/>
      <w:bookmarkStart w:id="15" w:name="_Toc93075539"/>
      <w:r w:rsidRPr="00C26279">
        <w:rPr>
          <w:rFonts w:ascii="Times New Roman" w:hAnsi="Times New Roman"/>
          <w:b/>
          <w:color w:val="000000"/>
          <w:sz w:val="24"/>
          <w:szCs w:val="24"/>
        </w:rPr>
        <w:t>Introduction</w:t>
      </w:r>
      <w:bookmarkEnd w:id="14"/>
      <w:bookmarkEnd w:id="15"/>
    </w:p>
    <w:p w:rsidR="005A3358" w:rsidRPr="00C26279" w:rsidRDefault="005A3358" w:rsidP="00DA2CEC">
      <w:pPr>
        <w:spacing w:line="360" w:lineRule="auto"/>
        <w:jc w:val="both"/>
        <w:rPr>
          <w:rFonts w:ascii="Times New Roman" w:hAnsi="Times New Roman"/>
          <w:sz w:val="24"/>
          <w:szCs w:val="24"/>
        </w:rPr>
      </w:pPr>
      <w:r w:rsidRPr="00C26279">
        <w:rPr>
          <w:rFonts w:ascii="Times New Roman" w:hAnsi="Times New Roman"/>
          <w:sz w:val="24"/>
          <w:szCs w:val="24"/>
        </w:rPr>
        <w:t xml:space="preserve">The importance of getting an online presence cannot be overstated in a new net-centric environment. Whether you operate an online store or a brick-and-mortar keep, every business must have an internet site. The website design has become more strategic, complicated, and </w:t>
      </w:r>
    </w:p>
    <w:p w:rsidR="005A3358" w:rsidRPr="00C26279" w:rsidRDefault="005A3358" w:rsidP="00C26279">
      <w:pPr>
        <w:spacing w:line="360" w:lineRule="auto"/>
        <w:jc w:val="both"/>
        <w:rPr>
          <w:rFonts w:ascii="Times New Roman" w:hAnsi="Times New Roman"/>
          <w:sz w:val="24"/>
          <w:szCs w:val="24"/>
        </w:rPr>
      </w:pPr>
    </w:p>
    <w:sectPr w:rsidR="005A3358" w:rsidRPr="00C26279" w:rsidSect="00DA30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2CA" w:rsidRDefault="00F612CA" w:rsidP="00444848">
      <w:pPr>
        <w:spacing w:after="0" w:line="240" w:lineRule="auto"/>
      </w:pPr>
      <w:r>
        <w:separator/>
      </w:r>
    </w:p>
  </w:endnote>
  <w:endnote w:type="continuationSeparator" w:id="1">
    <w:p w:rsidR="00F612CA" w:rsidRDefault="00F612CA" w:rsidP="00444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2CA" w:rsidRDefault="00F612CA" w:rsidP="00444848">
      <w:pPr>
        <w:spacing w:after="0" w:line="240" w:lineRule="auto"/>
      </w:pPr>
      <w:r>
        <w:separator/>
      </w:r>
    </w:p>
  </w:footnote>
  <w:footnote w:type="continuationSeparator" w:id="1">
    <w:p w:rsidR="00F612CA" w:rsidRDefault="00F612CA" w:rsidP="00444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486"/>
    <w:multiLevelType w:val="hybridMultilevel"/>
    <w:tmpl w:val="2758A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2261D"/>
    <w:multiLevelType w:val="hybridMultilevel"/>
    <w:tmpl w:val="DA02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LMwN7QwNbcwsTQ1MbNU0lEKTi0uzszPAykwqQUAZpMP/SwAAAA="/>
  </w:docVars>
  <w:rsids>
    <w:rsidRoot w:val="005A3358"/>
    <w:rsid w:val="00000AB6"/>
    <w:rsid w:val="003B1F5B"/>
    <w:rsid w:val="00444848"/>
    <w:rsid w:val="004E77BF"/>
    <w:rsid w:val="005A3358"/>
    <w:rsid w:val="006748E4"/>
    <w:rsid w:val="00C26279"/>
    <w:rsid w:val="00D736C4"/>
    <w:rsid w:val="00DA2CEC"/>
    <w:rsid w:val="00DA304D"/>
    <w:rsid w:val="00E1273A"/>
    <w:rsid w:val="00ED443A"/>
    <w:rsid w:val="00F61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58"/>
    <w:pPr>
      <w:spacing w:after="160" w:line="259" w:lineRule="auto"/>
    </w:pPr>
    <w:rPr>
      <w:rFonts w:ascii="Calibri" w:eastAsia="Calibri" w:hAnsi="Calibri" w:cs="Times New Roman"/>
      <w:lang w:val="en-IN"/>
    </w:rPr>
  </w:style>
  <w:style w:type="paragraph" w:styleId="Heading1">
    <w:name w:val="heading 1"/>
    <w:basedOn w:val="Normal"/>
    <w:next w:val="Normal"/>
    <w:link w:val="Heading1Char"/>
    <w:uiPriority w:val="9"/>
    <w:qFormat/>
    <w:rsid w:val="005A3358"/>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3358"/>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358"/>
    <w:rPr>
      <w:rFonts w:ascii="Calibri Light" w:eastAsia="Times New Roman" w:hAnsi="Calibri Light" w:cs="Times New Roman"/>
      <w:color w:val="2F5496"/>
      <w:sz w:val="32"/>
      <w:szCs w:val="32"/>
      <w:lang w:val="en-IN"/>
    </w:rPr>
  </w:style>
  <w:style w:type="character" w:customStyle="1" w:styleId="Heading2Char">
    <w:name w:val="Heading 2 Char"/>
    <w:basedOn w:val="DefaultParagraphFont"/>
    <w:link w:val="Heading2"/>
    <w:uiPriority w:val="9"/>
    <w:rsid w:val="005A3358"/>
    <w:rPr>
      <w:rFonts w:ascii="Calibri Light" w:eastAsia="Times New Roman" w:hAnsi="Calibri Light" w:cs="Times New Roman"/>
      <w:color w:val="2F5496"/>
      <w:sz w:val="26"/>
      <w:szCs w:val="26"/>
      <w:lang w:val="en-IN"/>
    </w:rPr>
  </w:style>
  <w:style w:type="character" w:styleId="Hyperlink">
    <w:name w:val="Hyperlink"/>
    <w:basedOn w:val="DefaultParagraphFont"/>
    <w:uiPriority w:val="99"/>
    <w:semiHidden/>
    <w:unhideWhenUsed/>
    <w:rsid w:val="00DA2CEC"/>
    <w:rPr>
      <w:color w:val="0000FF"/>
      <w:u w:val="single"/>
    </w:rPr>
  </w:style>
  <w:style w:type="paragraph" w:styleId="BalloonText">
    <w:name w:val="Balloon Text"/>
    <w:basedOn w:val="Normal"/>
    <w:link w:val="BalloonTextChar"/>
    <w:uiPriority w:val="99"/>
    <w:semiHidden/>
    <w:unhideWhenUsed/>
    <w:rsid w:val="00DA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EC"/>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2022-01-17T05:44:00Z</dcterms:created>
  <dcterms:modified xsi:type="dcterms:W3CDTF">2022-01-19T19:39:00Z</dcterms:modified>
</cp:coreProperties>
</file>