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9C" w:rsidRPr="00E961C6" w:rsidRDefault="000F259C" w:rsidP="00E961C6">
      <w:pPr>
        <w:pStyle w:val="Heading1"/>
        <w:jc w:val="center"/>
        <w:rPr>
          <w:rFonts w:ascii="Times New Roman" w:hAnsi="Times New Roman"/>
          <w:sz w:val="24"/>
          <w:szCs w:val="24"/>
        </w:rPr>
      </w:pPr>
      <w:bookmarkStart w:id="0" w:name="_Toc82536774"/>
      <w:r w:rsidRPr="00E961C6">
        <w:rPr>
          <w:rFonts w:ascii="Times New Roman" w:hAnsi="Times New Roman"/>
          <w:sz w:val="24"/>
          <w:szCs w:val="24"/>
        </w:rPr>
        <w:t xml:space="preserve">Organizational </w:t>
      </w:r>
      <w:bookmarkEnd w:id="0"/>
      <w:r w:rsidRPr="00E961C6">
        <w:rPr>
          <w:rFonts w:ascii="Times New Roman" w:hAnsi="Times New Roman"/>
          <w:sz w:val="24"/>
          <w:szCs w:val="24"/>
        </w:rPr>
        <w:t>Behavior</w:t>
      </w:r>
      <w:bookmarkStart w:id="1" w:name="_Toc82536775"/>
    </w:p>
    <w:p w:rsidR="00E961C6" w:rsidRPr="00E961C6" w:rsidRDefault="00E961C6" w:rsidP="00E961C6">
      <w:pPr>
        <w:autoSpaceDE w:val="0"/>
        <w:autoSpaceDN w:val="0"/>
        <w:adjustRightInd w:val="0"/>
        <w:spacing w:after="0" w:line="240" w:lineRule="auto"/>
        <w:rPr>
          <w:rFonts w:ascii="Calibri" w:hAnsi="Calibri" w:cs="Calibri"/>
          <w:color w:val="000000"/>
          <w:sz w:val="24"/>
          <w:szCs w:val="24"/>
        </w:rPr>
      </w:pPr>
    </w:p>
    <w:p w:rsidR="00E961C6" w:rsidRPr="00E961C6" w:rsidRDefault="00E961C6" w:rsidP="00E961C6">
      <w:pPr>
        <w:spacing w:line="360" w:lineRule="auto"/>
        <w:jc w:val="center"/>
        <w:rPr>
          <w:rFonts w:ascii="Times New Roman" w:hAnsi="Times New Roman" w:cs="Times New Roman"/>
          <w:sz w:val="24"/>
          <w:szCs w:val="24"/>
        </w:rPr>
      </w:pPr>
      <w:r w:rsidRPr="00E961C6">
        <w:rPr>
          <w:rFonts w:ascii="Times New Roman" w:hAnsi="Times New Roman" w:cs="Times New Roman"/>
          <w:b/>
          <w:bCs/>
          <w:color w:val="000000"/>
          <w:sz w:val="24"/>
          <w:szCs w:val="24"/>
        </w:rPr>
        <w:t>December 2021 Examination</w:t>
      </w:r>
      <w:r>
        <w:rPr>
          <w:rFonts w:ascii="Times New Roman" w:hAnsi="Times New Roman" w:cs="Times New Roman"/>
          <w:b/>
          <w:bCs/>
          <w:color w:val="000000"/>
          <w:sz w:val="24"/>
          <w:szCs w:val="24"/>
        </w:rPr>
        <w:t xml:space="preserve"> (BBA)</w:t>
      </w:r>
    </w:p>
    <w:p w:rsidR="00E961C6" w:rsidRPr="00E961C6" w:rsidRDefault="00E961C6" w:rsidP="00E961C6">
      <w:pPr>
        <w:spacing w:line="360" w:lineRule="auto"/>
        <w:rPr>
          <w:rFonts w:ascii="Times New Roman" w:hAnsi="Times New Roman" w:cs="Times New Roman"/>
          <w:b/>
          <w:sz w:val="24"/>
          <w:szCs w:val="24"/>
        </w:rPr>
      </w:pPr>
    </w:p>
    <w:p w:rsidR="000F259C" w:rsidRPr="00E961C6" w:rsidRDefault="000F259C" w:rsidP="00E961C6">
      <w:pPr>
        <w:pStyle w:val="Default"/>
        <w:spacing w:line="360" w:lineRule="auto"/>
        <w:jc w:val="both"/>
        <w:rPr>
          <w:b/>
        </w:rPr>
      </w:pPr>
      <w:r w:rsidRPr="00E961C6">
        <w:rPr>
          <w:b/>
        </w:rPr>
        <w:t>Q1</w:t>
      </w:r>
      <w:bookmarkEnd w:id="1"/>
      <w:r w:rsidR="00E961C6" w:rsidRPr="00E961C6">
        <w:rPr>
          <w:b/>
        </w:rPr>
        <w:t>.</w:t>
      </w:r>
      <w:r w:rsidR="00E961C6" w:rsidRPr="00E961C6">
        <w:rPr>
          <w:b/>
          <w:sz w:val="23"/>
          <w:szCs w:val="23"/>
        </w:rPr>
        <w:t xml:space="preserve">Priya has just started working at an MNC. She constantly struggles with how she looks at herself, her worth and how she wishes to be. This is an internal struggle. Describe the different elements of this theory to help </w:t>
      </w:r>
      <w:proofErr w:type="spellStart"/>
      <w:r w:rsidR="00E961C6" w:rsidRPr="00E961C6">
        <w:rPr>
          <w:b/>
          <w:sz w:val="23"/>
          <w:szCs w:val="23"/>
        </w:rPr>
        <w:t>Priya</w:t>
      </w:r>
      <w:proofErr w:type="spellEnd"/>
      <w:r w:rsidR="00E961C6" w:rsidRPr="00E961C6">
        <w:rPr>
          <w:b/>
          <w:sz w:val="23"/>
          <w:szCs w:val="23"/>
        </w:rPr>
        <w:t xml:space="preserve"> cope up. </w:t>
      </w:r>
      <w:r w:rsidR="00E961C6" w:rsidRPr="00E961C6">
        <w:rPr>
          <w:b/>
          <w:bCs/>
          <w:sz w:val="23"/>
          <w:szCs w:val="23"/>
        </w:rPr>
        <w:t>(10 Marks)</w:t>
      </w:r>
    </w:p>
    <w:p w:rsidR="00C943C4" w:rsidRPr="00C943C4" w:rsidRDefault="00C943C4" w:rsidP="00C943C4">
      <w:bookmarkStart w:id="2" w:name="_Toc82536776"/>
    </w:p>
    <w:p w:rsidR="00E961C6" w:rsidRDefault="00E961C6" w:rsidP="00E961C6">
      <w:pPr>
        <w:pStyle w:val="Heading1"/>
        <w:spacing w:before="0"/>
        <w:rPr>
          <w:rFonts w:ascii="Times New Roman" w:hAnsi="Times New Roman"/>
          <w:sz w:val="24"/>
          <w:szCs w:val="24"/>
        </w:rPr>
      </w:pPr>
      <w:proofErr w:type="spellStart"/>
      <w:proofErr w:type="gramStart"/>
      <w:r>
        <w:rPr>
          <w:rFonts w:ascii="Times New Roman" w:hAnsi="Times New Roman"/>
          <w:sz w:val="24"/>
          <w:szCs w:val="24"/>
        </w:rPr>
        <w:t>Ans</w:t>
      </w:r>
      <w:proofErr w:type="spellEnd"/>
      <w:r>
        <w:rPr>
          <w:rFonts w:ascii="Times New Roman" w:hAnsi="Times New Roman"/>
          <w:sz w:val="24"/>
          <w:szCs w:val="24"/>
        </w:rPr>
        <w:t xml:space="preserve"> 1.</w:t>
      </w:r>
      <w:proofErr w:type="gramEnd"/>
    </w:p>
    <w:p w:rsidR="00FA5A10" w:rsidRPr="00E961C6" w:rsidRDefault="000F259C" w:rsidP="00E961C6">
      <w:pPr>
        <w:pStyle w:val="Heading1"/>
        <w:spacing w:before="0"/>
        <w:rPr>
          <w:rFonts w:ascii="Times New Roman" w:hAnsi="Times New Roman"/>
          <w:sz w:val="24"/>
          <w:szCs w:val="24"/>
        </w:rPr>
      </w:pPr>
      <w:r w:rsidRPr="00E961C6">
        <w:rPr>
          <w:rFonts w:ascii="Times New Roman" w:hAnsi="Times New Roman"/>
          <w:sz w:val="24"/>
          <w:szCs w:val="24"/>
        </w:rPr>
        <w:t>Introduction</w:t>
      </w:r>
      <w:bookmarkEnd w:id="2"/>
    </w:p>
    <w:p w:rsidR="00C943C4" w:rsidRDefault="000F259C" w:rsidP="00C943C4">
      <w:pPr>
        <w:shd w:val="clear" w:color="auto" w:fill="FFFFFF"/>
        <w:spacing w:after="0" w:line="360" w:lineRule="auto"/>
        <w:jc w:val="both"/>
        <w:rPr>
          <w:rFonts w:ascii="Arial" w:hAnsi="Arial" w:cs="Calibri"/>
          <w:color w:val="222222"/>
        </w:rPr>
      </w:pPr>
      <w:r w:rsidRPr="00C943C4">
        <w:rPr>
          <w:rFonts w:ascii="Times New Roman" w:hAnsi="Times New Roman" w:cs="Times New Roman"/>
          <w:color w:val="0E101A"/>
          <w:sz w:val="24"/>
          <w:szCs w:val="24"/>
        </w:rPr>
        <w:t>A multinational or multinational corporation is a global business enterprise whose business operations are allotted over nations. Some governments remember any business with a remote places department to be a worldwide company. Others limit the definition to just the organizations that generate as a minimum one area of their income from their region of origin. MNCs are characterized through a high degree of complexity, common to various and dispersed domestic corporations. In addition to coordinating several business units, MNCs must conquer</w:t>
      </w:r>
      <w:r w:rsidRPr="00E961C6">
        <w:rPr>
          <w:color w:val="0E101A"/>
        </w:rPr>
        <w:t xml:space="preserve"> </w:t>
      </w:r>
      <w:r w:rsidR="00C943C4">
        <w:rPr>
          <w:rFonts w:ascii="Georgia" w:hAnsi="Georgia" w:cs="Calibri"/>
          <w:color w:val="000000"/>
          <w:sz w:val="33"/>
          <w:szCs w:val="33"/>
          <w:shd w:val="clear" w:color="auto" w:fill="FF0000"/>
        </w:rPr>
        <w:t>Its Half solved only</w:t>
      </w:r>
    </w:p>
    <w:p w:rsidR="00C943C4" w:rsidRDefault="00C943C4" w:rsidP="00C943C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943C4" w:rsidRDefault="00C943C4" w:rsidP="00C943C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943C4" w:rsidRDefault="00C943C4" w:rsidP="00C943C4">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943C4" w:rsidRDefault="00C943C4" w:rsidP="00C943C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943C4" w:rsidRDefault="00C943C4" w:rsidP="00C943C4">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C943C4" w:rsidRDefault="00C943C4" w:rsidP="00C943C4">
      <w:pPr>
        <w:shd w:val="clear" w:color="auto" w:fill="FFFFFF"/>
        <w:spacing w:after="0" w:line="240" w:lineRule="auto"/>
        <w:jc w:val="center"/>
        <w:rPr>
          <w:rFonts w:ascii="Arial" w:hAnsi="Arial" w:cs="Calibri"/>
          <w:color w:val="222222"/>
        </w:rPr>
      </w:pPr>
    </w:p>
    <w:p w:rsidR="00C943C4" w:rsidRDefault="00C943C4" w:rsidP="00C943C4">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C943C4" w:rsidRDefault="00C943C4" w:rsidP="00C943C4">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C943C4" w:rsidRDefault="00C943C4" w:rsidP="00C943C4">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lastRenderedPageBreak/>
        <w:t> </w:t>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943C4" w:rsidRDefault="00C943C4" w:rsidP="00C943C4">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943C4" w:rsidRDefault="00C943C4" w:rsidP="00C943C4">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0F259C" w:rsidRPr="00E961C6" w:rsidRDefault="000F259C" w:rsidP="00C943C4">
      <w:pPr>
        <w:pStyle w:val="NormalWeb"/>
        <w:spacing w:before="0" w:beforeAutospacing="0" w:after="0" w:afterAutospacing="0" w:line="360" w:lineRule="auto"/>
        <w:jc w:val="both"/>
      </w:pPr>
    </w:p>
    <w:p w:rsidR="000F259C" w:rsidRPr="00E961C6" w:rsidRDefault="000F259C" w:rsidP="00E961C6">
      <w:pPr>
        <w:pStyle w:val="Heading1"/>
        <w:rPr>
          <w:rFonts w:ascii="Times New Roman" w:hAnsi="Times New Roman"/>
          <w:sz w:val="24"/>
          <w:szCs w:val="24"/>
        </w:rPr>
      </w:pPr>
      <w:bookmarkStart w:id="3" w:name="_Toc82536779"/>
      <w:r w:rsidRPr="00E961C6">
        <w:rPr>
          <w:rFonts w:ascii="Times New Roman" w:hAnsi="Times New Roman"/>
          <w:sz w:val="24"/>
          <w:szCs w:val="24"/>
        </w:rPr>
        <w:t>Q2.</w:t>
      </w:r>
      <w:bookmarkEnd w:id="3"/>
      <w:r w:rsidR="00E961C6">
        <w:rPr>
          <w:rFonts w:ascii="Times New Roman" w:hAnsi="Times New Roman"/>
          <w:sz w:val="24"/>
          <w:szCs w:val="24"/>
        </w:rPr>
        <w:t xml:space="preserve"> </w:t>
      </w:r>
      <w:r w:rsidR="00E961C6" w:rsidRPr="00E961C6">
        <w:rPr>
          <w:rFonts w:ascii="Times New Roman" w:hAnsi="Times New Roman"/>
          <w:sz w:val="24"/>
          <w:szCs w:val="24"/>
        </w:rPr>
        <w:t>A mid-sized Indian company wants to pay attention to the implications of perception at workplace. As a consultant to the company explain various implications at workplace. (10 Marks)</w:t>
      </w:r>
    </w:p>
    <w:p w:rsidR="00E961C6" w:rsidRDefault="00E961C6" w:rsidP="00E961C6">
      <w:pPr>
        <w:pStyle w:val="Heading1"/>
        <w:spacing w:before="0"/>
        <w:rPr>
          <w:rFonts w:ascii="Times New Roman" w:hAnsi="Times New Roman"/>
          <w:sz w:val="24"/>
          <w:szCs w:val="24"/>
        </w:rPr>
      </w:pPr>
      <w:bookmarkStart w:id="4" w:name="_Toc82536780"/>
    </w:p>
    <w:p w:rsidR="00E961C6" w:rsidRDefault="00E961C6" w:rsidP="00E961C6">
      <w:pPr>
        <w:pStyle w:val="Heading1"/>
        <w:spacing w:before="0"/>
        <w:rPr>
          <w:rFonts w:ascii="Times New Roman" w:hAnsi="Times New Roman"/>
          <w:sz w:val="24"/>
          <w:szCs w:val="24"/>
        </w:rPr>
      </w:pPr>
      <w:proofErr w:type="spellStart"/>
      <w:proofErr w:type="gramStart"/>
      <w:r>
        <w:rPr>
          <w:rFonts w:ascii="Times New Roman" w:hAnsi="Times New Roman"/>
          <w:sz w:val="24"/>
          <w:szCs w:val="24"/>
        </w:rPr>
        <w:t>Ans</w:t>
      </w:r>
      <w:proofErr w:type="spellEnd"/>
      <w:r>
        <w:rPr>
          <w:rFonts w:ascii="Times New Roman" w:hAnsi="Times New Roman"/>
          <w:sz w:val="24"/>
          <w:szCs w:val="24"/>
        </w:rPr>
        <w:t xml:space="preserve"> 2.</w:t>
      </w:r>
      <w:proofErr w:type="gramEnd"/>
    </w:p>
    <w:p w:rsidR="00FA5A10" w:rsidRPr="00E961C6" w:rsidRDefault="000F259C" w:rsidP="00E961C6">
      <w:pPr>
        <w:pStyle w:val="Heading1"/>
        <w:spacing w:before="0"/>
        <w:rPr>
          <w:rFonts w:ascii="Times New Roman" w:hAnsi="Times New Roman"/>
          <w:sz w:val="24"/>
          <w:szCs w:val="24"/>
        </w:rPr>
      </w:pPr>
      <w:r w:rsidRPr="00E961C6">
        <w:rPr>
          <w:rFonts w:ascii="Times New Roman" w:hAnsi="Times New Roman"/>
          <w:sz w:val="24"/>
          <w:szCs w:val="24"/>
        </w:rPr>
        <w:t>Introduction</w:t>
      </w:r>
      <w:bookmarkEnd w:id="4"/>
    </w:p>
    <w:p w:rsidR="00C943C4" w:rsidRDefault="000F259C" w:rsidP="00C943C4">
      <w:pPr>
        <w:spacing w:after="0" w:line="360" w:lineRule="auto"/>
        <w:jc w:val="both"/>
        <w:rPr>
          <w:rFonts w:ascii="Times New Roman" w:hAnsi="Times New Roman" w:cs="Times New Roman"/>
          <w:sz w:val="24"/>
          <w:szCs w:val="24"/>
        </w:rPr>
      </w:pPr>
      <w:r w:rsidRPr="00E961C6">
        <w:rPr>
          <w:rFonts w:ascii="Times New Roman" w:hAnsi="Times New Roman" w:cs="Times New Roman"/>
          <w:sz w:val="24"/>
          <w:szCs w:val="24"/>
        </w:rPr>
        <w:t xml:space="preserve">Perception is the process wherein people arrange and interpret their sensory perceptions to give their environment that means. What you perceive may be very extraordinary from what another individual perceives, and that they can be enormously distinct from the actual objective fact. Indeed, behavior is primarily based on one's perceived truth, not on reality itself. </w:t>
      </w:r>
      <w:r w:rsidR="00FA5A10" w:rsidRPr="00E961C6">
        <w:rPr>
          <w:rFonts w:ascii="Times New Roman" w:hAnsi="Times New Roman" w:cs="Times New Roman"/>
          <w:sz w:val="24"/>
          <w:szCs w:val="24"/>
        </w:rPr>
        <w:t>Comportments</w:t>
      </w:r>
      <w:r w:rsidRPr="00E961C6">
        <w:rPr>
          <w:rFonts w:ascii="Times New Roman" w:hAnsi="Times New Roman" w:cs="Times New Roman"/>
          <w:sz w:val="24"/>
          <w:szCs w:val="24"/>
        </w:rPr>
        <w:t xml:space="preserve"> in the place of business are based totally on human beings' workplace views. Many elements </w:t>
      </w:r>
      <w:bookmarkStart w:id="5" w:name="_Toc82536783"/>
    </w:p>
    <w:p w:rsidR="00C943C4" w:rsidRPr="00C943C4" w:rsidRDefault="00C943C4" w:rsidP="00C943C4">
      <w:pPr>
        <w:spacing w:after="0" w:line="360" w:lineRule="auto"/>
        <w:jc w:val="both"/>
        <w:rPr>
          <w:rFonts w:ascii="Times New Roman" w:hAnsi="Times New Roman"/>
          <w:b/>
          <w:sz w:val="24"/>
          <w:szCs w:val="24"/>
        </w:rPr>
      </w:pPr>
    </w:p>
    <w:p w:rsidR="00C943C4" w:rsidRDefault="000F259C" w:rsidP="00C943C4">
      <w:pPr>
        <w:spacing w:after="0" w:line="360" w:lineRule="auto"/>
        <w:jc w:val="both"/>
        <w:rPr>
          <w:rFonts w:ascii="Times New Roman" w:hAnsi="Times New Roman"/>
          <w:b/>
          <w:sz w:val="24"/>
          <w:szCs w:val="24"/>
        </w:rPr>
      </w:pPr>
      <w:r w:rsidRPr="00C943C4">
        <w:rPr>
          <w:rFonts w:ascii="Times New Roman" w:hAnsi="Times New Roman"/>
          <w:b/>
          <w:sz w:val="24"/>
          <w:szCs w:val="24"/>
        </w:rPr>
        <w:t>Q3.</w:t>
      </w:r>
      <w:bookmarkEnd w:id="5"/>
      <w:r w:rsidR="00E961C6" w:rsidRPr="00C943C4">
        <w:rPr>
          <w:rFonts w:ascii="Times New Roman" w:hAnsi="Times New Roman"/>
          <w:b/>
          <w:sz w:val="24"/>
          <w:szCs w:val="24"/>
        </w:rPr>
        <w:t xml:space="preserve"> From “Girls can’t solve </w:t>
      </w:r>
      <w:proofErr w:type="spellStart"/>
      <w:r w:rsidR="00E961C6" w:rsidRPr="00C943C4">
        <w:rPr>
          <w:rFonts w:ascii="Times New Roman" w:hAnsi="Times New Roman"/>
          <w:b/>
          <w:sz w:val="24"/>
          <w:szCs w:val="24"/>
        </w:rPr>
        <w:t>Maths</w:t>
      </w:r>
      <w:proofErr w:type="spellEnd"/>
      <w:r w:rsidR="00E961C6" w:rsidRPr="00C943C4">
        <w:rPr>
          <w:rFonts w:ascii="Times New Roman" w:hAnsi="Times New Roman"/>
          <w:b/>
          <w:sz w:val="24"/>
          <w:szCs w:val="24"/>
        </w:rPr>
        <w:t>” and “Men are insensitive” to “He is getting a bit disorientated with age” or “Black people struggle at university”. These are statements heard by everyone by very few take notice of it.</w:t>
      </w:r>
    </w:p>
    <w:p w:rsidR="00C943C4" w:rsidRDefault="00C943C4" w:rsidP="00C943C4">
      <w:pPr>
        <w:spacing w:after="0" w:line="360" w:lineRule="auto"/>
        <w:jc w:val="both"/>
        <w:rPr>
          <w:rFonts w:ascii="Times New Roman" w:hAnsi="Times New Roman"/>
          <w:sz w:val="24"/>
          <w:szCs w:val="24"/>
        </w:rPr>
      </w:pPr>
    </w:p>
    <w:p w:rsidR="00C943C4" w:rsidRPr="00C943C4" w:rsidRDefault="00E961C6" w:rsidP="00C943C4">
      <w:pPr>
        <w:spacing w:after="0" w:line="360" w:lineRule="auto"/>
        <w:jc w:val="both"/>
        <w:rPr>
          <w:rFonts w:ascii="Times New Roman" w:hAnsi="Times New Roman"/>
          <w:b/>
          <w:sz w:val="24"/>
          <w:szCs w:val="24"/>
        </w:rPr>
      </w:pPr>
      <w:r w:rsidRPr="00C943C4">
        <w:rPr>
          <w:rFonts w:ascii="Times New Roman" w:hAnsi="Times New Roman"/>
          <w:b/>
          <w:sz w:val="24"/>
          <w:szCs w:val="24"/>
        </w:rPr>
        <w:t>a. State any 5 disadvantages of stereotyping (5 Marks)</w:t>
      </w:r>
    </w:p>
    <w:p w:rsidR="00C943C4" w:rsidRPr="00C943C4" w:rsidRDefault="00C943C4" w:rsidP="00C943C4">
      <w:pPr>
        <w:spacing w:after="0" w:line="360" w:lineRule="auto"/>
        <w:jc w:val="both"/>
        <w:rPr>
          <w:rFonts w:ascii="Times New Roman" w:hAnsi="Times New Roman"/>
          <w:b/>
          <w:sz w:val="24"/>
          <w:szCs w:val="24"/>
        </w:rPr>
      </w:pPr>
    </w:p>
    <w:p w:rsidR="00C943C4" w:rsidRDefault="00E961C6" w:rsidP="00C943C4">
      <w:pPr>
        <w:spacing w:after="0" w:line="360" w:lineRule="auto"/>
        <w:jc w:val="both"/>
        <w:rPr>
          <w:rFonts w:ascii="Times New Roman" w:hAnsi="Times New Roman"/>
          <w:b/>
          <w:sz w:val="24"/>
          <w:szCs w:val="24"/>
        </w:rPr>
      </w:pPr>
      <w:r w:rsidRPr="00C943C4">
        <w:rPr>
          <w:rFonts w:ascii="Times New Roman" w:hAnsi="Times New Roman"/>
          <w:b/>
          <w:sz w:val="24"/>
          <w:szCs w:val="24"/>
        </w:rPr>
        <w:t xml:space="preserve">b. As </w:t>
      </w:r>
      <w:proofErr w:type="gramStart"/>
      <w:r w:rsidRPr="00C943C4">
        <w:rPr>
          <w:rFonts w:ascii="Times New Roman" w:hAnsi="Times New Roman"/>
          <w:b/>
          <w:sz w:val="24"/>
          <w:szCs w:val="24"/>
        </w:rPr>
        <w:t>a part of top management state</w:t>
      </w:r>
      <w:proofErr w:type="gramEnd"/>
      <w:r w:rsidRPr="00C943C4">
        <w:rPr>
          <w:rFonts w:ascii="Times New Roman" w:hAnsi="Times New Roman"/>
          <w:b/>
          <w:sz w:val="24"/>
          <w:szCs w:val="24"/>
        </w:rPr>
        <w:t xml:space="preserve"> any 5 ways to cope up/ 5 best industry practices of stereotyping in organizations. (5 Marks)</w:t>
      </w:r>
      <w:bookmarkStart w:id="6" w:name="_Toc82536784"/>
    </w:p>
    <w:p w:rsidR="00C943C4" w:rsidRDefault="00C943C4" w:rsidP="00C943C4">
      <w:pPr>
        <w:spacing w:after="0" w:line="360" w:lineRule="auto"/>
        <w:jc w:val="both"/>
        <w:rPr>
          <w:rFonts w:ascii="Times New Roman" w:hAnsi="Times New Roman"/>
          <w:sz w:val="24"/>
          <w:szCs w:val="24"/>
        </w:rPr>
      </w:pPr>
    </w:p>
    <w:p w:rsidR="00C943C4" w:rsidRDefault="00C943C4" w:rsidP="00C943C4">
      <w:pPr>
        <w:spacing w:after="0" w:line="360" w:lineRule="auto"/>
        <w:jc w:val="both"/>
        <w:rPr>
          <w:rFonts w:ascii="Times New Roman" w:hAnsi="Times New Roman"/>
          <w:sz w:val="24"/>
          <w:szCs w:val="24"/>
        </w:rPr>
      </w:pPr>
    </w:p>
    <w:p w:rsidR="00C943C4" w:rsidRDefault="00C943C4" w:rsidP="00C943C4">
      <w:pPr>
        <w:spacing w:after="0" w:line="360" w:lineRule="auto"/>
        <w:jc w:val="both"/>
        <w:rPr>
          <w:rFonts w:ascii="Times New Roman" w:hAnsi="Times New Roman"/>
          <w:sz w:val="24"/>
          <w:szCs w:val="24"/>
        </w:rPr>
      </w:pPr>
    </w:p>
    <w:p w:rsidR="00E961C6" w:rsidRPr="00C943C4" w:rsidRDefault="00E961C6" w:rsidP="00C943C4">
      <w:pPr>
        <w:spacing w:after="0" w:line="360" w:lineRule="auto"/>
        <w:jc w:val="both"/>
        <w:rPr>
          <w:rFonts w:ascii="Times New Roman" w:hAnsi="Times New Roman" w:cs="Times New Roman"/>
          <w:b/>
          <w:sz w:val="24"/>
          <w:szCs w:val="24"/>
        </w:rPr>
      </w:pPr>
      <w:proofErr w:type="spellStart"/>
      <w:proofErr w:type="gramStart"/>
      <w:r w:rsidRPr="00C943C4">
        <w:rPr>
          <w:rFonts w:ascii="Times New Roman" w:hAnsi="Times New Roman"/>
          <w:b/>
          <w:sz w:val="24"/>
          <w:szCs w:val="24"/>
        </w:rPr>
        <w:lastRenderedPageBreak/>
        <w:t>Ans</w:t>
      </w:r>
      <w:proofErr w:type="spellEnd"/>
      <w:r w:rsidRPr="00C943C4">
        <w:rPr>
          <w:rFonts w:ascii="Times New Roman" w:hAnsi="Times New Roman"/>
          <w:b/>
          <w:sz w:val="24"/>
          <w:szCs w:val="24"/>
        </w:rPr>
        <w:t xml:space="preserve"> 3.</w:t>
      </w:r>
      <w:proofErr w:type="gramEnd"/>
    </w:p>
    <w:p w:rsidR="000F259C" w:rsidRDefault="000F259C" w:rsidP="00E961C6">
      <w:pPr>
        <w:pStyle w:val="Heading1"/>
        <w:spacing w:before="0"/>
        <w:rPr>
          <w:rFonts w:ascii="Times New Roman" w:hAnsi="Times New Roman"/>
          <w:sz w:val="24"/>
          <w:szCs w:val="24"/>
        </w:rPr>
      </w:pPr>
      <w:r w:rsidRPr="00C943C4">
        <w:rPr>
          <w:rFonts w:ascii="Times New Roman" w:hAnsi="Times New Roman"/>
          <w:sz w:val="24"/>
          <w:szCs w:val="24"/>
        </w:rPr>
        <w:t>Introduction</w:t>
      </w:r>
      <w:bookmarkEnd w:id="6"/>
    </w:p>
    <w:p w:rsidR="00C943C4" w:rsidRPr="00C943C4" w:rsidRDefault="00C943C4" w:rsidP="00C943C4"/>
    <w:p w:rsidR="00FA5A10" w:rsidRPr="00E961C6" w:rsidRDefault="00FA5A10" w:rsidP="00E961C6">
      <w:pPr>
        <w:spacing w:line="360" w:lineRule="auto"/>
        <w:jc w:val="both"/>
        <w:rPr>
          <w:rFonts w:ascii="Times New Roman" w:hAnsi="Times New Roman" w:cs="Times New Roman"/>
          <w:sz w:val="24"/>
          <w:szCs w:val="24"/>
        </w:rPr>
      </w:pPr>
      <w:r w:rsidRPr="00E961C6">
        <w:rPr>
          <w:rFonts w:ascii="Times New Roman" w:hAnsi="Times New Roman" w:cs="Times New Roman"/>
          <w:sz w:val="24"/>
          <w:szCs w:val="24"/>
        </w:rPr>
        <w:t>Stereotyping is a cognitive system combining a trait with a collection that includes, central to, or helping legitimize an emotional reaction in the direction of members of different organizations. Stereotypes expect how individuals see and cope with an extra at work, regularly leading to incorrect generalizations based totally on their organization membership. As such, it is essential to break down and fight stereotyping in the making of choices.</w:t>
      </w:r>
    </w:p>
    <w:p w:rsidR="00FA5A10" w:rsidRPr="00E961C6" w:rsidRDefault="00FA5A10" w:rsidP="00E961C6">
      <w:pPr>
        <w:spacing w:line="360" w:lineRule="auto"/>
        <w:jc w:val="both"/>
        <w:rPr>
          <w:rFonts w:ascii="Times New Roman" w:hAnsi="Times New Roman" w:cs="Times New Roman"/>
          <w:sz w:val="24"/>
          <w:szCs w:val="24"/>
        </w:rPr>
      </w:pPr>
    </w:p>
    <w:sectPr w:rsidR="00FA5A10" w:rsidRPr="00E961C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xNjU3MTG3tLQwMDFT0lEKTi0uzszPAykwrQUAN3BiTSwAAAA="/>
  </w:docVars>
  <w:rsids>
    <w:rsidRoot w:val="000F259C"/>
    <w:rsid w:val="000F259C"/>
    <w:rsid w:val="001561E3"/>
    <w:rsid w:val="002F4B06"/>
    <w:rsid w:val="003C2314"/>
    <w:rsid w:val="005246F4"/>
    <w:rsid w:val="00561EA8"/>
    <w:rsid w:val="00C7748F"/>
    <w:rsid w:val="00C943C4"/>
    <w:rsid w:val="00D736C4"/>
    <w:rsid w:val="00DA304D"/>
    <w:rsid w:val="00E961C6"/>
    <w:rsid w:val="00F24DE3"/>
    <w:rsid w:val="00FA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0F259C"/>
    <w:pPr>
      <w:keepNext/>
      <w:keepLines/>
      <w:spacing w:before="480" w:after="0" w:line="360" w:lineRule="auto"/>
      <w:jc w:val="both"/>
      <w:outlineLvl w:val="0"/>
    </w:pPr>
    <w:rPr>
      <w:rFonts w:ascii="Cambria" w:eastAsia="Times New Roman" w:hAnsi="Cambria"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59C"/>
    <w:rPr>
      <w:rFonts w:ascii="Cambria" w:eastAsia="Times New Roman" w:hAnsi="Cambria" w:cs="Times New Roman"/>
      <w:b/>
      <w:bCs/>
      <w:color w:val="000000"/>
      <w:sz w:val="28"/>
      <w:szCs w:val="28"/>
    </w:rPr>
  </w:style>
  <w:style w:type="paragraph" w:styleId="NormalWeb">
    <w:name w:val="Normal (Web)"/>
    <w:basedOn w:val="Normal"/>
    <w:uiPriority w:val="99"/>
    <w:unhideWhenUsed/>
    <w:rsid w:val="000F25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59C"/>
    <w:rPr>
      <w:b/>
      <w:bCs/>
    </w:rPr>
  </w:style>
  <w:style w:type="paragraph" w:customStyle="1" w:styleId="Default">
    <w:name w:val="Default"/>
    <w:rsid w:val="00E961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943C4"/>
    <w:rPr>
      <w:color w:val="0000FF"/>
      <w:u w:val="single"/>
    </w:rPr>
  </w:style>
  <w:style w:type="paragraph" w:styleId="BalloonText">
    <w:name w:val="Balloon Text"/>
    <w:basedOn w:val="Normal"/>
    <w:link w:val="BalloonTextChar"/>
    <w:uiPriority w:val="99"/>
    <w:semiHidden/>
    <w:unhideWhenUsed/>
    <w:rsid w:val="00C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2021-09-18T10:49:00Z</dcterms:created>
  <dcterms:modified xsi:type="dcterms:W3CDTF">2021-10-04T10:56:00Z</dcterms:modified>
</cp:coreProperties>
</file>