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B3" w:rsidRPr="00B21D4F" w:rsidRDefault="009770B3" w:rsidP="00B21D4F">
      <w:pPr>
        <w:spacing w:before="240" w:after="0"/>
        <w:jc w:val="center"/>
        <w:rPr>
          <w:b/>
          <w:szCs w:val="24"/>
        </w:rPr>
      </w:pPr>
      <w:r w:rsidRPr="00B21D4F">
        <w:rPr>
          <w:b/>
          <w:szCs w:val="24"/>
        </w:rPr>
        <w:t>Soft Skills for Managers</w:t>
      </w:r>
    </w:p>
    <w:p w:rsidR="006E6FEB" w:rsidRPr="00853699" w:rsidRDefault="006E6FEB" w:rsidP="006E6FEB">
      <w:pPr>
        <w:spacing w:before="28"/>
        <w:ind w:left="1822" w:right="1944"/>
        <w:jc w:val="center"/>
      </w:pPr>
      <w:bookmarkStart w:id="0" w:name="_Toc82537594"/>
      <w:r w:rsidRPr="00853699">
        <w:rPr>
          <w:b/>
        </w:rPr>
        <w:t>De</w:t>
      </w:r>
      <w:r w:rsidRPr="00853699">
        <w:rPr>
          <w:b/>
          <w:spacing w:val="-2"/>
        </w:rPr>
        <w:t>c</w:t>
      </w:r>
      <w:r w:rsidRPr="00853699">
        <w:rPr>
          <w:b/>
          <w:spacing w:val="-1"/>
        </w:rPr>
        <w:t>e</w:t>
      </w:r>
      <w:r w:rsidRPr="00853699">
        <w:rPr>
          <w:b/>
          <w:spacing w:val="-2"/>
        </w:rPr>
        <w:t>m</w:t>
      </w:r>
      <w:r w:rsidRPr="00853699">
        <w:rPr>
          <w:b/>
          <w:spacing w:val="1"/>
        </w:rPr>
        <w:t>b</w:t>
      </w:r>
      <w:r w:rsidRPr="00853699">
        <w:rPr>
          <w:b/>
          <w:spacing w:val="-1"/>
        </w:rPr>
        <w:t>e</w:t>
      </w:r>
      <w:r w:rsidRPr="00853699">
        <w:rPr>
          <w:b/>
        </w:rPr>
        <w:t>r</w:t>
      </w:r>
      <w:r w:rsidRPr="00853699">
        <w:rPr>
          <w:b/>
          <w:spacing w:val="-2"/>
        </w:rPr>
        <w:t xml:space="preserve"> 20</w:t>
      </w:r>
      <w:r w:rsidRPr="00853699">
        <w:rPr>
          <w:b/>
          <w:spacing w:val="-1"/>
        </w:rPr>
        <w:t>2</w:t>
      </w:r>
      <w:r w:rsidRPr="00853699">
        <w:rPr>
          <w:b/>
        </w:rPr>
        <w:t>1</w:t>
      </w:r>
      <w:r w:rsidRPr="00853699">
        <w:rPr>
          <w:b/>
          <w:spacing w:val="2"/>
        </w:rPr>
        <w:t xml:space="preserve"> </w:t>
      </w:r>
      <w:r w:rsidRPr="00853699">
        <w:rPr>
          <w:b/>
          <w:spacing w:val="-2"/>
        </w:rPr>
        <w:t>E</w:t>
      </w:r>
      <w:r w:rsidRPr="00853699">
        <w:rPr>
          <w:b/>
          <w:spacing w:val="4"/>
        </w:rPr>
        <w:t>x</w:t>
      </w:r>
      <w:r w:rsidRPr="00853699">
        <w:rPr>
          <w:b/>
          <w:spacing w:val="1"/>
        </w:rPr>
        <w:t>a</w:t>
      </w:r>
      <w:r w:rsidRPr="00853699">
        <w:rPr>
          <w:b/>
          <w:spacing w:val="-2"/>
        </w:rPr>
        <w:t>m</w:t>
      </w:r>
      <w:r w:rsidRPr="00853699">
        <w:rPr>
          <w:b/>
          <w:spacing w:val="-1"/>
        </w:rPr>
        <w:t>i</w:t>
      </w:r>
      <w:r w:rsidRPr="00853699">
        <w:rPr>
          <w:b/>
          <w:spacing w:val="1"/>
        </w:rPr>
        <w:t>na</w:t>
      </w:r>
      <w:r w:rsidRPr="00853699">
        <w:rPr>
          <w:b/>
        </w:rPr>
        <w:t>t</w:t>
      </w:r>
      <w:r w:rsidRPr="00853699">
        <w:rPr>
          <w:b/>
          <w:spacing w:val="-1"/>
        </w:rPr>
        <w:t>i</w:t>
      </w:r>
      <w:r w:rsidRPr="00853699">
        <w:rPr>
          <w:b/>
          <w:spacing w:val="1"/>
        </w:rPr>
        <w:t>o</w:t>
      </w:r>
      <w:r w:rsidRPr="00853699">
        <w:rPr>
          <w:b/>
        </w:rPr>
        <w:t>n</w:t>
      </w:r>
    </w:p>
    <w:p w:rsidR="00B21D4F" w:rsidRDefault="00B21D4F" w:rsidP="00B21D4F">
      <w:pPr>
        <w:pStyle w:val="Heading1"/>
        <w:spacing w:before="240"/>
        <w:rPr>
          <w:szCs w:val="24"/>
        </w:rPr>
      </w:pPr>
    </w:p>
    <w:p w:rsidR="00B21D4F" w:rsidRDefault="00B21D4F" w:rsidP="00B21D4F">
      <w:pPr>
        <w:pStyle w:val="Heading1"/>
        <w:spacing w:before="240"/>
        <w:rPr>
          <w:szCs w:val="24"/>
        </w:rPr>
      </w:pPr>
    </w:p>
    <w:p w:rsidR="00B21D4F" w:rsidRPr="00B21D4F" w:rsidRDefault="009770B3" w:rsidP="00B21D4F">
      <w:pPr>
        <w:pStyle w:val="Heading1"/>
        <w:spacing w:before="240"/>
        <w:rPr>
          <w:szCs w:val="24"/>
        </w:rPr>
      </w:pPr>
      <w:r w:rsidRPr="00B21D4F">
        <w:rPr>
          <w:szCs w:val="24"/>
        </w:rPr>
        <w:t>Question 1</w:t>
      </w:r>
      <w:bookmarkEnd w:id="0"/>
      <w:r w:rsidR="00B21D4F">
        <w:rPr>
          <w:szCs w:val="24"/>
        </w:rPr>
        <w:t>.</w:t>
      </w:r>
      <w:r w:rsidR="00B21D4F" w:rsidRPr="00B21D4F">
        <w:rPr>
          <w:szCs w:val="24"/>
        </w:rPr>
        <w:t xml:space="preserve"> “There are only two types of speakers in the world. 1. The nervous and 2. liars.” – Mark Twain</w:t>
      </w:r>
    </w:p>
    <w:p w:rsidR="00B21D4F" w:rsidRPr="006E6FEB" w:rsidRDefault="00B21D4F" w:rsidP="006E6FEB">
      <w:pPr>
        <w:pStyle w:val="Heading1"/>
        <w:spacing w:before="240"/>
        <w:rPr>
          <w:szCs w:val="24"/>
        </w:rPr>
      </w:pPr>
      <w:r w:rsidRPr="00B21D4F">
        <w:rPr>
          <w:szCs w:val="24"/>
        </w:rPr>
        <w:t>In the light of the above statement, share your personal opinion. (10 Marks)</w:t>
      </w:r>
      <w:bookmarkStart w:id="1" w:name="_Toc82537595"/>
    </w:p>
    <w:p w:rsidR="006E6FEB" w:rsidRDefault="006E6FEB" w:rsidP="006E6FEB">
      <w:pPr>
        <w:pStyle w:val="Heading2"/>
        <w:spacing w:before="0"/>
        <w:rPr>
          <w:b/>
        </w:rPr>
      </w:pPr>
    </w:p>
    <w:p w:rsidR="00B21D4F" w:rsidRPr="006E6FEB" w:rsidRDefault="00B21D4F" w:rsidP="006E6FEB">
      <w:pPr>
        <w:pStyle w:val="Heading2"/>
        <w:spacing w:before="0"/>
        <w:rPr>
          <w:b/>
        </w:rPr>
      </w:pPr>
      <w:r w:rsidRPr="006E6FEB">
        <w:rPr>
          <w:b/>
        </w:rPr>
        <w:t>Ans 1.</w:t>
      </w:r>
    </w:p>
    <w:p w:rsidR="009770B3" w:rsidRPr="006E6FEB" w:rsidRDefault="009770B3" w:rsidP="006E6FEB">
      <w:pPr>
        <w:pStyle w:val="Heading2"/>
        <w:spacing w:before="0"/>
        <w:rPr>
          <w:b/>
        </w:rPr>
      </w:pPr>
      <w:r w:rsidRPr="006E6FEB">
        <w:rPr>
          <w:b/>
        </w:rPr>
        <w:t>Introduction</w:t>
      </w:r>
      <w:bookmarkEnd w:id="1"/>
    </w:p>
    <w:p w:rsidR="00582BDA" w:rsidRDefault="009770B3" w:rsidP="00582BDA">
      <w:pPr>
        <w:shd w:val="clear" w:color="auto" w:fill="FFFFFF"/>
        <w:spacing w:after="0"/>
        <w:rPr>
          <w:rFonts w:ascii="Arial" w:hAnsi="Arial" w:cs="Calibri"/>
          <w:color w:val="222222"/>
        </w:rPr>
      </w:pPr>
      <w:r w:rsidRPr="00B21D4F">
        <w:rPr>
          <w:szCs w:val="24"/>
        </w:rPr>
        <w:t xml:space="preserve">Public speakme is a beautiful skill for aspiring managers and control students. The quoted sentence shared through Mark Twain is inspiring to new starters at the level. It changed into additionally known to be one of the most notable quotes of all time. Audio systems aim to encourage their target audience. they have a cause or goal of spreading recognition, sharing statistics, or suggesting ideas regarding something. Nobody wishes their audience to no longer pay attention to them. The inattentiveness from the audience or, in popular, level fright itself </w:t>
      </w:r>
      <w:r w:rsidR="00582BDA">
        <w:rPr>
          <w:rFonts w:ascii="Georgia" w:hAnsi="Georgia" w:cs="Calibri"/>
          <w:color w:val="000000"/>
          <w:sz w:val="33"/>
          <w:szCs w:val="33"/>
          <w:shd w:val="clear" w:color="auto" w:fill="FF0000"/>
        </w:rPr>
        <w:t>Its Half solved only</w:t>
      </w:r>
    </w:p>
    <w:p w:rsidR="00582BDA" w:rsidRDefault="00582BDA" w:rsidP="00582BDA">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82BDA" w:rsidRDefault="00582BDA" w:rsidP="00582BDA">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582BDA" w:rsidRDefault="003C79B9" w:rsidP="00582BDA">
      <w:pPr>
        <w:shd w:val="clear" w:color="auto" w:fill="FFFFFF"/>
        <w:spacing w:after="0" w:line="240" w:lineRule="auto"/>
        <w:jc w:val="center"/>
        <w:rPr>
          <w:rFonts w:cs="Calibri"/>
          <w:color w:val="222222"/>
        </w:rPr>
      </w:pPr>
      <w:hyperlink r:id="rId5" w:tgtFrame="_blank" w:history="1">
        <w:r w:rsidR="00582BDA">
          <w:rPr>
            <w:rStyle w:val="Hyperlink"/>
            <w:rFonts w:ascii="Georgia" w:hAnsi="Georgia" w:cs="Calibri"/>
            <w:sz w:val="33"/>
          </w:rPr>
          <w:t>https://nmimsassignment.com/online-buy-2/</w:t>
        </w:r>
      </w:hyperlink>
    </w:p>
    <w:p w:rsidR="00582BDA" w:rsidRDefault="00582BDA" w:rsidP="00582BDA">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582BDA" w:rsidRDefault="00582BDA" w:rsidP="00582BDA">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582BDA" w:rsidRDefault="00582BDA" w:rsidP="00582BDA">
      <w:pPr>
        <w:shd w:val="clear" w:color="auto" w:fill="FFFFFF"/>
        <w:spacing w:after="0" w:line="240" w:lineRule="auto"/>
        <w:jc w:val="center"/>
        <w:rPr>
          <w:rFonts w:ascii="Arial" w:hAnsi="Arial" w:cs="Calibri"/>
          <w:color w:val="222222"/>
        </w:rPr>
      </w:pPr>
    </w:p>
    <w:p w:rsidR="00582BDA" w:rsidRDefault="00582BDA" w:rsidP="00582BDA">
      <w:pPr>
        <w:shd w:val="clear" w:color="auto" w:fill="FFFFFF"/>
        <w:spacing w:after="0" w:line="24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582BDA" w:rsidRDefault="00582BDA" w:rsidP="00582BDA">
      <w:pPr>
        <w:shd w:val="clear" w:color="auto" w:fill="E8EAED"/>
        <w:spacing w:after="0" w:line="112" w:lineRule="atLeast"/>
        <w:rPr>
          <w:rFonts w:cs="Arial"/>
          <w:color w:val="222222"/>
        </w:rPr>
      </w:pPr>
      <w:r>
        <w:rPr>
          <w:noProof/>
          <w:color w:val="222222"/>
          <w:lang w:val="en-US"/>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582BDA" w:rsidRDefault="00582BDA" w:rsidP="00582BDA">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582BDA" w:rsidRDefault="00582BDA" w:rsidP="00582BDA">
      <w:pPr>
        <w:shd w:val="clear" w:color="auto" w:fill="FFFFFF"/>
        <w:spacing w:after="0" w:line="240" w:lineRule="auto"/>
        <w:jc w:val="center"/>
        <w:rPr>
          <w:rFonts w:ascii="Arial" w:hAnsi="Arial" w:cs="Calibri"/>
          <w:color w:val="500050"/>
        </w:rPr>
      </w:pPr>
      <w:r>
        <w:rPr>
          <w:rFonts w:ascii="Georgia" w:hAnsi="Georgia" w:cs="Calibri"/>
          <w:color w:val="500050"/>
          <w:sz w:val="33"/>
          <w:szCs w:val="33"/>
        </w:rPr>
        <w:t>Charges</w:t>
      </w:r>
      <w:r w:rsidR="00440AC8">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582BDA" w:rsidRDefault="00582BDA" w:rsidP="00582BDA">
      <w:pPr>
        <w:shd w:val="clear" w:color="auto" w:fill="FFFFFF"/>
        <w:spacing w:after="0" w:line="24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582BDA" w:rsidRDefault="00582BDA" w:rsidP="00582BDA">
      <w:pPr>
        <w:shd w:val="clear" w:color="auto" w:fill="FFFFFF"/>
        <w:spacing w:after="0" w:line="240" w:lineRule="auto"/>
        <w:jc w:val="center"/>
        <w:rPr>
          <w:rFonts w:cs="Calibri"/>
          <w:color w:val="500050"/>
        </w:rPr>
      </w:pPr>
      <w:r>
        <w:rPr>
          <w:rFonts w:ascii="Georgia" w:hAnsi="Georgia" w:cs="Calibri"/>
          <w:color w:val="500050"/>
          <w:sz w:val="33"/>
          <w:szCs w:val="33"/>
        </w:rPr>
        <w:t> </w:t>
      </w:r>
    </w:p>
    <w:p w:rsidR="00582BDA" w:rsidRDefault="00582BDA" w:rsidP="00582BDA">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582BDA" w:rsidRDefault="00582BDA" w:rsidP="00582BDA">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582BDA" w:rsidRDefault="00582BDA" w:rsidP="00582BDA">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582BDA" w:rsidRDefault="00582BDA" w:rsidP="00582BDA">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582BDA" w:rsidRDefault="00582BDA" w:rsidP="00582BDA">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whatsapp no 8791490301.</w:t>
      </w:r>
    </w:p>
    <w:p w:rsidR="00582BDA" w:rsidRDefault="00582BDA" w:rsidP="00582BDA">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B21D4F" w:rsidRDefault="00DA304D" w:rsidP="006E6FEB">
      <w:pPr>
        <w:spacing w:after="0"/>
        <w:rPr>
          <w:szCs w:val="24"/>
        </w:rPr>
      </w:pPr>
    </w:p>
    <w:p w:rsidR="009770B3" w:rsidRPr="00B21D4F" w:rsidRDefault="009770B3" w:rsidP="00B21D4F">
      <w:pPr>
        <w:spacing w:before="240" w:after="0"/>
        <w:rPr>
          <w:szCs w:val="24"/>
        </w:rPr>
      </w:pPr>
    </w:p>
    <w:p w:rsidR="00B21D4F" w:rsidRPr="006E6FEB" w:rsidRDefault="009770B3" w:rsidP="006E6FEB">
      <w:pPr>
        <w:pStyle w:val="Heading1"/>
        <w:spacing w:before="240"/>
        <w:rPr>
          <w:szCs w:val="24"/>
        </w:rPr>
      </w:pPr>
      <w:bookmarkStart w:id="2" w:name="_Toc82537598"/>
      <w:r w:rsidRPr="00B21D4F">
        <w:rPr>
          <w:szCs w:val="24"/>
        </w:rPr>
        <w:t>Question 2</w:t>
      </w:r>
      <w:bookmarkEnd w:id="2"/>
      <w:r w:rsidR="00B21D4F">
        <w:rPr>
          <w:szCs w:val="24"/>
        </w:rPr>
        <w:t xml:space="preserve">. </w:t>
      </w:r>
      <w:r w:rsidR="00B21D4F" w:rsidRPr="00B21D4F">
        <w:rPr>
          <w:szCs w:val="24"/>
        </w:rPr>
        <w:t>Reflect on your life and identify a habit that you would like to change. What are the changes you will bring in your day-to-day life to overcome the above habit? (10 Marks)</w:t>
      </w:r>
      <w:bookmarkStart w:id="3" w:name="_Toc82537599"/>
    </w:p>
    <w:p w:rsidR="006E6FEB" w:rsidRDefault="006E6FEB" w:rsidP="006E6FEB">
      <w:pPr>
        <w:pStyle w:val="Heading2"/>
        <w:spacing w:before="0"/>
        <w:rPr>
          <w:b/>
        </w:rPr>
      </w:pPr>
    </w:p>
    <w:p w:rsidR="00B21D4F" w:rsidRPr="006E6FEB" w:rsidRDefault="00B21D4F" w:rsidP="006E6FEB">
      <w:pPr>
        <w:pStyle w:val="Heading2"/>
        <w:spacing w:before="0"/>
        <w:rPr>
          <w:b/>
        </w:rPr>
      </w:pPr>
      <w:r w:rsidRPr="006E6FEB">
        <w:rPr>
          <w:b/>
        </w:rPr>
        <w:t>Ans 2.</w:t>
      </w:r>
    </w:p>
    <w:p w:rsidR="009770B3" w:rsidRPr="006E6FEB" w:rsidRDefault="009770B3" w:rsidP="006E6FEB">
      <w:pPr>
        <w:pStyle w:val="Heading2"/>
        <w:spacing w:before="0"/>
        <w:rPr>
          <w:b/>
        </w:rPr>
      </w:pPr>
      <w:r w:rsidRPr="006E6FEB">
        <w:rPr>
          <w:b/>
        </w:rPr>
        <w:t>Introduction</w:t>
      </w:r>
      <w:bookmarkEnd w:id="3"/>
    </w:p>
    <w:p w:rsidR="009770B3" w:rsidRDefault="009770B3" w:rsidP="006E6FEB">
      <w:pPr>
        <w:pStyle w:val="NormalWeb"/>
        <w:spacing w:before="0" w:beforeAutospacing="0" w:after="0" w:afterAutospacing="0" w:line="360" w:lineRule="auto"/>
        <w:jc w:val="both"/>
        <w:rPr>
          <w:color w:val="0E101A"/>
        </w:rPr>
      </w:pPr>
      <w:r w:rsidRPr="00B21D4F">
        <w:rPr>
          <w:color w:val="0E101A"/>
        </w:rPr>
        <w:t xml:space="preserve">The habits of every individual mold personal and professional lives. They can elevate the probabilities of accomplishing all goals, or they reduce them substantially. Some ways to hold habits are taught from formative years. Parents are the first instructors of children. The presence of babysitters for toddlers or personal tutors for kids has won reputation these days. But, after the global pandemic of Covid-19, the state of affairs has modified. Jobs are far off, frequent </w:t>
      </w:r>
    </w:p>
    <w:p w:rsidR="00B21D4F" w:rsidRPr="00B21D4F" w:rsidRDefault="00B21D4F" w:rsidP="00B21D4F">
      <w:pPr>
        <w:pStyle w:val="NormalWeb"/>
        <w:spacing w:before="240" w:beforeAutospacing="0" w:after="0" w:afterAutospacing="0" w:line="360" w:lineRule="auto"/>
        <w:jc w:val="both"/>
        <w:rPr>
          <w:color w:val="0E101A"/>
        </w:rPr>
      </w:pPr>
    </w:p>
    <w:p w:rsidR="00B21D4F" w:rsidRPr="00B21D4F" w:rsidRDefault="009770B3" w:rsidP="00B21D4F">
      <w:pPr>
        <w:pStyle w:val="Heading1"/>
        <w:spacing w:before="240"/>
        <w:rPr>
          <w:szCs w:val="24"/>
        </w:rPr>
      </w:pPr>
      <w:bookmarkStart w:id="4" w:name="_Toc82537602"/>
      <w:r w:rsidRPr="00B21D4F">
        <w:rPr>
          <w:szCs w:val="24"/>
        </w:rPr>
        <w:lastRenderedPageBreak/>
        <w:t>Question 3</w:t>
      </w:r>
      <w:bookmarkEnd w:id="4"/>
      <w:r w:rsidR="00B21D4F">
        <w:rPr>
          <w:szCs w:val="24"/>
        </w:rPr>
        <w:t xml:space="preserve">. </w:t>
      </w:r>
      <w:r w:rsidR="00B21D4F" w:rsidRPr="00B21D4F">
        <w:rPr>
          <w:szCs w:val="24"/>
        </w:rPr>
        <w:t>3. Case Study The case study main goal is to show that first impressions are formed promptly and are often highly precise. After seeing a person for just few seconds, people make determinations about another’s personal and professional attributes. Rahul/Ria is a 21-year-old fresher, who has just graduated from the college. He/she has an important interview.</w:t>
      </w:r>
    </w:p>
    <w:p w:rsidR="00B21D4F" w:rsidRPr="00B21D4F" w:rsidRDefault="00B21D4F" w:rsidP="00B21D4F">
      <w:pPr>
        <w:pStyle w:val="Heading1"/>
        <w:spacing w:before="240"/>
        <w:rPr>
          <w:szCs w:val="24"/>
        </w:rPr>
      </w:pPr>
      <w:r w:rsidRPr="00B21D4F">
        <w:rPr>
          <w:szCs w:val="24"/>
        </w:rPr>
        <w:t>a. How much does a person’s dress style impact the First Impression? Assume that you are Rahul/Ria what are the key areas that you would work upon to create a lasting first impression? (5 Marks)</w:t>
      </w:r>
    </w:p>
    <w:p w:rsidR="009770B3" w:rsidRPr="00B21D4F" w:rsidRDefault="00B21D4F" w:rsidP="00B21D4F">
      <w:pPr>
        <w:pStyle w:val="Heading1"/>
        <w:spacing w:before="240"/>
        <w:rPr>
          <w:szCs w:val="24"/>
        </w:rPr>
      </w:pPr>
      <w:r w:rsidRPr="00B21D4F">
        <w:rPr>
          <w:szCs w:val="24"/>
        </w:rPr>
        <w:t>b. What are the set of etiquette that Rahul/Ria needs to follow during the interview?</w:t>
      </w:r>
      <w:r>
        <w:rPr>
          <w:szCs w:val="24"/>
        </w:rPr>
        <w:t xml:space="preserve"> </w:t>
      </w:r>
      <w:r w:rsidRPr="00B21D4F">
        <w:rPr>
          <w:szCs w:val="24"/>
        </w:rPr>
        <w:t>(5 Marks)</w:t>
      </w:r>
    </w:p>
    <w:p w:rsidR="00B21D4F" w:rsidRDefault="00B21D4F" w:rsidP="00B21D4F">
      <w:pPr>
        <w:pStyle w:val="Heading2"/>
        <w:spacing w:before="0"/>
        <w:rPr>
          <w:b/>
        </w:rPr>
      </w:pPr>
      <w:bookmarkStart w:id="5" w:name="_Toc82537603"/>
    </w:p>
    <w:p w:rsidR="00B21D4F" w:rsidRPr="00B21D4F" w:rsidRDefault="00B21D4F" w:rsidP="00B21D4F">
      <w:pPr>
        <w:pStyle w:val="Heading2"/>
        <w:spacing w:before="0"/>
        <w:rPr>
          <w:b/>
        </w:rPr>
      </w:pPr>
      <w:r>
        <w:rPr>
          <w:b/>
        </w:rPr>
        <w:t>Ans 3</w:t>
      </w:r>
      <w:r w:rsidRPr="00B21D4F">
        <w:rPr>
          <w:b/>
        </w:rPr>
        <w:t>.</w:t>
      </w:r>
    </w:p>
    <w:p w:rsidR="00B21D4F" w:rsidRPr="00B21D4F" w:rsidRDefault="009770B3" w:rsidP="00B21D4F">
      <w:pPr>
        <w:pStyle w:val="Heading2"/>
        <w:spacing w:before="0"/>
        <w:rPr>
          <w:b/>
        </w:rPr>
      </w:pPr>
      <w:r w:rsidRPr="00B21D4F">
        <w:rPr>
          <w:b/>
        </w:rPr>
        <w:t>Introduction</w:t>
      </w:r>
      <w:bookmarkEnd w:id="5"/>
    </w:p>
    <w:p w:rsidR="009770B3" w:rsidRPr="00B21D4F" w:rsidRDefault="009770B3" w:rsidP="006E6FEB">
      <w:pPr>
        <w:pStyle w:val="Heading2"/>
        <w:spacing w:before="0"/>
      </w:pPr>
      <w:r w:rsidRPr="00B21D4F">
        <w:t xml:space="preserve">Being Rahul, there must be several points regarding apparel that ought to be maintained. Choice of colors and dressing feel speak depths about the taste and character of people. They can make any other individual immediately like or dislike one. Shiny colors and patterns in a professional scenario typically express immaturity. Impartial colors and formal attires are good picks for an </w:t>
      </w:r>
    </w:p>
    <w:p w:rsidR="00B21D4F" w:rsidRDefault="00B21D4F" w:rsidP="00B21D4F">
      <w:pPr>
        <w:pStyle w:val="NormalWeb"/>
        <w:spacing w:before="240" w:beforeAutospacing="0" w:after="0" w:afterAutospacing="0" w:line="360" w:lineRule="auto"/>
        <w:jc w:val="both"/>
        <w:rPr>
          <w:b/>
          <w:color w:val="0E101A"/>
        </w:rPr>
      </w:pPr>
    </w:p>
    <w:p w:rsidR="009770B3" w:rsidRPr="00B21D4F" w:rsidRDefault="00B21D4F" w:rsidP="00B21D4F">
      <w:pPr>
        <w:pStyle w:val="NormalWeb"/>
        <w:spacing w:before="240" w:beforeAutospacing="0" w:after="0" w:afterAutospacing="0" w:line="360" w:lineRule="auto"/>
        <w:jc w:val="both"/>
        <w:rPr>
          <w:b/>
          <w:color w:val="0E101A"/>
        </w:rPr>
      </w:pPr>
      <w:r>
        <w:rPr>
          <w:b/>
          <w:color w:val="0E101A"/>
        </w:rPr>
        <w:t>3</w:t>
      </w:r>
      <w:r w:rsidR="009770B3" w:rsidRPr="00B21D4F">
        <w:rPr>
          <w:b/>
          <w:color w:val="0E101A"/>
        </w:rPr>
        <w:t>b</w:t>
      </w:r>
      <w:r w:rsidR="00590D62">
        <w:rPr>
          <w:b/>
          <w:color w:val="0E101A"/>
        </w:rPr>
        <w:t xml:space="preserve"> ).</w:t>
      </w:r>
    </w:p>
    <w:p w:rsidR="009770B3" w:rsidRPr="00B21D4F" w:rsidRDefault="009770B3" w:rsidP="006E6FEB">
      <w:pPr>
        <w:pStyle w:val="NormalWeb"/>
        <w:spacing w:before="240" w:beforeAutospacing="0" w:after="0" w:afterAutospacing="0" w:line="360" w:lineRule="auto"/>
        <w:jc w:val="both"/>
        <w:rPr>
          <w:color w:val="0E101A"/>
        </w:rPr>
      </w:pPr>
      <w:r w:rsidRPr="00B21D4F">
        <w:rPr>
          <w:color w:val="0E101A"/>
        </w:rPr>
        <w:t xml:space="preserve">Etiquette is any other virtue for a long-lasting impression. It could represent the personality of a candidate. After judging a candidate primarily based on their attire, the subsequent step is their etiquette. The manner a character conducts speaks volumes about them. Rahul also brushed on </w:t>
      </w:r>
    </w:p>
    <w:p w:rsidR="009770B3" w:rsidRPr="00B21D4F" w:rsidRDefault="009770B3" w:rsidP="00B21D4F">
      <w:pPr>
        <w:spacing w:before="240" w:after="0"/>
        <w:rPr>
          <w:szCs w:val="24"/>
        </w:rPr>
      </w:pPr>
    </w:p>
    <w:sectPr w:rsidR="009770B3" w:rsidRPr="00B21D4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484"/>
    <w:multiLevelType w:val="hybridMultilevel"/>
    <w:tmpl w:val="21480F90"/>
    <w:lvl w:ilvl="0" w:tplc="0CB26B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421C3"/>
    <w:multiLevelType w:val="hybridMultilevel"/>
    <w:tmpl w:val="BF02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zO1MDc3NzIzMzS3NLNU0lEKTi0uzszPAykwrgUAk30XLCwAAAA="/>
  </w:docVars>
  <w:rsids>
    <w:rsidRoot w:val="009770B3"/>
    <w:rsid w:val="003C79B9"/>
    <w:rsid w:val="00440AC8"/>
    <w:rsid w:val="0044156B"/>
    <w:rsid w:val="00582BDA"/>
    <w:rsid w:val="00590D62"/>
    <w:rsid w:val="00632EBE"/>
    <w:rsid w:val="006E6FEB"/>
    <w:rsid w:val="007F5776"/>
    <w:rsid w:val="009770B3"/>
    <w:rsid w:val="009E2640"/>
    <w:rsid w:val="00B21D4F"/>
    <w:rsid w:val="00BC0F26"/>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B3"/>
    <w:pPr>
      <w:spacing w:line="360" w:lineRule="auto"/>
      <w:jc w:val="both"/>
    </w:pPr>
    <w:rPr>
      <w:rFonts w:ascii="Times New Roman" w:eastAsia="Calibri" w:hAnsi="Times New Roman" w:cs="Times New Roman"/>
      <w:sz w:val="24"/>
      <w:lang w:val="en-IN"/>
    </w:rPr>
  </w:style>
  <w:style w:type="paragraph" w:styleId="Heading1">
    <w:name w:val="heading 1"/>
    <w:basedOn w:val="Normal"/>
    <w:next w:val="Normal"/>
    <w:link w:val="Heading1Char"/>
    <w:autoRedefine/>
    <w:uiPriority w:val="9"/>
    <w:qFormat/>
    <w:rsid w:val="009770B3"/>
    <w:pPr>
      <w:keepNext/>
      <w:keepLines/>
      <w:spacing w:before="480" w:after="0"/>
      <w:outlineLvl w:val="0"/>
    </w:pPr>
    <w:rPr>
      <w:rFonts w:eastAsia="Times New Roman"/>
      <w:b/>
      <w:bCs/>
      <w:szCs w:val="28"/>
    </w:rPr>
  </w:style>
  <w:style w:type="paragraph" w:styleId="Heading2">
    <w:name w:val="heading 2"/>
    <w:basedOn w:val="Normal"/>
    <w:next w:val="Normal"/>
    <w:link w:val="Heading2Char"/>
    <w:autoRedefine/>
    <w:uiPriority w:val="9"/>
    <w:unhideWhenUsed/>
    <w:qFormat/>
    <w:rsid w:val="00B21D4F"/>
    <w:pPr>
      <w:keepNext/>
      <w:keepLines/>
      <w:spacing w:before="240" w:after="0"/>
      <w:outlineLvl w:val="1"/>
    </w:pPr>
    <w:rPr>
      <w:rFonts w:eastAsia="Times New Roman"/>
      <w:bCs/>
      <w:color w:val="0E101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0B3"/>
    <w:rPr>
      <w:rFonts w:ascii="Times New Roman" w:eastAsia="Times New Roman" w:hAnsi="Times New Roman" w:cs="Times New Roman"/>
      <w:b/>
      <w:bCs/>
      <w:sz w:val="24"/>
      <w:szCs w:val="28"/>
      <w:lang w:val="en-IN"/>
    </w:rPr>
  </w:style>
  <w:style w:type="character" w:customStyle="1" w:styleId="Heading2Char">
    <w:name w:val="Heading 2 Char"/>
    <w:basedOn w:val="DefaultParagraphFont"/>
    <w:link w:val="Heading2"/>
    <w:uiPriority w:val="9"/>
    <w:rsid w:val="00B21D4F"/>
    <w:rPr>
      <w:rFonts w:ascii="Times New Roman" w:eastAsia="Times New Roman" w:hAnsi="Times New Roman" w:cs="Times New Roman"/>
      <w:bCs/>
      <w:color w:val="0E101A"/>
      <w:sz w:val="24"/>
      <w:szCs w:val="24"/>
      <w:lang w:val="en-IN"/>
    </w:rPr>
  </w:style>
  <w:style w:type="paragraph" w:styleId="NormalWeb">
    <w:name w:val="Normal (Web)"/>
    <w:basedOn w:val="Normal"/>
    <w:uiPriority w:val="99"/>
    <w:unhideWhenUsed/>
    <w:rsid w:val="009770B3"/>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9770B3"/>
    <w:rPr>
      <w:b/>
      <w:bCs/>
    </w:rPr>
  </w:style>
  <w:style w:type="character" w:styleId="Hyperlink">
    <w:name w:val="Hyperlink"/>
    <w:basedOn w:val="DefaultParagraphFont"/>
    <w:uiPriority w:val="99"/>
    <w:semiHidden/>
    <w:unhideWhenUsed/>
    <w:rsid w:val="00582BDA"/>
    <w:rPr>
      <w:color w:val="0000FF"/>
      <w:u w:val="single"/>
    </w:rPr>
  </w:style>
  <w:style w:type="paragraph" w:styleId="BalloonText">
    <w:name w:val="Balloon Text"/>
    <w:basedOn w:val="Normal"/>
    <w:link w:val="BalloonTextChar"/>
    <w:uiPriority w:val="99"/>
    <w:semiHidden/>
    <w:unhideWhenUsed/>
    <w:rsid w:val="0058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DA"/>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489831194">
      <w:bodyDiv w:val="1"/>
      <w:marLeft w:val="0"/>
      <w:marRight w:val="0"/>
      <w:marTop w:val="0"/>
      <w:marBottom w:val="0"/>
      <w:divBdr>
        <w:top w:val="none" w:sz="0" w:space="0" w:color="auto"/>
        <w:left w:val="none" w:sz="0" w:space="0" w:color="auto"/>
        <w:bottom w:val="none" w:sz="0" w:space="0" w:color="auto"/>
        <w:right w:val="none" w:sz="0" w:space="0" w:color="auto"/>
      </w:divBdr>
    </w:div>
    <w:div w:id="6378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2021-09-20T05:02:00Z</dcterms:created>
  <dcterms:modified xsi:type="dcterms:W3CDTF">2021-09-20T10:43:00Z</dcterms:modified>
</cp:coreProperties>
</file>