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AB" w:rsidRDefault="008401C4">
      <w:pPr>
        <w:pStyle w:val="normal0"/>
        <w:spacing w:line="360" w:lineRule="auto"/>
        <w:jc w:val="center"/>
        <w:rPr>
          <w:b/>
        </w:rPr>
      </w:pPr>
      <w:r>
        <w:rPr>
          <w:b/>
        </w:rPr>
        <w:t>Digital Payment</w:t>
      </w:r>
    </w:p>
    <w:p w:rsidR="002A3FE9" w:rsidRDefault="002A3FE9" w:rsidP="002A3FE9">
      <w:pPr>
        <w:pStyle w:val="normal0"/>
        <w:spacing w:line="360" w:lineRule="auto"/>
        <w:jc w:val="center"/>
        <w:rPr>
          <w:b/>
        </w:rPr>
      </w:pPr>
      <w:r>
        <w:rPr>
          <w:b/>
        </w:rPr>
        <w:t>December 2021 Examination</w:t>
      </w:r>
    </w:p>
    <w:p w:rsidR="009B15AB" w:rsidRDefault="009B15AB">
      <w:pPr>
        <w:pStyle w:val="Heading1"/>
        <w:spacing w:line="360" w:lineRule="auto"/>
        <w:jc w:val="both"/>
      </w:pPr>
      <w:bookmarkStart w:id="0" w:name="_gjdgxs" w:colFirst="0" w:colLast="0"/>
      <w:bookmarkEnd w:id="0"/>
    </w:p>
    <w:p w:rsidR="009B15AB" w:rsidRDefault="008401C4">
      <w:pPr>
        <w:pStyle w:val="Heading1"/>
        <w:spacing w:line="360" w:lineRule="auto"/>
        <w:jc w:val="both"/>
      </w:pPr>
      <w:proofErr w:type="gramStart"/>
      <w:r>
        <w:t>Question 1.</w:t>
      </w:r>
      <w:proofErr w:type="gramEnd"/>
      <w:r>
        <w:t xml:space="preserve">  </w:t>
      </w:r>
    </w:p>
    <w:p w:rsidR="009B15AB" w:rsidRDefault="008401C4">
      <w:pPr>
        <w:pStyle w:val="Heading2"/>
        <w:spacing w:line="360" w:lineRule="auto"/>
        <w:jc w:val="both"/>
      </w:pPr>
      <w:bookmarkStart w:id="1" w:name="_30j0zll" w:colFirst="0" w:colLast="0"/>
      <w:bookmarkEnd w:id="1"/>
      <w:proofErr w:type="spellStart"/>
      <w:proofErr w:type="gramStart"/>
      <w:r>
        <w:t>Ans</w:t>
      </w:r>
      <w:proofErr w:type="spellEnd"/>
      <w:r>
        <w:t xml:space="preserve"> 1.</w:t>
      </w:r>
      <w:proofErr w:type="gramEnd"/>
    </w:p>
    <w:p w:rsidR="009B15AB" w:rsidRDefault="008401C4">
      <w:pPr>
        <w:pStyle w:val="Heading2"/>
        <w:spacing w:line="360" w:lineRule="auto"/>
        <w:jc w:val="both"/>
      </w:pPr>
      <w:bookmarkStart w:id="2" w:name="_bl7ho7op9ffa" w:colFirst="0" w:colLast="0"/>
      <w:bookmarkEnd w:id="2"/>
      <w:r>
        <w:t>Introduction</w:t>
      </w:r>
    </w:p>
    <w:p w:rsidR="00216FCB" w:rsidRDefault="008401C4" w:rsidP="00216FCB">
      <w:pPr>
        <w:shd w:val="clear" w:color="auto" w:fill="FFFFFF"/>
        <w:spacing w:after="0" w:line="360" w:lineRule="auto"/>
        <w:jc w:val="both"/>
        <w:rPr>
          <w:rFonts w:ascii="Arial" w:hAnsi="Arial" w:cs="Calibri"/>
          <w:color w:val="222222"/>
        </w:rPr>
      </w:pPr>
      <w:r>
        <w:t xml:space="preserve">The passing of time has dramatically altered the way in which history is being written. Various methods of earning money have replaced traditional ones as people are looking for new and innovative methods. Many people today are looking for ways to generate income online. There are several methods you can use to do this. With </w:t>
      </w:r>
      <w:proofErr w:type="spellStart"/>
      <w:r>
        <w:t>Bitcoin</w:t>
      </w:r>
      <w:proofErr w:type="spellEnd"/>
      <w:r>
        <w:t xml:space="preserve"> mining becoming an established method of making significant praise on your investment, you will become quite successful with it. </w:t>
      </w:r>
      <w:proofErr w:type="gramStart"/>
      <w:r w:rsidR="00216FCB">
        <w:rPr>
          <w:rFonts w:ascii="Georgia" w:hAnsi="Georgia" w:cs="Calibri"/>
          <w:color w:val="000000"/>
          <w:sz w:val="33"/>
          <w:szCs w:val="33"/>
          <w:shd w:val="clear" w:color="auto" w:fill="FF0000"/>
        </w:rPr>
        <w:t>Its</w:t>
      </w:r>
      <w:proofErr w:type="gramEnd"/>
      <w:r w:rsidR="00216FCB">
        <w:rPr>
          <w:rFonts w:ascii="Georgia" w:hAnsi="Georgia" w:cs="Calibri"/>
          <w:color w:val="000000"/>
          <w:sz w:val="33"/>
          <w:szCs w:val="33"/>
          <w:shd w:val="clear" w:color="auto" w:fill="FF0000"/>
        </w:rPr>
        <w:t xml:space="preserve"> Half solved only</w:t>
      </w:r>
    </w:p>
    <w:p w:rsidR="00216FCB" w:rsidRDefault="00216FCB" w:rsidP="00216FCB">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6FCB" w:rsidRDefault="00216FCB" w:rsidP="00216FCB">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216FCB" w:rsidRDefault="000104A8" w:rsidP="00216FCB">
      <w:pPr>
        <w:shd w:val="clear" w:color="auto" w:fill="FFFFFF"/>
        <w:spacing w:after="0" w:line="240" w:lineRule="auto"/>
        <w:jc w:val="center"/>
        <w:rPr>
          <w:rFonts w:cs="Calibri"/>
          <w:color w:val="222222"/>
        </w:rPr>
      </w:pPr>
      <w:hyperlink r:id="rId5" w:tgtFrame="_blank" w:history="1">
        <w:r w:rsidR="00216FCB">
          <w:rPr>
            <w:rStyle w:val="Hyperlink"/>
            <w:rFonts w:ascii="Georgia" w:hAnsi="Georgia" w:cs="Calibri"/>
            <w:sz w:val="33"/>
          </w:rPr>
          <w:t>https://nmimsassignment.com/online-buy-2/</w:t>
        </w:r>
      </w:hyperlink>
    </w:p>
    <w:p w:rsidR="00216FCB" w:rsidRDefault="00216FCB" w:rsidP="00216FCB">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216FCB" w:rsidRDefault="00216FCB" w:rsidP="00216FCB">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216FCB" w:rsidRDefault="00216FCB" w:rsidP="00216FCB">
      <w:pPr>
        <w:shd w:val="clear" w:color="auto" w:fill="FFFFFF"/>
        <w:spacing w:after="0" w:line="240" w:lineRule="auto"/>
        <w:jc w:val="center"/>
        <w:rPr>
          <w:rFonts w:ascii="Arial" w:hAnsi="Arial" w:cs="Calibri"/>
          <w:color w:val="222222"/>
        </w:rPr>
      </w:pPr>
    </w:p>
    <w:p w:rsidR="00216FCB" w:rsidRDefault="00216FCB" w:rsidP="00216FCB">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216FCB" w:rsidRDefault="00216FCB" w:rsidP="00216FCB">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216FCB" w:rsidRDefault="00216FCB" w:rsidP="00216FCB">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t> </w:t>
      </w:r>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lastRenderedPageBreak/>
        <w:t>1 hour.</w:t>
      </w:r>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216FCB" w:rsidRDefault="00216FCB" w:rsidP="00216FCB">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16FCB" w:rsidRDefault="00216FCB" w:rsidP="00216FCB">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8401C4" w:rsidRDefault="008401C4" w:rsidP="008401C4">
      <w:pPr>
        <w:pStyle w:val="normal0"/>
        <w:spacing w:line="360" w:lineRule="auto"/>
        <w:jc w:val="both"/>
      </w:pPr>
    </w:p>
    <w:p w:rsidR="009B15AB" w:rsidRDefault="009B15AB">
      <w:pPr>
        <w:pStyle w:val="normal0"/>
        <w:spacing w:line="360" w:lineRule="auto"/>
        <w:jc w:val="both"/>
      </w:pPr>
    </w:p>
    <w:p w:rsidR="009B15AB" w:rsidRDefault="008401C4">
      <w:pPr>
        <w:pStyle w:val="Heading1"/>
        <w:spacing w:line="360" w:lineRule="auto"/>
        <w:jc w:val="both"/>
      </w:pPr>
      <w:bookmarkStart w:id="3" w:name="_3znysh7" w:colFirst="0" w:colLast="0"/>
      <w:bookmarkEnd w:id="3"/>
      <w:r>
        <w:t>Question no 2</w:t>
      </w:r>
    </w:p>
    <w:p w:rsidR="009B15AB" w:rsidRDefault="008401C4">
      <w:pPr>
        <w:pStyle w:val="Heading2"/>
        <w:spacing w:line="360" w:lineRule="auto"/>
        <w:jc w:val="both"/>
      </w:pPr>
      <w:bookmarkStart w:id="4" w:name="_2et92p0" w:colFirst="0" w:colLast="0"/>
      <w:bookmarkEnd w:id="4"/>
      <w:proofErr w:type="spellStart"/>
      <w:proofErr w:type="gramStart"/>
      <w:r>
        <w:t>Ans</w:t>
      </w:r>
      <w:proofErr w:type="spellEnd"/>
      <w:r>
        <w:t xml:space="preserve"> 1.</w:t>
      </w:r>
      <w:proofErr w:type="gramEnd"/>
    </w:p>
    <w:p w:rsidR="009B15AB" w:rsidRDefault="008401C4">
      <w:pPr>
        <w:pStyle w:val="Heading2"/>
        <w:spacing w:line="360" w:lineRule="auto"/>
        <w:jc w:val="both"/>
      </w:pPr>
      <w:bookmarkStart w:id="5" w:name="_k0m37nnt7ztd" w:colFirst="0" w:colLast="0"/>
      <w:bookmarkEnd w:id="5"/>
      <w:r>
        <w:t>Introduction</w:t>
      </w:r>
    </w:p>
    <w:p w:rsidR="009B15AB" w:rsidRDefault="008401C4" w:rsidP="008401C4">
      <w:pPr>
        <w:pStyle w:val="normal0"/>
        <w:spacing w:line="360" w:lineRule="auto"/>
        <w:jc w:val="both"/>
      </w:pPr>
      <w:r>
        <w:t xml:space="preserve">The usage of digital wallets for contactless payments is extensive, far reaching and various. It includes shopping online, in-store purchasing, invoice crediting, cash transfers and many different other similar activities. In recent years, e-wallets have become increasingly popular, attracting an increasing number of users, and all of us are aware of how much these wallets cost </w:t>
      </w:r>
    </w:p>
    <w:p w:rsidR="009B15AB" w:rsidRDefault="009B15AB">
      <w:pPr>
        <w:pStyle w:val="normal0"/>
        <w:spacing w:line="360" w:lineRule="auto"/>
        <w:jc w:val="both"/>
      </w:pPr>
    </w:p>
    <w:p w:rsidR="009B15AB" w:rsidRDefault="008401C4">
      <w:pPr>
        <w:pStyle w:val="Heading1"/>
        <w:spacing w:line="360" w:lineRule="auto"/>
        <w:jc w:val="both"/>
      </w:pPr>
      <w:bookmarkStart w:id="6" w:name="_3dy6vkm" w:colFirst="0" w:colLast="0"/>
      <w:bookmarkEnd w:id="6"/>
      <w:r>
        <w:t>Question No 3</w:t>
      </w:r>
    </w:p>
    <w:p w:rsidR="009B15AB" w:rsidRDefault="008401C4">
      <w:pPr>
        <w:pStyle w:val="Heading2"/>
        <w:spacing w:line="360" w:lineRule="auto"/>
        <w:jc w:val="both"/>
      </w:pPr>
      <w:bookmarkStart w:id="7" w:name="_1t3h5sf" w:colFirst="0" w:colLast="0"/>
      <w:bookmarkEnd w:id="7"/>
      <w:proofErr w:type="spellStart"/>
      <w:proofErr w:type="gramStart"/>
      <w:r>
        <w:t>Ans</w:t>
      </w:r>
      <w:proofErr w:type="spellEnd"/>
      <w:r>
        <w:t xml:space="preserve"> 3a.</w:t>
      </w:r>
      <w:proofErr w:type="gramEnd"/>
    </w:p>
    <w:p w:rsidR="009B15AB" w:rsidRDefault="008401C4">
      <w:pPr>
        <w:pStyle w:val="Heading2"/>
        <w:spacing w:line="360" w:lineRule="auto"/>
        <w:jc w:val="both"/>
      </w:pPr>
      <w:bookmarkStart w:id="8" w:name="_p0l1r4gj8n6i" w:colFirst="0" w:colLast="0"/>
      <w:bookmarkEnd w:id="8"/>
      <w:r>
        <w:t>Introduction</w:t>
      </w:r>
    </w:p>
    <w:p w:rsidR="009B15AB" w:rsidRDefault="008401C4" w:rsidP="008401C4">
      <w:pPr>
        <w:pStyle w:val="normal0"/>
        <w:spacing w:line="360" w:lineRule="auto"/>
        <w:jc w:val="both"/>
      </w:pPr>
      <w:proofErr w:type="spellStart"/>
      <w:r>
        <w:t>Blockchain</w:t>
      </w:r>
      <w:proofErr w:type="spellEnd"/>
      <w:r>
        <w:t xml:space="preserve"> technology is a decentralized, distributed ledger that can record the provenance of digital assets, as well as keeping track of their growth. The </w:t>
      </w:r>
      <w:proofErr w:type="spellStart"/>
      <w:r>
        <w:t>blockchain</w:t>
      </w:r>
      <w:proofErr w:type="spellEnd"/>
      <w:r>
        <w:t xml:space="preserve"> system is a decentralized, distributed ledger system that keeps track of a digital asset's ownership as part of a decentralized </w:t>
      </w:r>
    </w:p>
    <w:p w:rsidR="008401C4" w:rsidRDefault="008401C4" w:rsidP="008401C4">
      <w:pPr>
        <w:pStyle w:val="normal0"/>
        <w:spacing w:line="360" w:lineRule="auto"/>
        <w:jc w:val="both"/>
      </w:pPr>
    </w:p>
    <w:p w:rsidR="009B15AB" w:rsidRDefault="008401C4">
      <w:pPr>
        <w:pStyle w:val="Heading1"/>
        <w:spacing w:line="360" w:lineRule="auto"/>
        <w:jc w:val="both"/>
      </w:pPr>
      <w:proofErr w:type="gramStart"/>
      <w:r>
        <w:t>b</w:t>
      </w:r>
      <w:proofErr w:type="gramEnd"/>
      <w:r>
        <w:t>.</w:t>
      </w:r>
    </w:p>
    <w:p w:rsidR="009B15AB" w:rsidRDefault="008401C4">
      <w:pPr>
        <w:pStyle w:val="normal0"/>
        <w:spacing w:line="360" w:lineRule="auto"/>
        <w:jc w:val="both"/>
        <w:rPr>
          <w:b/>
        </w:rPr>
      </w:pPr>
      <w:r>
        <w:rPr>
          <w:b/>
        </w:rPr>
        <w:t xml:space="preserve">As a result of the </w:t>
      </w:r>
      <w:proofErr w:type="spellStart"/>
      <w:r>
        <w:rPr>
          <w:b/>
        </w:rPr>
        <w:t>blockchain</w:t>
      </w:r>
      <w:proofErr w:type="spellEnd"/>
      <w:r>
        <w:rPr>
          <w:b/>
        </w:rPr>
        <w:t xml:space="preserve"> technology, it is possible to maintain a database</w:t>
      </w:r>
    </w:p>
    <w:p w:rsidR="008401C4" w:rsidRDefault="008401C4" w:rsidP="008401C4">
      <w:pPr>
        <w:pStyle w:val="normal0"/>
        <w:spacing w:line="360" w:lineRule="auto"/>
        <w:jc w:val="both"/>
      </w:pPr>
      <w:r>
        <w:lastRenderedPageBreak/>
        <w:t xml:space="preserve">It can be safely said that the </w:t>
      </w:r>
      <w:proofErr w:type="spellStart"/>
      <w:r>
        <w:t>blockchain</w:t>
      </w:r>
      <w:proofErr w:type="spellEnd"/>
      <w:r>
        <w:t xml:space="preserve"> era now offers a lot of benefits, when compared to traditional database strategies. As a result of the fact that the data is not always saved in a single location, it cannot always be controlled by a single entity. Every other extensive gift would be </w:t>
      </w:r>
    </w:p>
    <w:p w:rsidR="009B15AB" w:rsidRDefault="009B15AB">
      <w:pPr>
        <w:pStyle w:val="normal0"/>
        <w:spacing w:line="360" w:lineRule="auto"/>
        <w:jc w:val="both"/>
      </w:pPr>
    </w:p>
    <w:sectPr w:rsidR="009B15AB" w:rsidSect="009B15A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A2D60"/>
    <w:multiLevelType w:val="multilevel"/>
    <w:tmpl w:val="FF703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A712086"/>
    <w:multiLevelType w:val="multilevel"/>
    <w:tmpl w:val="A6429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NDIxMTc2NDIwNDNX0lEKTi0uzszPAykwqQUAw/hfNCwAAAA="/>
  </w:docVars>
  <w:rsids>
    <w:rsidRoot w:val="009B15AB"/>
    <w:rsid w:val="000104A8"/>
    <w:rsid w:val="00216FCB"/>
    <w:rsid w:val="002A3FE9"/>
    <w:rsid w:val="003D112F"/>
    <w:rsid w:val="007F49EF"/>
    <w:rsid w:val="008401C4"/>
    <w:rsid w:val="009B15AB"/>
    <w:rsid w:val="00BA7D8E"/>
    <w:rsid w:val="00D26B32"/>
    <w:rsid w:val="00D5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32"/>
  </w:style>
  <w:style w:type="paragraph" w:styleId="Heading1">
    <w:name w:val="heading 1"/>
    <w:basedOn w:val="normal0"/>
    <w:next w:val="normal0"/>
    <w:rsid w:val="009B15AB"/>
    <w:pPr>
      <w:keepNext/>
      <w:keepLines/>
      <w:spacing w:before="480" w:after="0"/>
      <w:outlineLvl w:val="0"/>
    </w:pPr>
    <w:rPr>
      <w:b/>
      <w:color w:val="000000"/>
    </w:rPr>
  </w:style>
  <w:style w:type="paragraph" w:styleId="Heading2">
    <w:name w:val="heading 2"/>
    <w:basedOn w:val="normal0"/>
    <w:next w:val="normal0"/>
    <w:rsid w:val="009B15AB"/>
    <w:pPr>
      <w:keepNext/>
      <w:keepLines/>
      <w:spacing w:before="200" w:after="0"/>
      <w:outlineLvl w:val="1"/>
    </w:pPr>
    <w:rPr>
      <w:b/>
      <w:color w:val="000000"/>
    </w:rPr>
  </w:style>
  <w:style w:type="paragraph" w:styleId="Heading3">
    <w:name w:val="heading 3"/>
    <w:basedOn w:val="normal0"/>
    <w:next w:val="normal0"/>
    <w:rsid w:val="009B15AB"/>
    <w:pPr>
      <w:keepNext/>
      <w:keepLines/>
      <w:spacing w:before="280" w:after="80"/>
      <w:outlineLvl w:val="2"/>
    </w:pPr>
    <w:rPr>
      <w:b/>
      <w:sz w:val="28"/>
      <w:szCs w:val="28"/>
    </w:rPr>
  </w:style>
  <w:style w:type="paragraph" w:styleId="Heading4">
    <w:name w:val="heading 4"/>
    <w:basedOn w:val="normal0"/>
    <w:next w:val="normal0"/>
    <w:rsid w:val="009B15AB"/>
    <w:pPr>
      <w:keepNext/>
      <w:keepLines/>
      <w:spacing w:before="240" w:after="40"/>
      <w:outlineLvl w:val="3"/>
    </w:pPr>
    <w:rPr>
      <w:b/>
    </w:rPr>
  </w:style>
  <w:style w:type="paragraph" w:styleId="Heading5">
    <w:name w:val="heading 5"/>
    <w:basedOn w:val="normal0"/>
    <w:next w:val="normal0"/>
    <w:rsid w:val="009B15AB"/>
    <w:pPr>
      <w:keepNext/>
      <w:keepLines/>
      <w:spacing w:before="220" w:after="40"/>
      <w:outlineLvl w:val="4"/>
    </w:pPr>
    <w:rPr>
      <w:b/>
      <w:sz w:val="22"/>
      <w:szCs w:val="22"/>
    </w:rPr>
  </w:style>
  <w:style w:type="paragraph" w:styleId="Heading6">
    <w:name w:val="heading 6"/>
    <w:basedOn w:val="normal0"/>
    <w:next w:val="normal0"/>
    <w:rsid w:val="009B15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15AB"/>
  </w:style>
  <w:style w:type="paragraph" w:styleId="Title">
    <w:name w:val="Title"/>
    <w:basedOn w:val="normal0"/>
    <w:next w:val="normal0"/>
    <w:rsid w:val="009B15AB"/>
    <w:pPr>
      <w:keepNext/>
      <w:keepLines/>
      <w:spacing w:before="480" w:after="120"/>
    </w:pPr>
    <w:rPr>
      <w:b/>
      <w:sz w:val="72"/>
      <w:szCs w:val="72"/>
    </w:rPr>
  </w:style>
  <w:style w:type="paragraph" w:styleId="Subtitle">
    <w:name w:val="Subtitle"/>
    <w:basedOn w:val="normal0"/>
    <w:next w:val="normal0"/>
    <w:rsid w:val="009B15A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16FCB"/>
    <w:rPr>
      <w:color w:val="0000FF"/>
      <w:u w:val="single"/>
    </w:rPr>
  </w:style>
  <w:style w:type="paragraph" w:styleId="BalloonText">
    <w:name w:val="Balloon Text"/>
    <w:basedOn w:val="Normal"/>
    <w:link w:val="BalloonTextChar"/>
    <w:uiPriority w:val="99"/>
    <w:semiHidden/>
    <w:unhideWhenUsed/>
    <w:rsid w:val="0021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2021-09-14T16:50:00Z</dcterms:created>
  <dcterms:modified xsi:type="dcterms:W3CDTF">2021-09-14T17:07:00Z</dcterms:modified>
</cp:coreProperties>
</file>