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E3" w:rsidRPr="001910AA" w:rsidRDefault="001910AA">
      <w:pPr>
        <w:pStyle w:val="normal0"/>
        <w:pBdr>
          <w:top w:val="nil"/>
          <w:left w:val="nil"/>
          <w:bottom w:val="nil"/>
          <w:right w:val="nil"/>
          <w:between w:val="nil"/>
        </w:pBdr>
        <w:spacing w:after="0" w:line="360" w:lineRule="auto"/>
        <w:jc w:val="center"/>
        <w:rPr>
          <w:rFonts w:ascii="Times New Roman" w:eastAsia="Century" w:hAnsi="Times New Roman" w:cs="Times New Roman"/>
          <w:color w:val="000000"/>
          <w:sz w:val="24"/>
          <w:szCs w:val="24"/>
        </w:rPr>
      </w:pPr>
      <w:r w:rsidRPr="001910AA">
        <w:rPr>
          <w:rFonts w:ascii="Times New Roman" w:eastAsia="Century" w:hAnsi="Times New Roman" w:cs="Times New Roman"/>
          <w:b/>
          <w:color w:val="000000"/>
          <w:sz w:val="24"/>
          <w:szCs w:val="24"/>
        </w:rPr>
        <w:t>Information Systems for Managers</w:t>
      </w:r>
    </w:p>
    <w:p w:rsidR="00440DE3" w:rsidRPr="001910AA" w:rsidRDefault="00440DE3">
      <w:pPr>
        <w:pStyle w:val="normal0"/>
        <w:spacing w:line="360" w:lineRule="auto"/>
        <w:jc w:val="both"/>
        <w:rPr>
          <w:rFonts w:ascii="Times New Roman" w:eastAsia="Century" w:hAnsi="Times New Roman" w:cs="Times New Roman"/>
          <w:sz w:val="24"/>
          <w:szCs w:val="24"/>
        </w:rPr>
      </w:pPr>
    </w:p>
    <w:p w:rsidR="00440DE3" w:rsidRPr="001910AA" w:rsidRDefault="001910AA">
      <w:pPr>
        <w:pStyle w:val="normal0"/>
        <w:spacing w:line="360" w:lineRule="auto"/>
        <w:jc w:val="both"/>
        <w:rPr>
          <w:rFonts w:ascii="Times New Roman" w:eastAsia="Century" w:hAnsi="Times New Roman" w:cs="Times New Roman"/>
          <w:sz w:val="24"/>
          <w:szCs w:val="24"/>
        </w:rPr>
      </w:pPr>
      <w:r w:rsidRPr="001910AA">
        <w:rPr>
          <w:rFonts w:ascii="Times New Roman" w:eastAsia="Century" w:hAnsi="Times New Roman" w:cs="Times New Roman"/>
          <w:b/>
          <w:sz w:val="24"/>
          <w:szCs w:val="24"/>
        </w:rPr>
        <w:t xml:space="preserve"> 1. Internet of Things (</w:t>
      </w:r>
      <w:proofErr w:type="spellStart"/>
      <w:r w:rsidRPr="001910AA">
        <w:rPr>
          <w:rFonts w:ascii="Times New Roman" w:eastAsia="Century" w:hAnsi="Times New Roman" w:cs="Times New Roman"/>
          <w:b/>
          <w:sz w:val="24"/>
          <w:szCs w:val="24"/>
        </w:rPr>
        <w:t>IoT</w:t>
      </w:r>
      <w:proofErr w:type="spellEnd"/>
      <w:r w:rsidRPr="001910AA">
        <w:rPr>
          <w:rFonts w:ascii="Times New Roman" w:eastAsia="Century" w:hAnsi="Times New Roman" w:cs="Times New Roman"/>
          <w:b/>
          <w:sz w:val="24"/>
          <w:szCs w:val="24"/>
        </w:rPr>
        <w:t xml:space="preserve">)-enabled devices have made remote monitoring in the healthcare sector possible, unleashing the potential to keep patients safe and healthy, and empowering physicians to deliver superlative care. It has also increased patient engagement and satisfaction as interactions with doctors have become easier and more efficient. Furthermore, remote monitoring of patient’s health helps in reducing the length of hospital stay and prevents re-admissions. </w:t>
      </w:r>
      <w:proofErr w:type="spellStart"/>
      <w:r w:rsidRPr="001910AA">
        <w:rPr>
          <w:rFonts w:ascii="Times New Roman" w:eastAsia="Century" w:hAnsi="Times New Roman" w:cs="Times New Roman"/>
          <w:b/>
          <w:sz w:val="24"/>
          <w:szCs w:val="24"/>
        </w:rPr>
        <w:t>IoT</w:t>
      </w:r>
      <w:proofErr w:type="spellEnd"/>
      <w:r w:rsidRPr="001910AA">
        <w:rPr>
          <w:rFonts w:ascii="Times New Roman" w:eastAsia="Century" w:hAnsi="Times New Roman" w:cs="Times New Roman"/>
          <w:b/>
          <w:sz w:val="24"/>
          <w:szCs w:val="24"/>
        </w:rPr>
        <w:t xml:space="preserve"> also has a major impact on reducing healthcare costs significantly and improving treatment outcomes. </w:t>
      </w:r>
      <w:proofErr w:type="spellStart"/>
      <w:r w:rsidRPr="001910AA">
        <w:rPr>
          <w:rFonts w:ascii="Times New Roman" w:eastAsia="Century" w:hAnsi="Times New Roman" w:cs="Times New Roman"/>
          <w:b/>
          <w:sz w:val="24"/>
          <w:szCs w:val="24"/>
        </w:rPr>
        <w:t>IoT</w:t>
      </w:r>
      <w:proofErr w:type="spellEnd"/>
      <w:r w:rsidRPr="001910AA">
        <w:rPr>
          <w:rFonts w:ascii="Times New Roman" w:eastAsia="Century" w:hAnsi="Times New Roman" w:cs="Times New Roman"/>
          <w:b/>
          <w:sz w:val="24"/>
          <w:szCs w:val="24"/>
        </w:rPr>
        <w:t xml:space="preserve"> is undoubtedly transforming the healthcare industry by redefining the space of devices and people's interaction in delivering healthcare solutions. </w:t>
      </w:r>
      <w:proofErr w:type="spellStart"/>
      <w:proofErr w:type="gramStart"/>
      <w:r w:rsidRPr="001910AA">
        <w:rPr>
          <w:rFonts w:ascii="Times New Roman" w:eastAsia="Century" w:hAnsi="Times New Roman" w:cs="Times New Roman"/>
          <w:b/>
          <w:sz w:val="24"/>
          <w:szCs w:val="24"/>
        </w:rPr>
        <w:t>IoT</w:t>
      </w:r>
      <w:proofErr w:type="spellEnd"/>
      <w:r w:rsidRPr="001910AA">
        <w:rPr>
          <w:rFonts w:ascii="Times New Roman" w:eastAsia="Century" w:hAnsi="Times New Roman" w:cs="Times New Roman"/>
          <w:b/>
          <w:sz w:val="24"/>
          <w:szCs w:val="24"/>
        </w:rPr>
        <w:t xml:space="preserve"> has applications in healthcare that benefit patients, families, physicians, hospitals, and insurance companies.</w:t>
      </w:r>
      <w:proofErr w:type="gramEnd"/>
      <w:r w:rsidRPr="001910AA">
        <w:rPr>
          <w:rFonts w:ascii="Times New Roman" w:eastAsia="Century" w:hAnsi="Times New Roman" w:cs="Times New Roman"/>
          <w:b/>
          <w:sz w:val="24"/>
          <w:szCs w:val="24"/>
        </w:rPr>
        <w:t xml:space="preserve"> The healthcare industry is rapidly adopting new-age technologies such as Machine Learning and Artificial Intelligence to improve access and outcomes, especially in rural areas. In this scenario, it is the responsibility of businesses to ensure that technology acts with responsibility and transparency. In recent years, India has seen increased </w:t>
      </w:r>
      <w:proofErr w:type="spellStart"/>
      <w:r w:rsidRPr="001910AA">
        <w:rPr>
          <w:rFonts w:ascii="Times New Roman" w:eastAsia="Century" w:hAnsi="Times New Roman" w:cs="Times New Roman"/>
          <w:b/>
          <w:sz w:val="24"/>
          <w:szCs w:val="24"/>
        </w:rPr>
        <w:t>IoT</w:t>
      </w:r>
      <w:proofErr w:type="spellEnd"/>
      <w:r w:rsidRPr="001910AA">
        <w:rPr>
          <w:rFonts w:ascii="Times New Roman" w:eastAsia="Century" w:hAnsi="Times New Roman" w:cs="Times New Roman"/>
          <w:b/>
          <w:sz w:val="24"/>
          <w:szCs w:val="24"/>
        </w:rPr>
        <w:t xml:space="preserve"> adoption in education, governance, and financial services. </w:t>
      </w:r>
      <w:proofErr w:type="spellStart"/>
      <w:r w:rsidRPr="001910AA">
        <w:rPr>
          <w:rFonts w:ascii="Times New Roman" w:eastAsia="Century" w:hAnsi="Times New Roman" w:cs="Times New Roman"/>
          <w:b/>
          <w:sz w:val="24"/>
          <w:szCs w:val="24"/>
        </w:rPr>
        <w:t>IoT</w:t>
      </w:r>
      <w:proofErr w:type="spellEnd"/>
      <w:r w:rsidRPr="001910AA">
        <w:rPr>
          <w:rFonts w:ascii="Times New Roman" w:eastAsia="Century" w:hAnsi="Times New Roman" w:cs="Times New Roman"/>
          <w:b/>
          <w:sz w:val="24"/>
          <w:szCs w:val="24"/>
        </w:rPr>
        <w:t xml:space="preserve"> Technology has made it possible for doctors to see and interact with patients who are located far, with smart login devices. The patients' medical data and case history are automatically transmitted to the doctor for analysis. What are the potential </w:t>
      </w:r>
      <w:proofErr w:type="spellStart"/>
      <w:r w:rsidRPr="001910AA">
        <w:rPr>
          <w:rFonts w:ascii="Times New Roman" w:eastAsia="Century" w:hAnsi="Times New Roman" w:cs="Times New Roman"/>
          <w:b/>
          <w:sz w:val="24"/>
          <w:szCs w:val="24"/>
        </w:rPr>
        <w:t>cybersecurity</w:t>
      </w:r>
      <w:proofErr w:type="spellEnd"/>
      <w:r w:rsidRPr="001910AA">
        <w:rPr>
          <w:rFonts w:ascii="Times New Roman" w:eastAsia="Century" w:hAnsi="Times New Roman" w:cs="Times New Roman"/>
          <w:b/>
          <w:sz w:val="24"/>
          <w:szCs w:val="24"/>
        </w:rPr>
        <w:t xml:space="preserve"> challenges in using </w:t>
      </w:r>
      <w:proofErr w:type="spellStart"/>
      <w:r w:rsidRPr="001910AA">
        <w:rPr>
          <w:rFonts w:ascii="Times New Roman" w:eastAsia="Century" w:hAnsi="Times New Roman" w:cs="Times New Roman"/>
          <w:b/>
          <w:sz w:val="24"/>
          <w:szCs w:val="24"/>
        </w:rPr>
        <w:t>IoT</w:t>
      </w:r>
      <w:proofErr w:type="spellEnd"/>
      <w:r w:rsidRPr="001910AA">
        <w:rPr>
          <w:rFonts w:ascii="Times New Roman" w:eastAsia="Century" w:hAnsi="Times New Roman" w:cs="Times New Roman"/>
          <w:b/>
          <w:sz w:val="24"/>
          <w:szCs w:val="24"/>
        </w:rPr>
        <w:t xml:space="preserve"> in healthcare? Enlist a few areas in which </w:t>
      </w:r>
      <w:proofErr w:type="spellStart"/>
      <w:r w:rsidRPr="001910AA">
        <w:rPr>
          <w:rFonts w:ascii="Times New Roman" w:eastAsia="Century" w:hAnsi="Times New Roman" w:cs="Times New Roman"/>
          <w:b/>
          <w:sz w:val="24"/>
          <w:szCs w:val="24"/>
        </w:rPr>
        <w:t>IoT</w:t>
      </w:r>
      <w:proofErr w:type="spellEnd"/>
      <w:r w:rsidRPr="001910AA">
        <w:rPr>
          <w:rFonts w:ascii="Times New Roman" w:eastAsia="Century" w:hAnsi="Times New Roman" w:cs="Times New Roman"/>
          <w:b/>
          <w:sz w:val="24"/>
          <w:szCs w:val="24"/>
        </w:rPr>
        <w:t xml:space="preserve"> can be used in healthcare. Identify the benefits of using </w:t>
      </w:r>
      <w:proofErr w:type="spellStart"/>
      <w:r w:rsidRPr="001910AA">
        <w:rPr>
          <w:rFonts w:ascii="Times New Roman" w:eastAsia="Century" w:hAnsi="Times New Roman" w:cs="Times New Roman"/>
          <w:b/>
          <w:sz w:val="24"/>
          <w:szCs w:val="24"/>
        </w:rPr>
        <w:t>IoT</w:t>
      </w:r>
      <w:proofErr w:type="spellEnd"/>
      <w:r w:rsidRPr="001910AA">
        <w:rPr>
          <w:rFonts w:ascii="Times New Roman" w:eastAsia="Century" w:hAnsi="Times New Roman" w:cs="Times New Roman"/>
          <w:b/>
          <w:sz w:val="24"/>
          <w:szCs w:val="24"/>
        </w:rPr>
        <w:t xml:space="preserve"> in healthcare in a developing country like India. (10 Marks) </w:t>
      </w:r>
    </w:p>
    <w:p w:rsidR="00440DE3" w:rsidRPr="001910AA" w:rsidRDefault="001910AA">
      <w:pPr>
        <w:pStyle w:val="normal0"/>
        <w:spacing w:line="360" w:lineRule="auto"/>
        <w:jc w:val="both"/>
        <w:rPr>
          <w:rFonts w:ascii="Times New Roman" w:eastAsia="Century" w:hAnsi="Times New Roman" w:cs="Times New Roman"/>
          <w:sz w:val="24"/>
          <w:szCs w:val="24"/>
        </w:rPr>
      </w:pPr>
      <w:r w:rsidRPr="001910AA">
        <w:rPr>
          <w:rFonts w:ascii="Times New Roman" w:eastAsia="Century" w:hAnsi="Times New Roman" w:cs="Times New Roman"/>
          <w:b/>
          <w:sz w:val="24"/>
          <w:szCs w:val="24"/>
        </w:rPr>
        <w:t xml:space="preserve">Introduction </w:t>
      </w:r>
    </w:p>
    <w:p w:rsidR="00986A74" w:rsidRPr="00A1217B" w:rsidRDefault="001910AA" w:rsidP="00986A74">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1910AA">
        <w:rPr>
          <w:rFonts w:ascii="Times New Roman" w:eastAsia="Century" w:hAnsi="Times New Roman" w:cs="Times New Roman"/>
          <w:color w:val="000000"/>
          <w:sz w:val="24"/>
          <w:szCs w:val="24"/>
        </w:rPr>
        <w:t>The Internet of Things (</w:t>
      </w:r>
      <w:proofErr w:type="spellStart"/>
      <w:r w:rsidRPr="001910AA">
        <w:rPr>
          <w:rFonts w:ascii="Times New Roman" w:eastAsia="Century" w:hAnsi="Times New Roman" w:cs="Times New Roman"/>
          <w:color w:val="000000"/>
          <w:sz w:val="24"/>
          <w:szCs w:val="24"/>
        </w:rPr>
        <w:t>IoT</w:t>
      </w:r>
      <w:proofErr w:type="spellEnd"/>
      <w:r w:rsidRPr="001910AA">
        <w:rPr>
          <w:rFonts w:ascii="Times New Roman" w:eastAsia="Century" w:hAnsi="Times New Roman" w:cs="Times New Roman"/>
          <w:color w:val="000000"/>
          <w:sz w:val="24"/>
          <w:szCs w:val="24"/>
        </w:rPr>
        <w:t xml:space="preserve">) has become a buzzword in recent times in the digital and technical context. It has proved its potential to bring the entire world together and present it in the grip of people's hands through interconnected devices and networks. These devices have superlative power to make the industries, educational sector, airports, and healthcare smart and effective. It is engaged over sharing information and interacting with multiple people across the world. As far as the healthcare sector is concerned, </w:t>
      </w:r>
      <w:r w:rsidR="00986A74" w:rsidRPr="00A1217B">
        <w:rPr>
          <w:rFonts w:ascii="Georgia" w:eastAsia="Times New Roman" w:hAnsi="Georgia"/>
          <w:color w:val="000000"/>
          <w:sz w:val="33"/>
          <w:szCs w:val="33"/>
          <w:highlight w:val="red"/>
          <w:shd w:val="clear" w:color="auto" w:fill="FFFF00"/>
        </w:rPr>
        <w:t xml:space="preserve">Its </w:t>
      </w:r>
      <w:r w:rsidR="00986A74">
        <w:rPr>
          <w:rFonts w:ascii="Georgia" w:eastAsia="Times New Roman" w:hAnsi="Georgia"/>
          <w:color w:val="000000"/>
          <w:sz w:val="33"/>
          <w:szCs w:val="33"/>
          <w:highlight w:val="red"/>
          <w:shd w:val="clear" w:color="auto" w:fill="FFFF00"/>
        </w:rPr>
        <w:t>Half solved</w:t>
      </w:r>
      <w:r w:rsidR="00986A74" w:rsidRPr="00A1217B">
        <w:rPr>
          <w:rFonts w:ascii="Georgia" w:eastAsia="Times New Roman" w:hAnsi="Georgia"/>
          <w:color w:val="000000"/>
          <w:sz w:val="33"/>
          <w:szCs w:val="33"/>
          <w:highlight w:val="red"/>
          <w:shd w:val="clear" w:color="auto" w:fill="FFFF00"/>
        </w:rPr>
        <w:t xml:space="preserve"> only</w:t>
      </w:r>
    </w:p>
    <w:p w:rsidR="00986A74" w:rsidRDefault="00986A74" w:rsidP="00986A74">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986A74" w:rsidRDefault="00986A74" w:rsidP="00986A74">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986A74" w:rsidRDefault="00986A74" w:rsidP="00986A74">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4" w:history="1">
        <w:r w:rsidRPr="00695FC6">
          <w:rPr>
            <w:rStyle w:val="Hyperlink"/>
            <w:rFonts w:ascii="Georgia" w:eastAsia="Times New Roman" w:hAnsi="Georgia"/>
            <w:sz w:val="33"/>
            <w:szCs w:val="33"/>
            <w:highlight w:val="cyan"/>
            <w:shd w:val="clear" w:color="auto" w:fill="FFFF00"/>
          </w:rPr>
          <w:t>https://nmimsassignment.com/online-buy-2/</w:t>
        </w:r>
      </w:hyperlink>
    </w:p>
    <w:p w:rsidR="00986A74" w:rsidRDefault="00986A74" w:rsidP="00986A74">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986A74" w:rsidRDefault="00986A74" w:rsidP="00986A74">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986A74" w:rsidRDefault="00986A74" w:rsidP="00986A74">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986A74" w:rsidRDefault="00986A74" w:rsidP="00986A74">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986A74" w:rsidRDefault="00986A74" w:rsidP="00986A74">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986A74" w:rsidRDefault="00986A74" w:rsidP="00986A74">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986A74" w:rsidRDefault="00986A74" w:rsidP="00986A74">
      <w:pPr>
        <w:shd w:val="clear" w:color="auto" w:fill="FFFFFF"/>
        <w:spacing w:after="0" w:line="240" w:lineRule="auto"/>
        <w:jc w:val="center"/>
        <w:outlineLvl w:val="1"/>
        <w:rPr>
          <w:rFonts w:ascii="Georgia" w:eastAsia="Times New Roman" w:hAnsi="Georgia"/>
          <w:color w:val="222222"/>
          <w:sz w:val="33"/>
          <w:szCs w:val="33"/>
        </w:rPr>
      </w:pPr>
    </w:p>
    <w:p w:rsidR="00986A74" w:rsidRPr="00942FD3" w:rsidRDefault="00986A74" w:rsidP="00986A74">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986A74" w:rsidRDefault="00986A74" w:rsidP="00986A74">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986A74" w:rsidRDefault="00986A74" w:rsidP="00986A74">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986A74" w:rsidRDefault="00986A74" w:rsidP="00986A74">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986A74" w:rsidRDefault="00986A74" w:rsidP="00986A74">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986A74" w:rsidRDefault="00986A74" w:rsidP="00986A74">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440DE3" w:rsidRPr="001910AA" w:rsidRDefault="001910AA" w:rsidP="00986A74">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1910AA">
        <w:rPr>
          <w:rFonts w:ascii="Times New Roman" w:eastAsia="Century" w:hAnsi="Times New Roman" w:cs="Times New Roman"/>
          <w:b/>
          <w:color w:val="000000"/>
          <w:sz w:val="24"/>
          <w:szCs w:val="24"/>
        </w:rPr>
        <w:t xml:space="preserve">2. Netmeds.com, one of the largest e-pharmacies claims more than 3.7 million customers in over 610 cities and towns. The market size of e-pharmacies was approximately $512 million (Rs 3,500 </w:t>
      </w:r>
      <w:proofErr w:type="spellStart"/>
      <w:r w:rsidRPr="001910AA">
        <w:rPr>
          <w:rFonts w:ascii="Times New Roman" w:eastAsia="Century" w:hAnsi="Times New Roman" w:cs="Times New Roman"/>
          <w:b/>
          <w:color w:val="000000"/>
          <w:sz w:val="24"/>
          <w:szCs w:val="24"/>
        </w:rPr>
        <w:t>crore</w:t>
      </w:r>
      <w:proofErr w:type="spellEnd"/>
      <w:r w:rsidRPr="001910AA">
        <w:rPr>
          <w:rFonts w:ascii="Times New Roman" w:eastAsia="Century" w:hAnsi="Times New Roman" w:cs="Times New Roman"/>
          <w:b/>
          <w:color w:val="000000"/>
          <w:sz w:val="24"/>
          <w:szCs w:val="24"/>
        </w:rPr>
        <w:t xml:space="preserve">) in 2018. It is predicted that there will be a compounded annual growth rate (CAGR) of 63 percent which will reach $3.6 billion (Rs 25,000 </w:t>
      </w:r>
      <w:proofErr w:type="spellStart"/>
      <w:r w:rsidRPr="001910AA">
        <w:rPr>
          <w:rFonts w:ascii="Times New Roman" w:eastAsia="Century" w:hAnsi="Times New Roman" w:cs="Times New Roman"/>
          <w:b/>
          <w:color w:val="000000"/>
          <w:sz w:val="24"/>
          <w:szCs w:val="24"/>
        </w:rPr>
        <w:t>crore</w:t>
      </w:r>
      <w:proofErr w:type="spellEnd"/>
      <w:r w:rsidRPr="001910AA">
        <w:rPr>
          <w:rFonts w:ascii="Times New Roman" w:eastAsia="Century" w:hAnsi="Times New Roman" w:cs="Times New Roman"/>
          <w:b/>
          <w:color w:val="000000"/>
          <w:sz w:val="24"/>
          <w:szCs w:val="24"/>
        </w:rPr>
        <w:t>) by 2022. Explain how information systems help in managing the supplies of medicines by online pharmacies and delivering them to customers</w:t>
      </w:r>
      <w:r w:rsidRPr="001910AA">
        <w:rPr>
          <w:rFonts w:ascii="Times New Roman" w:eastAsia="Century" w:hAnsi="Times New Roman" w:cs="Times New Roman"/>
          <w:color w:val="000000"/>
          <w:sz w:val="24"/>
          <w:szCs w:val="24"/>
        </w:rPr>
        <w:t xml:space="preserve">. </w:t>
      </w:r>
      <w:r w:rsidRPr="001910AA">
        <w:rPr>
          <w:rFonts w:ascii="Times New Roman" w:eastAsia="Century" w:hAnsi="Times New Roman" w:cs="Times New Roman"/>
          <w:b/>
          <w:color w:val="000000"/>
          <w:sz w:val="24"/>
          <w:szCs w:val="24"/>
        </w:rPr>
        <w:t xml:space="preserve">(10 Marks) </w:t>
      </w:r>
    </w:p>
    <w:p w:rsidR="00440DE3" w:rsidRPr="001910AA" w:rsidRDefault="00440DE3">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440DE3" w:rsidRPr="001910AA" w:rsidRDefault="001910AA">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1910AA">
        <w:rPr>
          <w:rFonts w:ascii="Times New Roman" w:eastAsia="Century" w:hAnsi="Times New Roman" w:cs="Times New Roman"/>
          <w:b/>
          <w:color w:val="000000"/>
          <w:sz w:val="24"/>
          <w:szCs w:val="24"/>
        </w:rPr>
        <w:t xml:space="preserve">Introduction </w:t>
      </w:r>
    </w:p>
    <w:p w:rsidR="00440DE3" w:rsidRPr="001910AA" w:rsidRDefault="00440DE3">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440DE3" w:rsidRDefault="001910AA" w:rsidP="00986A74">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1910AA">
        <w:rPr>
          <w:rFonts w:ascii="Times New Roman" w:eastAsia="Century" w:hAnsi="Times New Roman" w:cs="Times New Roman"/>
          <w:color w:val="000000"/>
          <w:sz w:val="24"/>
          <w:szCs w:val="24"/>
        </w:rPr>
        <w:t xml:space="preserve">The supply chain process has attained particular and key importance in the business context of the present generation. The supply chain plays a key role in establishing a competitive advantage for corporations across the world. However, the supply chain of pharmaceutical companies is complex comparing to other companies. The flow of information plays a major role in the medicine supply. The information system is used by the Medicines Company and sectors like infrastructure, logistics, and services. The </w:t>
      </w:r>
    </w:p>
    <w:p w:rsidR="00986A74" w:rsidRPr="001910AA" w:rsidRDefault="00986A74" w:rsidP="00986A74">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440DE3" w:rsidRPr="001910AA" w:rsidRDefault="00440DE3">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440DE3" w:rsidRPr="001910AA" w:rsidRDefault="00440DE3">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440DE3" w:rsidRPr="001910AA" w:rsidRDefault="001910AA">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1910AA">
        <w:rPr>
          <w:rFonts w:ascii="Times New Roman" w:eastAsia="Century" w:hAnsi="Times New Roman" w:cs="Times New Roman"/>
          <w:b/>
          <w:color w:val="000000"/>
          <w:sz w:val="24"/>
          <w:szCs w:val="24"/>
        </w:rPr>
        <w:t xml:space="preserve">3. Digital India is working to transform the rural economy and create skilled jobs. It has touched upon all aspects of our lives, from work, travel, and communication to healthcare, education, and shopping. The push for e-governance and Digital India comes from the telecom sector, increasing internet penetration and proliferating mobile devices. As citizens become more tech-savvy, their aspirations are expected to surge in terms of quality of services and the way cities are governed. A shift towards citizen-oriented governance is imminent. E-governance is changing the relationship between citizens and authorities. Every citizen will be able to monitor activities of government, be aware of their plans to work directly, and interact with them without queues and unnecessary bureaucracy. E-governance is the automation of work with documents, statements of citizens, certificates, licenses, and formal acts that legalize certain activities of citizens. The average citizen is now familiar with digital payments, e-governance, digitization of land records, etc. People are hoping for better utilization of taxpayers' money. E-governance, or the use of ICT to deliver government services, nurtures a transparent, productive, and efficient form of governance. E-government can also reduce corruption. If diligently designed and implemented, it can improve efficiency in the delivery of government services, simplify regulations, strengthen citizen participation, and lead to cost-savings for citizens, businesses, and the government itself. </w:t>
      </w:r>
    </w:p>
    <w:p w:rsidR="00440DE3" w:rsidRPr="001910AA" w:rsidRDefault="001910AA">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1910AA">
        <w:rPr>
          <w:rFonts w:ascii="Times New Roman" w:eastAsia="Century" w:hAnsi="Times New Roman" w:cs="Times New Roman"/>
          <w:b/>
          <w:color w:val="000000"/>
          <w:sz w:val="24"/>
          <w:szCs w:val="24"/>
        </w:rPr>
        <w:t>The benefits of all this will be the transparency of public authorities and local governments, savings in time and material resources, and improvement in the quality of administrative services. While barriers to efficient e-governance are many, social media, mobility, analytics, and cloud technologies can make all the difference. Notably, since we live in a connected economy, the benefits of e-governance will not remain restricted to the 100 Smart Cities but will percolate to other urban areas and even rural India. That said</w:t>
      </w:r>
      <w:proofErr w:type="gramStart"/>
      <w:r w:rsidRPr="001910AA">
        <w:rPr>
          <w:rFonts w:ascii="Times New Roman" w:eastAsia="Century" w:hAnsi="Times New Roman" w:cs="Times New Roman"/>
          <w:b/>
          <w:color w:val="000000"/>
          <w:sz w:val="24"/>
          <w:szCs w:val="24"/>
        </w:rPr>
        <w:t>,</w:t>
      </w:r>
      <w:proofErr w:type="gramEnd"/>
      <w:r w:rsidRPr="001910AA">
        <w:rPr>
          <w:rFonts w:ascii="Times New Roman" w:eastAsia="Century" w:hAnsi="Times New Roman" w:cs="Times New Roman"/>
          <w:b/>
          <w:color w:val="000000"/>
          <w:sz w:val="24"/>
          <w:szCs w:val="24"/>
        </w:rPr>
        <w:t xml:space="preserve"> it's also time to take into cognizance threats such as data security. Data is the new oil and organizations are looking to exploit the information they hold. The importance of addressing cyber-security at the highest levels of corporate leadership cannot be understated. Cyber-security is integral to national security. Here, IT companies have a </w:t>
      </w:r>
      <w:r w:rsidRPr="001910AA">
        <w:rPr>
          <w:rFonts w:ascii="Times New Roman" w:eastAsia="Century" w:hAnsi="Times New Roman" w:cs="Times New Roman"/>
          <w:b/>
          <w:color w:val="000000"/>
          <w:sz w:val="24"/>
          <w:szCs w:val="24"/>
        </w:rPr>
        <w:lastRenderedPageBreak/>
        <w:t xml:space="preserve">major role to play. They must set up a compliance framework that not only protects consumer data but also deletes it when the work is done. They need to rework their technologies and record-keeping systems. All sectors have to train and retrain their IT teams. It's also time the government brings in a new arsenal of talented individuals who are adept at innovating. </w:t>
      </w:r>
    </w:p>
    <w:p w:rsidR="00440DE3" w:rsidRPr="001910AA" w:rsidRDefault="00440DE3">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440DE3" w:rsidRPr="001910AA" w:rsidRDefault="001910AA">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1910AA">
        <w:rPr>
          <w:rFonts w:ascii="Times New Roman" w:eastAsia="Century" w:hAnsi="Times New Roman" w:cs="Times New Roman"/>
          <w:b/>
          <w:color w:val="000000"/>
          <w:sz w:val="24"/>
          <w:szCs w:val="24"/>
        </w:rPr>
        <w:t xml:space="preserve">(Source:https://ezproxy.svkm.ac.in:2099/docview/2163976984/556EB64474D5424EPQ/1?accountid=32277) </w:t>
      </w:r>
    </w:p>
    <w:p w:rsidR="00440DE3" w:rsidRPr="001910AA" w:rsidRDefault="00440DE3">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440DE3" w:rsidRPr="001910AA" w:rsidRDefault="001910AA">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1910AA">
        <w:rPr>
          <w:rFonts w:ascii="Times New Roman" w:eastAsia="Century" w:hAnsi="Times New Roman" w:cs="Times New Roman"/>
          <w:color w:val="000000"/>
          <w:sz w:val="24"/>
          <w:szCs w:val="24"/>
        </w:rPr>
        <w:t xml:space="preserve">a. </w:t>
      </w:r>
      <w:r w:rsidRPr="001910AA">
        <w:rPr>
          <w:rFonts w:ascii="Times New Roman" w:eastAsia="Century" w:hAnsi="Times New Roman" w:cs="Times New Roman"/>
          <w:b/>
          <w:color w:val="000000"/>
          <w:sz w:val="24"/>
          <w:szCs w:val="24"/>
        </w:rPr>
        <w:t>Explain the different e-governance models? What are the advantages of e-governance</w:t>
      </w:r>
      <w:r w:rsidRPr="001910AA">
        <w:rPr>
          <w:rFonts w:ascii="Times New Roman" w:eastAsia="Century" w:hAnsi="Times New Roman" w:cs="Times New Roman"/>
          <w:color w:val="000000"/>
          <w:sz w:val="24"/>
          <w:szCs w:val="24"/>
        </w:rPr>
        <w:t xml:space="preserve">? </w:t>
      </w:r>
      <w:r w:rsidRPr="001910AA">
        <w:rPr>
          <w:rFonts w:ascii="Times New Roman" w:eastAsia="Century" w:hAnsi="Times New Roman" w:cs="Times New Roman"/>
          <w:b/>
          <w:color w:val="000000"/>
          <w:sz w:val="24"/>
          <w:szCs w:val="24"/>
        </w:rPr>
        <w:t xml:space="preserve">(5 Marks) </w:t>
      </w:r>
    </w:p>
    <w:p w:rsidR="00440DE3" w:rsidRPr="001910AA" w:rsidRDefault="00440DE3">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440DE3" w:rsidRPr="001910AA" w:rsidRDefault="001910AA">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1910AA">
        <w:rPr>
          <w:rFonts w:ascii="Times New Roman" w:eastAsia="Century" w:hAnsi="Times New Roman" w:cs="Times New Roman"/>
          <w:b/>
          <w:color w:val="000000"/>
          <w:sz w:val="24"/>
          <w:szCs w:val="24"/>
        </w:rPr>
        <w:t>Introduction</w:t>
      </w:r>
    </w:p>
    <w:p w:rsidR="00440DE3" w:rsidRPr="001910AA" w:rsidRDefault="00440DE3">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440DE3" w:rsidRDefault="001910AA" w:rsidP="00986A74">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1910AA">
        <w:rPr>
          <w:rFonts w:ascii="Times New Roman" w:eastAsia="Century" w:hAnsi="Times New Roman" w:cs="Times New Roman"/>
          <w:color w:val="000000"/>
          <w:sz w:val="24"/>
          <w:szCs w:val="24"/>
        </w:rPr>
        <w:t>The government activities have largely been redefined with the advent of the internet and the development of information and telecommunication technology. The electronic government or e-governance is one such application of information and communication technology involved in offering the common services, integrating multiple systems, and functions between government-to-business, government-to-citizen, government-to-</w:t>
      </w:r>
    </w:p>
    <w:p w:rsidR="00986A74" w:rsidRPr="001910AA" w:rsidRDefault="00986A74" w:rsidP="00986A74">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440DE3" w:rsidRPr="001910AA" w:rsidRDefault="00440DE3">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440DE3" w:rsidRPr="001910AA" w:rsidRDefault="001910AA">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1910AA">
        <w:rPr>
          <w:rFonts w:ascii="Times New Roman" w:eastAsia="Century" w:hAnsi="Times New Roman" w:cs="Times New Roman"/>
          <w:color w:val="000000"/>
          <w:sz w:val="24"/>
          <w:szCs w:val="24"/>
        </w:rPr>
        <w:t xml:space="preserve">b. </w:t>
      </w:r>
      <w:r w:rsidRPr="001910AA">
        <w:rPr>
          <w:rFonts w:ascii="Times New Roman" w:eastAsia="Century" w:hAnsi="Times New Roman" w:cs="Times New Roman"/>
          <w:b/>
          <w:color w:val="000000"/>
          <w:sz w:val="24"/>
          <w:szCs w:val="24"/>
        </w:rPr>
        <w:t>What are certain challenges to e-government security? How can they be avoided</w:t>
      </w:r>
      <w:r w:rsidRPr="001910AA">
        <w:rPr>
          <w:rFonts w:ascii="Times New Roman" w:eastAsia="Century" w:hAnsi="Times New Roman" w:cs="Times New Roman"/>
          <w:color w:val="000000"/>
          <w:sz w:val="24"/>
          <w:szCs w:val="24"/>
        </w:rPr>
        <w:t xml:space="preserve">? </w:t>
      </w:r>
      <w:r w:rsidRPr="001910AA">
        <w:rPr>
          <w:rFonts w:ascii="Times New Roman" w:eastAsia="Century" w:hAnsi="Times New Roman" w:cs="Times New Roman"/>
          <w:b/>
          <w:color w:val="000000"/>
          <w:sz w:val="24"/>
          <w:szCs w:val="24"/>
        </w:rPr>
        <w:t xml:space="preserve">(5 Marks) </w:t>
      </w:r>
    </w:p>
    <w:p w:rsidR="00440DE3" w:rsidRPr="001910AA" w:rsidRDefault="00440DE3">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440DE3" w:rsidRPr="001910AA" w:rsidRDefault="001910AA">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1910AA">
        <w:rPr>
          <w:rFonts w:ascii="Times New Roman" w:eastAsia="Century" w:hAnsi="Times New Roman" w:cs="Times New Roman"/>
          <w:b/>
          <w:color w:val="000000"/>
          <w:sz w:val="24"/>
          <w:szCs w:val="24"/>
        </w:rPr>
        <w:t>Introduction</w:t>
      </w:r>
    </w:p>
    <w:p w:rsidR="00440DE3" w:rsidRPr="001910AA" w:rsidRDefault="00440DE3">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440DE3" w:rsidRPr="001910AA" w:rsidRDefault="001910AA" w:rsidP="00986A74">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1910AA">
        <w:rPr>
          <w:rFonts w:ascii="Times New Roman" w:eastAsia="Century" w:hAnsi="Times New Roman" w:cs="Times New Roman"/>
          <w:color w:val="000000"/>
          <w:sz w:val="24"/>
          <w:szCs w:val="24"/>
        </w:rPr>
        <w:t xml:space="preserve">With the development of information technology and communication, e-government has attained huge recognition and importance in today's world. The advancement of communication technology enables the common citizen, government administration, and enterprises to exchange useful and important notification over a network efficiently. However, many issues, such as e-government, e-government model, </w:t>
      </w:r>
    </w:p>
    <w:p w:rsidR="00440DE3" w:rsidRPr="001910AA" w:rsidRDefault="00440DE3">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sectPr w:rsidR="00440DE3" w:rsidRPr="001910AA" w:rsidSect="00440DE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3"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40DE3"/>
    <w:rsid w:val="001910AA"/>
    <w:rsid w:val="00440DE3"/>
    <w:rsid w:val="008C0DC4"/>
    <w:rsid w:val="00986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rebuchet MS"/>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C4"/>
  </w:style>
  <w:style w:type="paragraph" w:styleId="Heading1">
    <w:name w:val="heading 1"/>
    <w:basedOn w:val="normal0"/>
    <w:next w:val="normal0"/>
    <w:rsid w:val="00440DE3"/>
    <w:pPr>
      <w:keepNext/>
      <w:keepLines/>
      <w:spacing w:before="480" w:after="120"/>
      <w:outlineLvl w:val="0"/>
    </w:pPr>
    <w:rPr>
      <w:b/>
      <w:sz w:val="48"/>
      <w:szCs w:val="48"/>
    </w:rPr>
  </w:style>
  <w:style w:type="paragraph" w:styleId="Heading2">
    <w:name w:val="heading 2"/>
    <w:basedOn w:val="normal0"/>
    <w:next w:val="normal0"/>
    <w:rsid w:val="00440DE3"/>
    <w:pPr>
      <w:keepNext/>
      <w:keepLines/>
      <w:spacing w:before="360" w:after="80"/>
      <w:outlineLvl w:val="1"/>
    </w:pPr>
    <w:rPr>
      <w:b/>
      <w:sz w:val="36"/>
      <w:szCs w:val="36"/>
    </w:rPr>
  </w:style>
  <w:style w:type="paragraph" w:styleId="Heading3">
    <w:name w:val="heading 3"/>
    <w:basedOn w:val="normal0"/>
    <w:next w:val="normal0"/>
    <w:rsid w:val="00440DE3"/>
    <w:pPr>
      <w:keepNext/>
      <w:keepLines/>
      <w:spacing w:before="280" w:after="80"/>
      <w:outlineLvl w:val="2"/>
    </w:pPr>
    <w:rPr>
      <w:b/>
      <w:sz w:val="28"/>
      <w:szCs w:val="28"/>
    </w:rPr>
  </w:style>
  <w:style w:type="paragraph" w:styleId="Heading4">
    <w:name w:val="heading 4"/>
    <w:basedOn w:val="normal0"/>
    <w:next w:val="normal0"/>
    <w:rsid w:val="00440DE3"/>
    <w:pPr>
      <w:keepNext/>
      <w:keepLines/>
      <w:spacing w:before="240" w:after="40"/>
      <w:outlineLvl w:val="3"/>
    </w:pPr>
    <w:rPr>
      <w:b/>
      <w:sz w:val="24"/>
      <w:szCs w:val="24"/>
    </w:rPr>
  </w:style>
  <w:style w:type="paragraph" w:styleId="Heading5">
    <w:name w:val="heading 5"/>
    <w:basedOn w:val="normal0"/>
    <w:next w:val="normal0"/>
    <w:rsid w:val="00440DE3"/>
    <w:pPr>
      <w:keepNext/>
      <w:keepLines/>
      <w:spacing w:before="220" w:after="40"/>
      <w:outlineLvl w:val="4"/>
    </w:pPr>
    <w:rPr>
      <w:b/>
    </w:rPr>
  </w:style>
  <w:style w:type="paragraph" w:styleId="Heading6">
    <w:name w:val="heading 6"/>
    <w:basedOn w:val="normal0"/>
    <w:next w:val="normal0"/>
    <w:rsid w:val="00440DE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40DE3"/>
  </w:style>
  <w:style w:type="paragraph" w:styleId="Title">
    <w:name w:val="Title"/>
    <w:basedOn w:val="normal0"/>
    <w:next w:val="normal0"/>
    <w:rsid w:val="00440DE3"/>
    <w:pPr>
      <w:keepNext/>
      <w:keepLines/>
      <w:spacing w:before="480" w:after="120"/>
    </w:pPr>
    <w:rPr>
      <w:b/>
      <w:sz w:val="72"/>
      <w:szCs w:val="72"/>
    </w:rPr>
  </w:style>
  <w:style w:type="paragraph" w:styleId="Subtitle">
    <w:name w:val="Subtitle"/>
    <w:basedOn w:val="normal0"/>
    <w:next w:val="normal0"/>
    <w:rsid w:val="00440DE3"/>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986A7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3</cp:revision>
  <dcterms:created xsi:type="dcterms:W3CDTF">2020-10-16T04:39:00Z</dcterms:created>
  <dcterms:modified xsi:type="dcterms:W3CDTF">2020-10-23T06:49:00Z</dcterms:modified>
</cp:coreProperties>
</file>