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AB" w:rsidRDefault="004447AB" w:rsidP="004447AB">
      <w:pPr>
        <w:pStyle w:val="normal0"/>
        <w:spacing w:after="0" w:line="240" w:lineRule="auto"/>
        <w:jc w:val="center"/>
        <w:rPr>
          <w:rFonts w:ascii="Times New Roman" w:eastAsia="Times New Roman" w:hAnsi="Times New Roman" w:cs="Times New Roman"/>
          <w:b/>
          <w:sz w:val="24"/>
          <w:szCs w:val="24"/>
        </w:rPr>
      </w:pPr>
      <w:r w:rsidRPr="004447AB">
        <w:rPr>
          <w:rFonts w:ascii="Times New Roman" w:eastAsia="Times New Roman" w:hAnsi="Times New Roman" w:cs="Times New Roman"/>
          <w:b/>
          <w:sz w:val="24"/>
          <w:szCs w:val="24"/>
        </w:rPr>
        <w:t>Customs shipping</w:t>
      </w:r>
    </w:p>
    <w:p w:rsidR="004447AB" w:rsidRDefault="004447AB" w:rsidP="004447AB">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2020 assignments</w:t>
      </w:r>
    </w:p>
    <w:p w:rsidR="004447AB" w:rsidRDefault="004447AB" w:rsidP="004447AB">
      <w:pPr>
        <w:pStyle w:val="normal0"/>
        <w:spacing w:after="0" w:line="240" w:lineRule="auto"/>
        <w:jc w:val="center"/>
        <w:rPr>
          <w:rFonts w:ascii="Times New Roman" w:eastAsia="Times New Roman" w:hAnsi="Times New Roman" w:cs="Times New Roman"/>
          <w:b/>
          <w:sz w:val="24"/>
          <w:szCs w:val="24"/>
        </w:rPr>
      </w:pPr>
    </w:p>
    <w:p w:rsidR="004447AB" w:rsidRDefault="004447AB">
      <w:pPr>
        <w:pStyle w:val="normal0"/>
        <w:spacing w:after="0" w:line="240" w:lineRule="auto"/>
        <w:jc w:val="both"/>
        <w:rPr>
          <w:rFonts w:ascii="Times New Roman" w:eastAsia="Times New Roman" w:hAnsi="Times New Roman" w:cs="Times New Roman"/>
          <w:b/>
          <w:sz w:val="24"/>
          <w:szCs w:val="24"/>
        </w:rPr>
      </w:pPr>
    </w:p>
    <w:p w:rsidR="00A12BE9" w:rsidRDefault="0062766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During a voyage a ship was nearing a port. However, it started tilting due to some technical issues. Captain has decided to throw some cargo from the top deck to reach the port safely. Under which clause of Marine policy, a captain of a ship throws some goods into the sea to reduce the weight of ship and save the other cargo and how this loss is compensated to the people who lost the cargo</w:t>
      </w:r>
      <w:r>
        <w:rPr>
          <w:rFonts w:ascii="Times New Roman" w:eastAsia="Times New Roman" w:hAnsi="Times New Roman" w:cs="Times New Roman"/>
          <w:sz w:val="24"/>
          <w:szCs w:val="24"/>
        </w:rPr>
        <w:t xml:space="preserve">. </w:t>
      </w:r>
    </w:p>
    <w:p w:rsidR="00A12BE9" w:rsidRDefault="00A12BE9">
      <w:pPr>
        <w:pStyle w:val="normal0"/>
        <w:spacing w:after="0" w:line="240" w:lineRule="auto"/>
        <w:jc w:val="both"/>
        <w:rPr>
          <w:rFonts w:ascii="Times New Roman" w:eastAsia="Times New Roman" w:hAnsi="Times New Roman" w:cs="Times New Roman"/>
          <w:sz w:val="24"/>
          <w:szCs w:val="24"/>
        </w:rPr>
      </w:pPr>
    </w:p>
    <w:p w:rsidR="00A12BE9" w:rsidRDefault="00627663" w:rsidP="0062766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Ocean shipping is the most important form of international cargo transport because it forms over 90% of international cargo in terms of volume, frequency and usage. Bulk shipping is important in international trade because it is one of the most practical, important and efficient means of transporting petroleum, industrial raw materials and agricultural commodities over long </w:t>
      </w:r>
    </w:p>
    <w:p w:rsidR="00627663" w:rsidRDefault="00627663" w:rsidP="00627663">
      <w:pPr>
        <w:pStyle w:val="normal0"/>
        <w:spacing w:after="0" w:line="240" w:lineRule="auto"/>
        <w:jc w:val="both"/>
        <w:rPr>
          <w:rFonts w:ascii="Times New Roman" w:eastAsia="Times New Roman" w:hAnsi="Times New Roman" w:cs="Times New Roman"/>
          <w:sz w:val="24"/>
          <w:szCs w:val="24"/>
        </w:rPr>
      </w:pPr>
    </w:p>
    <w:p w:rsidR="00A12BE9" w:rsidRDefault="0062766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A cargo ship has arrived in Mumbai Port and completed the unloading and loading process of cargo. Customs officials got a tip off that the ship was carrying some contraband goods. Customs rushed to the ship with the entire team to search the ship. The captain refused to allow them to enter as they don’t have right to do so. However Indian customs barged into the ship and broke open various rooms and confiscated the contraband goods. Under which section of the Customs Act 1962 the customs officers have the power to stop and search the conveyances? </w:t>
      </w:r>
    </w:p>
    <w:p w:rsidR="00A12BE9" w:rsidRDefault="00A12BE9">
      <w:pPr>
        <w:pStyle w:val="normal0"/>
        <w:spacing w:after="0" w:line="240" w:lineRule="auto"/>
        <w:jc w:val="both"/>
        <w:rPr>
          <w:rFonts w:ascii="Times New Roman" w:eastAsia="Times New Roman" w:hAnsi="Times New Roman" w:cs="Times New Roman"/>
          <w:sz w:val="24"/>
          <w:szCs w:val="24"/>
        </w:rPr>
      </w:pPr>
    </w:p>
    <w:p w:rsidR="00A12BE9" w:rsidRDefault="0062766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Custom is a tariff or tax which is collected by the custom authority on exported or imported goods according to current custom laws. In order to enter or leave a country it is mandatory for the goods to pass through custom’s procedure. It is the documented permission given by the national customs authority to imported goods so that they can enter the country or to exported goods so that they can leave the country.  The persons and institutions that are authorized to perform custom clearance operation are called custom’s consultants.</w:t>
      </w:r>
    </w:p>
    <w:p w:rsidR="00A12BE9" w:rsidRDefault="00A12BE9">
      <w:pPr>
        <w:pStyle w:val="normal0"/>
        <w:spacing w:after="0" w:line="240" w:lineRule="auto"/>
        <w:jc w:val="both"/>
        <w:rPr>
          <w:rFonts w:ascii="Times New Roman" w:eastAsia="Times New Roman" w:hAnsi="Times New Roman" w:cs="Times New Roman"/>
          <w:sz w:val="24"/>
          <w:szCs w:val="24"/>
        </w:rPr>
      </w:pPr>
    </w:p>
    <w:p w:rsidR="00A12BE9" w:rsidRDefault="00627663" w:rsidP="0062766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w:t>
      </w:r>
    </w:p>
    <w:p w:rsidR="00627663" w:rsidRDefault="00627663" w:rsidP="00627663">
      <w:pPr>
        <w:pStyle w:val="normal0"/>
        <w:spacing w:after="0" w:line="240" w:lineRule="auto"/>
        <w:jc w:val="both"/>
        <w:rPr>
          <w:rFonts w:ascii="Times New Roman" w:eastAsia="Times New Roman" w:hAnsi="Times New Roman" w:cs="Times New Roman"/>
          <w:sz w:val="24"/>
          <w:szCs w:val="24"/>
        </w:rPr>
      </w:pPr>
    </w:p>
    <w:p w:rsidR="00A12BE9" w:rsidRDefault="0062766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Your company has imported one consignment by sea. The seaport is 80 km away from your office. You are heading the import export dept and </w:t>
      </w:r>
      <w:proofErr w:type="gramStart"/>
      <w:r>
        <w:rPr>
          <w:rFonts w:ascii="Times New Roman" w:eastAsia="Times New Roman" w:hAnsi="Times New Roman" w:cs="Times New Roman"/>
          <w:b/>
          <w:sz w:val="24"/>
          <w:szCs w:val="24"/>
        </w:rPr>
        <w:t>has</w:t>
      </w:r>
      <w:proofErr w:type="gramEnd"/>
      <w:r>
        <w:rPr>
          <w:rFonts w:ascii="Times New Roman" w:eastAsia="Times New Roman" w:hAnsi="Times New Roman" w:cs="Times New Roman"/>
          <w:b/>
          <w:sz w:val="24"/>
          <w:szCs w:val="24"/>
        </w:rPr>
        <w:t xml:space="preserve"> to clear this. You have limited manpower to handle the dept.</w:t>
      </w:r>
    </w:p>
    <w:p w:rsidR="00A12BE9" w:rsidRDefault="0062766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What would be your proposal to the management to clear </w:t>
      </w:r>
      <w:proofErr w:type="gramStart"/>
      <w:r>
        <w:rPr>
          <w:rFonts w:ascii="Times New Roman" w:eastAsia="Times New Roman" w:hAnsi="Times New Roman" w:cs="Times New Roman"/>
          <w:b/>
          <w:sz w:val="24"/>
          <w:szCs w:val="24"/>
        </w:rPr>
        <w:t>this.</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i.e</w:t>
      </w:r>
      <w:proofErr w:type="gramEnd"/>
      <w:r>
        <w:rPr>
          <w:rFonts w:ascii="Times New Roman" w:eastAsia="Times New Roman" w:hAnsi="Times New Roman" w:cs="Times New Roman"/>
          <w:b/>
          <w:sz w:val="24"/>
          <w:szCs w:val="24"/>
        </w:rPr>
        <w:t xml:space="preserve">. whether to do self clearance through your staff or outsource to a customs broker (erstwhile customs clearing agent) </w:t>
      </w:r>
    </w:p>
    <w:p w:rsidR="00A12BE9" w:rsidRDefault="0062766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Support your decision with proper reasons</w:t>
      </w:r>
    </w:p>
    <w:p w:rsidR="00A12BE9" w:rsidRDefault="00A12BE9">
      <w:pPr>
        <w:pStyle w:val="normal0"/>
        <w:spacing w:after="0" w:line="240" w:lineRule="auto"/>
        <w:jc w:val="both"/>
        <w:rPr>
          <w:rFonts w:ascii="Times New Roman" w:eastAsia="Times New Roman" w:hAnsi="Times New Roman" w:cs="Times New Roman"/>
          <w:sz w:val="24"/>
          <w:szCs w:val="24"/>
        </w:rPr>
      </w:pPr>
    </w:p>
    <w:p w:rsidR="00A12BE9" w:rsidRDefault="00627663" w:rsidP="0062766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There are two popular models for filing your imports: self-file or filing with a customs broker. Import Self filing is where the importer is responsible for contacting Customs directly and filing all the required documentation to enable the goods to cross the border into free circulation. Broker filing relies on a licensed Customs Brokerage service provider to file the import documentation. For self-clearance, Importers are expected to be informed about </w:t>
      </w:r>
    </w:p>
    <w:p w:rsidR="00627663" w:rsidRDefault="00627663" w:rsidP="00627663">
      <w:pPr>
        <w:pStyle w:val="normal0"/>
        <w:spacing w:after="0" w:line="240" w:lineRule="auto"/>
        <w:jc w:val="both"/>
        <w:rPr>
          <w:rFonts w:ascii="Times New Roman" w:eastAsia="Times New Roman" w:hAnsi="Times New Roman" w:cs="Times New Roman"/>
          <w:sz w:val="24"/>
          <w:szCs w:val="24"/>
        </w:rPr>
      </w:pPr>
    </w:p>
    <w:p w:rsidR="00627663" w:rsidRDefault="00627663" w:rsidP="00627663">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627663" w:rsidRDefault="00627663" w:rsidP="00627663">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627663" w:rsidRDefault="00627663" w:rsidP="00627663">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627663" w:rsidRDefault="00627663" w:rsidP="00627663">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627663" w:rsidRDefault="00627663" w:rsidP="00627663">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627663" w:rsidRDefault="00627663" w:rsidP="00627663">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627663" w:rsidRDefault="00627663" w:rsidP="00627663">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627663" w:rsidRDefault="00627663" w:rsidP="00627663">
      <w:pPr>
        <w:shd w:val="clear" w:color="auto" w:fill="FFFFFF"/>
        <w:spacing w:after="0" w:line="240" w:lineRule="auto"/>
        <w:jc w:val="center"/>
        <w:outlineLvl w:val="1"/>
        <w:rPr>
          <w:rFonts w:ascii="Georgia" w:eastAsia="Times New Roman" w:hAnsi="Georgia" w:cs="Times New Roman"/>
          <w:b/>
          <w:bCs/>
          <w:color w:val="222222"/>
          <w:sz w:val="33"/>
          <w:szCs w:val="33"/>
        </w:rPr>
      </w:pPr>
    </w:p>
    <w:p w:rsidR="00627663" w:rsidRDefault="00627663" w:rsidP="00627663">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627663" w:rsidRDefault="00627663" w:rsidP="00627663">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627663" w:rsidRDefault="00627663" w:rsidP="00627663">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627663" w:rsidRDefault="00627663" w:rsidP="00627663">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627663" w:rsidRDefault="00627663" w:rsidP="00627663">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627663" w:rsidRDefault="00627663" w:rsidP="00627663">
      <w:pPr>
        <w:pStyle w:val="normal0"/>
        <w:spacing w:after="0" w:line="240" w:lineRule="auto"/>
        <w:jc w:val="both"/>
        <w:rPr>
          <w:rFonts w:ascii="Times New Roman" w:eastAsia="Times New Roman" w:hAnsi="Times New Roman" w:cs="Times New Roman"/>
          <w:sz w:val="24"/>
          <w:szCs w:val="24"/>
        </w:rPr>
      </w:pPr>
    </w:p>
    <w:p w:rsidR="00A12BE9" w:rsidRDefault="00A12BE9">
      <w:pPr>
        <w:pStyle w:val="normal0"/>
        <w:spacing w:after="0" w:line="240" w:lineRule="auto"/>
        <w:jc w:val="both"/>
        <w:rPr>
          <w:rFonts w:ascii="Times New Roman" w:eastAsia="Times New Roman" w:hAnsi="Times New Roman" w:cs="Times New Roman"/>
          <w:sz w:val="24"/>
          <w:szCs w:val="24"/>
        </w:rPr>
      </w:pPr>
    </w:p>
    <w:sectPr w:rsidR="00A12BE9" w:rsidSect="00A12BE9">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65297"/>
    <w:multiLevelType w:val="multilevel"/>
    <w:tmpl w:val="75BC3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2BE9"/>
    <w:rsid w:val="004447AB"/>
    <w:rsid w:val="00627663"/>
    <w:rsid w:val="00A12BE9"/>
    <w:rsid w:val="00E66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AC"/>
  </w:style>
  <w:style w:type="paragraph" w:styleId="Heading1">
    <w:name w:val="heading 1"/>
    <w:basedOn w:val="normal0"/>
    <w:next w:val="normal0"/>
    <w:rsid w:val="00A12BE9"/>
    <w:pPr>
      <w:keepNext/>
      <w:keepLines/>
      <w:spacing w:before="480" w:after="120"/>
      <w:outlineLvl w:val="0"/>
    </w:pPr>
    <w:rPr>
      <w:b/>
      <w:sz w:val="48"/>
      <w:szCs w:val="48"/>
    </w:rPr>
  </w:style>
  <w:style w:type="paragraph" w:styleId="Heading2">
    <w:name w:val="heading 2"/>
    <w:basedOn w:val="normal0"/>
    <w:next w:val="normal0"/>
    <w:rsid w:val="00A12BE9"/>
    <w:pPr>
      <w:keepNext/>
      <w:keepLines/>
      <w:spacing w:before="360" w:after="80"/>
      <w:outlineLvl w:val="1"/>
    </w:pPr>
    <w:rPr>
      <w:b/>
      <w:sz w:val="36"/>
      <w:szCs w:val="36"/>
    </w:rPr>
  </w:style>
  <w:style w:type="paragraph" w:styleId="Heading3">
    <w:name w:val="heading 3"/>
    <w:basedOn w:val="normal0"/>
    <w:next w:val="normal0"/>
    <w:rsid w:val="00A12BE9"/>
    <w:pPr>
      <w:keepNext/>
      <w:keepLines/>
      <w:spacing w:before="280" w:after="80"/>
      <w:outlineLvl w:val="2"/>
    </w:pPr>
    <w:rPr>
      <w:b/>
      <w:sz w:val="28"/>
      <w:szCs w:val="28"/>
    </w:rPr>
  </w:style>
  <w:style w:type="paragraph" w:styleId="Heading4">
    <w:name w:val="heading 4"/>
    <w:basedOn w:val="normal0"/>
    <w:next w:val="normal0"/>
    <w:rsid w:val="00A12BE9"/>
    <w:pPr>
      <w:keepNext/>
      <w:keepLines/>
      <w:spacing w:before="240" w:after="40"/>
      <w:outlineLvl w:val="3"/>
    </w:pPr>
    <w:rPr>
      <w:b/>
      <w:sz w:val="24"/>
      <w:szCs w:val="24"/>
    </w:rPr>
  </w:style>
  <w:style w:type="paragraph" w:styleId="Heading5">
    <w:name w:val="heading 5"/>
    <w:basedOn w:val="normal0"/>
    <w:next w:val="normal0"/>
    <w:rsid w:val="00A12BE9"/>
    <w:pPr>
      <w:keepNext/>
      <w:keepLines/>
      <w:spacing w:before="220" w:after="40"/>
      <w:outlineLvl w:val="4"/>
    </w:pPr>
    <w:rPr>
      <w:b/>
    </w:rPr>
  </w:style>
  <w:style w:type="paragraph" w:styleId="Heading6">
    <w:name w:val="heading 6"/>
    <w:basedOn w:val="normal0"/>
    <w:next w:val="normal0"/>
    <w:rsid w:val="00A12B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12BE9"/>
  </w:style>
  <w:style w:type="paragraph" w:styleId="Title">
    <w:name w:val="Title"/>
    <w:basedOn w:val="normal0"/>
    <w:next w:val="normal0"/>
    <w:rsid w:val="00A12BE9"/>
    <w:pPr>
      <w:keepNext/>
      <w:keepLines/>
      <w:spacing w:before="480" w:after="120"/>
    </w:pPr>
    <w:rPr>
      <w:b/>
      <w:sz w:val="72"/>
      <w:szCs w:val="72"/>
    </w:rPr>
  </w:style>
  <w:style w:type="paragraph" w:styleId="Subtitle">
    <w:name w:val="Subtitle"/>
    <w:basedOn w:val="normal0"/>
    <w:next w:val="normal0"/>
    <w:rsid w:val="00A12BE9"/>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6276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3830471">
      <w:bodyDiv w:val="1"/>
      <w:marLeft w:val="0"/>
      <w:marRight w:val="0"/>
      <w:marTop w:val="0"/>
      <w:marBottom w:val="0"/>
      <w:divBdr>
        <w:top w:val="none" w:sz="0" w:space="0" w:color="auto"/>
        <w:left w:val="none" w:sz="0" w:space="0" w:color="auto"/>
        <w:bottom w:val="none" w:sz="0" w:space="0" w:color="auto"/>
        <w:right w:val="none" w:sz="0" w:space="0" w:color="auto"/>
      </w:divBdr>
    </w:div>
    <w:div w:id="463739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2020-05-07T14:51:00Z</dcterms:created>
  <dcterms:modified xsi:type="dcterms:W3CDTF">2020-05-07T14:53:00Z</dcterms:modified>
</cp:coreProperties>
</file>